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RPr="008204F9" w14:paraId="446B4AE2" w14:textId="77777777" w:rsidTr="00CB7AB0">
        <w:trPr>
          <w:trHeight w:val="1474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B6B1922" w:rsidR="00E7458C" w:rsidRPr="00146736" w:rsidRDefault="00751332" w:rsidP="00CB7AB0">
            <w:pPr>
              <w:pStyle w:val="Bezproreda"/>
              <w:spacing w:line="276" w:lineRule="auto"/>
              <w:jc w:val="center"/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</w:pPr>
            <w:r w:rsidRPr="008204F9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204F9">
              <w:rPr>
                <w:rFonts w:ascii="Calibri" w:hAnsi="Calibri" w:cs="Calibri"/>
                <w:szCs w:val="24"/>
                <w:lang w:val="pl-PL" w:eastAsia="en-US"/>
              </w:rPr>
              <w:t xml:space="preserve"> </w:t>
            </w:r>
            <w:r w:rsidRPr="008204F9">
              <w:rPr>
                <w:rFonts w:ascii="Calibri" w:eastAsia="Simsun (Founder Extended)" w:hAnsi="Calibri" w:cs="Calibri"/>
                <w:b/>
                <w:szCs w:val="24"/>
                <w:lang w:val="hr-HR" w:eastAsia="zh-CN"/>
              </w:rPr>
              <w:t xml:space="preserve">NACRTU </w:t>
            </w:r>
            <w:r w:rsidR="003150AB" w:rsidRPr="008204F9">
              <w:rPr>
                <w:rFonts w:ascii="Calibri" w:eastAsia="Simsun (Founder Extended)" w:hAnsi="Calibri" w:cs="Calibri"/>
                <w:b/>
                <w:szCs w:val="24"/>
                <w:lang w:eastAsia="zh-CN"/>
              </w:rPr>
              <w:t>PRIJEDLOGA IZMJENA I DOPUNA STRATEGIJE RAZVOJA URBANOG PODRUČJA ČAKOVEC ZA RAZDOBLJE OD 2021. – 2027. I AKCIJSK</w:t>
            </w:r>
            <w:r w:rsidR="00337848">
              <w:rPr>
                <w:rFonts w:ascii="Calibri" w:eastAsia="Simsun (Founder Extended)" w:hAnsi="Calibri" w:cs="Calibri"/>
                <w:b/>
                <w:szCs w:val="24"/>
                <w:lang w:eastAsia="zh-CN"/>
              </w:rPr>
              <w:t>OG</w:t>
            </w:r>
            <w:r w:rsidR="0095330F">
              <w:rPr>
                <w:rFonts w:ascii="Calibri" w:eastAsia="Simsun (Founder Extended)" w:hAnsi="Calibri" w:cs="Calibri"/>
                <w:b/>
                <w:szCs w:val="24"/>
                <w:lang w:eastAsia="zh-CN"/>
              </w:rPr>
              <w:t xml:space="preserve"> </w:t>
            </w:r>
            <w:r w:rsidR="003150AB" w:rsidRPr="008204F9">
              <w:rPr>
                <w:rFonts w:ascii="Calibri" w:eastAsia="Simsun (Founder Extended)" w:hAnsi="Calibri" w:cs="Calibri"/>
                <w:b/>
                <w:szCs w:val="24"/>
                <w:lang w:eastAsia="zh-CN"/>
              </w:rPr>
              <w:t>PLAN</w:t>
            </w:r>
            <w:r w:rsidR="00337848">
              <w:rPr>
                <w:rFonts w:ascii="Calibri" w:eastAsia="Simsun (Founder Extended)" w:hAnsi="Calibri" w:cs="Calibri"/>
                <w:b/>
                <w:szCs w:val="24"/>
                <w:lang w:eastAsia="zh-CN"/>
              </w:rPr>
              <w:t>A</w:t>
            </w:r>
            <w:r w:rsidR="0039143A" w:rsidRPr="008204F9">
              <w:rPr>
                <w:rFonts w:ascii="Calibri" w:eastAsia="Simsun (Founder Extended)" w:hAnsi="Calibri" w:cs="Calibri"/>
                <w:b/>
                <w:szCs w:val="24"/>
                <w:lang w:eastAsia="zh-CN"/>
              </w:rPr>
              <w:t xml:space="preserve"> STRATEGIJE RAZVOJA URBANOG PODRUČJA ČAKOVEC ZA RAZDOBLJE OD 2021. – 2027.</w:t>
            </w:r>
          </w:p>
        </w:tc>
      </w:tr>
      <w:tr w:rsidR="00751332" w:rsidRPr="00CB7AB0" w14:paraId="298871A8" w14:textId="77777777" w:rsidTr="00CB7AB0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Pr="00CB7AB0" w:rsidRDefault="00751332" w:rsidP="00CB7AB0">
            <w:pPr>
              <w:spacing w:before="120" w:after="12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DA0" w14:textId="0B4F528C" w:rsidR="00115304" w:rsidRPr="00CB7AB0" w:rsidRDefault="003150AB" w:rsidP="00CB7AB0">
            <w:pPr>
              <w:spacing w:after="0"/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  <w:t>Prijedlog Izmjena i dopuna Strategije razvoja urbanog područja Čakovec za razdoblje od 2021. – 2027. i Akcijsk</w:t>
            </w:r>
            <w:r w:rsidR="00337848" w:rsidRPr="00CB7AB0"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  <w:t>og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  <w:t xml:space="preserve"> plan</w:t>
            </w:r>
            <w:r w:rsidR="00337848" w:rsidRPr="00CB7AB0"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  <w:t>a</w:t>
            </w:r>
            <w:r w:rsidR="0039143A" w:rsidRPr="00CB7AB0"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  <w:t xml:space="preserve"> Strategije razvoja urbanog područja Čakovec za razdoblje od 2021. – 2027.</w:t>
            </w:r>
          </w:p>
        </w:tc>
      </w:tr>
      <w:tr w:rsidR="00751332" w:rsidRPr="00CB7AB0" w14:paraId="61C12F4C" w14:textId="77777777" w:rsidTr="00CB7AB0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Pr="00CB7AB0" w:rsidRDefault="00751332" w:rsidP="00CB7AB0">
            <w:pPr>
              <w:spacing w:before="120" w:after="12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F340" w14:textId="77777777" w:rsidR="00751332" w:rsidRPr="00CB7AB0" w:rsidRDefault="00751332" w:rsidP="00CB7AB0">
            <w:pPr>
              <w:spacing w:after="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Grad Čakovec</w:t>
            </w:r>
          </w:p>
          <w:p w14:paraId="42481101" w14:textId="602EF53C" w:rsidR="00C7767C" w:rsidRPr="00CB7AB0" w:rsidRDefault="003150AB" w:rsidP="00CB7AB0">
            <w:pPr>
              <w:spacing w:after="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Upravni odjel za EU integraciju, gospodarstvo i digitalizaciju</w:t>
            </w:r>
          </w:p>
        </w:tc>
      </w:tr>
      <w:tr w:rsidR="00751332" w:rsidRPr="00CB7AB0" w14:paraId="3878834B" w14:textId="77777777" w:rsidTr="00CB7AB0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Pr="00CB7AB0" w:rsidRDefault="00751332" w:rsidP="00CB7AB0">
            <w:pPr>
              <w:spacing w:before="120" w:after="12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C839" w14:textId="14CE1BDE" w:rsidR="00CB7AB0" w:rsidRPr="00CB7AB0" w:rsidRDefault="00CB7AB0" w:rsidP="00CB7AB0">
            <w:pPr>
              <w:spacing w:after="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Izvještavanje javnosti o provedenom </w:t>
            </w:r>
            <w:proofErr w:type="spellStart"/>
            <w:r w:rsidR="00C872A6">
              <w:rPr>
                <w:rFonts w:eastAsia="Simsun (Founder Extended)" w:cs="Calibri"/>
                <w:bCs/>
                <w:sz w:val="24"/>
                <w:szCs w:val="24"/>
              </w:rPr>
              <w:t>eS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avj</w:t>
            </w:r>
            <w:r w:rsidR="00C872A6">
              <w:rPr>
                <w:rFonts w:eastAsia="Simsun (Founder Extended)" w:cs="Calibri"/>
                <w:bCs/>
                <w:sz w:val="24"/>
                <w:szCs w:val="24"/>
              </w:rPr>
              <w:t>e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tovanju</w:t>
            </w:r>
            <w:proofErr w:type="spellEnd"/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sa zainteresiranom javnošću </w:t>
            </w:r>
            <w:r w:rsidR="00D054A6">
              <w:rPr>
                <w:rFonts w:eastAsia="Simsun (Founder Extended)" w:cs="Calibri"/>
                <w:bCs/>
                <w:sz w:val="24"/>
                <w:szCs w:val="24"/>
              </w:rPr>
              <w:t>o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Nacrt</w:t>
            </w:r>
            <w:r w:rsidR="00D054A6">
              <w:rPr>
                <w:rFonts w:eastAsia="Simsun (Founder Extended)" w:cs="Calibri"/>
                <w:bCs/>
                <w:sz w:val="24"/>
                <w:szCs w:val="24"/>
              </w:rPr>
              <w:t>u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Izmjena i dopuna Strategije i Akcijskog plana.</w:t>
            </w:r>
          </w:p>
          <w:p w14:paraId="026003A5" w14:textId="7821DF6F" w:rsidR="00751332" w:rsidRPr="00CB7AB0" w:rsidRDefault="00751332" w:rsidP="00CB7AB0">
            <w:pPr>
              <w:spacing w:after="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Sukladno obvezama iz Zakona o pravu na pristup informacijama (N</w:t>
            </w:r>
            <w:r w:rsidR="00AA3A9B"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arodne novine, broj 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25/13, 85/15</w:t>
            </w:r>
            <w:r w:rsidR="0089356D" w:rsidRPr="00CB7AB0">
              <w:rPr>
                <w:rFonts w:eastAsia="Simsun (Founder Extended)" w:cs="Calibri"/>
                <w:bCs/>
                <w:sz w:val="24"/>
                <w:szCs w:val="24"/>
              </w:rPr>
              <w:t>, 69/22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)</w:t>
            </w:r>
            <w:r w:rsidR="007F18A7" w:rsidRPr="00CB7AB0">
              <w:rPr>
                <w:rFonts w:eastAsia="Simsun (Founder Extended)" w:cs="Calibri"/>
                <w:bCs/>
                <w:sz w:val="24"/>
                <w:szCs w:val="24"/>
              </w:rPr>
              <w:t>,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Grad Čakovec proveo je javno </w:t>
            </w:r>
            <w:proofErr w:type="spellStart"/>
            <w:r w:rsidR="00CB7AB0" w:rsidRPr="00CB7AB0">
              <w:rPr>
                <w:rFonts w:eastAsia="Simsun (Founder Extended)" w:cs="Calibri"/>
                <w:bCs/>
                <w:sz w:val="24"/>
                <w:szCs w:val="24"/>
              </w:rPr>
              <w:t>e</w:t>
            </w:r>
            <w:r w:rsidR="00C872A6">
              <w:rPr>
                <w:rFonts w:eastAsia="Simsun (Founder Extended)" w:cs="Calibri"/>
                <w:bCs/>
                <w:sz w:val="24"/>
                <w:szCs w:val="24"/>
              </w:rPr>
              <w:t>S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avjetovanj</w:t>
            </w:r>
            <w:r w:rsidR="00EF0B72" w:rsidRPr="00CB7AB0">
              <w:rPr>
                <w:rFonts w:eastAsia="Simsun (Founder Extended)" w:cs="Calibri"/>
                <w:bCs/>
                <w:sz w:val="24"/>
                <w:szCs w:val="24"/>
              </w:rPr>
              <w:t>e</w:t>
            </w:r>
            <w:proofErr w:type="spellEnd"/>
            <w:r w:rsidR="00EF0B72"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o </w:t>
            </w:r>
            <w:r w:rsidR="0039143A" w:rsidRPr="00CB7AB0">
              <w:rPr>
                <w:rFonts w:eastAsia="Simsun (Founder Extended)" w:cs="Calibri"/>
                <w:bCs/>
                <w:sz w:val="24"/>
                <w:szCs w:val="24"/>
              </w:rPr>
              <w:t>N</w:t>
            </w:r>
            <w:r w:rsidR="00EF0B72"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acrtu </w:t>
            </w:r>
            <w:r w:rsidR="003150AB" w:rsidRPr="00CB7AB0">
              <w:rPr>
                <w:rFonts w:eastAsia="Simsun (Founder Extended)" w:cs="Calibri"/>
                <w:bCs/>
                <w:sz w:val="24"/>
                <w:szCs w:val="24"/>
              </w:rPr>
              <w:t>Izmjena i dopuna Strategije razvoja urbanog područja Čakovec za razdoblje od 2021. – 2027.</w:t>
            </w:r>
            <w:r w:rsidR="00CB7AB0"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godine </w:t>
            </w:r>
            <w:r w:rsidR="003150AB" w:rsidRPr="00CB7AB0">
              <w:rPr>
                <w:rFonts w:eastAsia="Simsun (Founder Extended)" w:cs="Calibri"/>
                <w:bCs/>
                <w:sz w:val="24"/>
                <w:szCs w:val="24"/>
              </w:rPr>
              <w:t>i Akcijsk</w:t>
            </w:r>
            <w:r w:rsidR="0095330F" w:rsidRPr="00CB7AB0">
              <w:rPr>
                <w:rFonts w:eastAsia="Simsun (Founder Extended)" w:cs="Calibri"/>
                <w:bCs/>
                <w:sz w:val="24"/>
                <w:szCs w:val="24"/>
              </w:rPr>
              <w:t>o</w:t>
            </w:r>
            <w:r w:rsidR="00337848" w:rsidRPr="00CB7AB0">
              <w:rPr>
                <w:rFonts w:eastAsia="Simsun (Founder Extended)" w:cs="Calibri"/>
                <w:bCs/>
                <w:sz w:val="24"/>
                <w:szCs w:val="24"/>
              </w:rPr>
              <w:t>g</w:t>
            </w:r>
            <w:r w:rsidR="003150AB"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plan</w:t>
            </w:r>
            <w:r w:rsidR="00337848" w:rsidRPr="00CB7AB0">
              <w:rPr>
                <w:rFonts w:eastAsia="Simsun (Founder Extended)" w:cs="Calibri"/>
                <w:bCs/>
                <w:sz w:val="24"/>
                <w:szCs w:val="24"/>
              </w:rPr>
              <w:t>a</w:t>
            </w:r>
            <w:r w:rsidR="0039143A" w:rsidRPr="00CB7AB0"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  <w:t xml:space="preserve"> Strategije razvoja urbanog područja Čakovec za razdoblje od 2021. – 2027.</w:t>
            </w:r>
            <w:r w:rsidR="00CB7AB0" w:rsidRPr="00CB7AB0"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  <w:t xml:space="preserve"> godine.</w:t>
            </w:r>
          </w:p>
        </w:tc>
      </w:tr>
      <w:tr w:rsidR="00751332" w:rsidRPr="00CB7AB0" w14:paraId="12262EF3" w14:textId="77777777" w:rsidTr="00CB7AB0">
        <w:trPr>
          <w:trHeight w:val="2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Pr="00CB7AB0" w:rsidRDefault="00751332" w:rsidP="00CB7AB0">
            <w:pPr>
              <w:spacing w:before="120" w:after="12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3AB16FB" w:rsidR="00751332" w:rsidRPr="00CB7AB0" w:rsidRDefault="0039143A" w:rsidP="00CB7AB0">
            <w:pPr>
              <w:spacing w:after="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1. prosinca </w:t>
            </w:r>
            <w:r w:rsidR="0089356D" w:rsidRPr="00CB7AB0">
              <w:rPr>
                <w:rFonts w:eastAsia="Simsun (Founder Extended)" w:cs="Calibri"/>
                <w:bCs/>
                <w:sz w:val="24"/>
                <w:szCs w:val="24"/>
              </w:rPr>
              <w:t>202</w:t>
            </w:r>
            <w:r w:rsidR="004045BF" w:rsidRPr="00CB7AB0">
              <w:rPr>
                <w:rFonts w:eastAsia="Simsun (Founder Extended)" w:cs="Calibri"/>
                <w:bCs/>
                <w:sz w:val="24"/>
                <w:szCs w:val="24"/>
              </w:rPr>
              <w:t>5</w:t>
            </w:r>
            <w:r w:rsidR="0089356D"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. </w:t>
            </w:r>
            <w:r w:rsidR="00B02223" w:rsidRPr="00CB7AB0">
              <w:rPr>
                <w:rFonts w:eastAsia="Simsun (Founder Extended)" w:cs="Calibri"/>
                <w:bCs/>
                <w:sz w:val="24"/>
                <w:szCs w:val="24"/>
              </w:rPr>
              <w:t xml:space="preserve"> </w:t>
            </w:r>
          </w:p>
        </w:tc>
      </w:tr>
      <w:tr w:rsidR="00751332" w:rsidRPr="00CB7AB0" w14:paraId="25E1E718" w14:textId="77777777" w:rsidTr="00CB7AB0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Pr="00CB7AB0" w:rsidRDefault="00751332" w:rsidP="00CB7AB0">
            <w:pPr>
              <w:spacing w:before="120" w:after="12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3EA0BF6C" w:rsidR="00751332" w:rsidRPr="00CB7AB0" w:rsidRDefault="003150AB" w:rsidP="00CB7AB0">
            <w:pPr>
              <w:spacing w:after="0"/>
              <w:rPr>
                <w:rFonts w:eastAsia="Simsun (Founder Extended)" w:cs="Calibri"/>
                <w:bCs/>
                <w:sz w:val="24"/>
                <w:szCs w:val="24"/>
              </w:rPr>
            </w:pP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Izm</w:t>
            </w:r>
            <w:r w:rsidR="005E44DD" w:rsidRPr="00CB7AB0">
              <w:rPr>
                <w:rFonts w:eastAsia="Simsun (Founder Extended)" w:cs="Calibri"/>
                <w:bCs/>
                <w:sz w:val="24"/>
                <w:szCs w:val="24"/>
              </w:rPr>
              <w:t>je</w:t>
            </w:r>
            <w:r w:rsidRPr="00CB7AB0">
              <w:rPr>
                <w:rFonts w:eastAsia="Simsun (Founder Extended)" w:cs="Calibri"/>
                <w:bCs/>
                <w:sz w:val="24"/>
                <w:szCs w:val="24"/>
              </w:rPr>
              <w:t>ne i dopune Strategije</w:t>
            </w:r>
          </w:p>
        </w:tc>
      </w:tr>
      <w:tr w:rsidR="00751332" w:rsidRPr="00CB7AB0" w14:paraId="5FFD2576" w14:textId="77777777" w:rsidTr="00CB7AB0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Pr="00CB7AB0" w:rsidRDefault="00751332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4C13BA5A" w:rsidR="00751332" w:rsidRPr="00CB7AB0" w:rsidRDefault="009F1335" w:rsidP="00CB7AB0">
            <w:pPr>
              <w:pStyle w:val="Tijeloteksta"/>
              <w:spacing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Grad Čakovec</w:t>
            </w:r>
          </w:p>
        </w:tc>
      </w:tr>
      <w:tr w:rsidR="00751332" w:rsidRPr="00CB7AB0" w14:paraId="6F4CB980" w14:textId="77777777" w:rsidTr="00D054A6">
        <w:trPr>
          <w:trHeight w:val="125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44E719A3" w:rsidR="00751332" w:rsidRPr="00CB7AB0" w:rsidRDefault="00751332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Koji su predstavnici zainteresirane javnosti dostavili svoja očitavanja odnosno primjedbe</w:t>
            </w:r>
            <w:r w:rsidR="0039143A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713D" w14:textId="67672BEE" w:rsidR="00751332" w:rsidRPr="00D054A6" w:rsidRDefault="0039143A" w:rsidP="00D054A6">
            <w:pPr>
              <w:pStyle w:val="Tijeloteksta"/>
              <w:spacing w:line="276" w:lineRule="auto"/>
              <w:rPr>
                <w:rFonts w:ascii="Calibri" w:eastAsia="Simsun (Founder Extended)" w:hAnsi="Calibri" w:cs="Calibri"/>
                <w:b w:val="0"/>
                <w:bCs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</w:rPr>
              <w:t>1. Općina Ne</w:t>
            </w:r>
            <w:r w:rsidRPr="00D054A6">
              <w:rPr>
                <w:rFonts w:ascii="Calibri" w:eastAsia="Simsun (Founder Extended)" w:hAnsi="Calibri" w:cs="Calibri"/>
                <w:b w:val="0"/>
                <w:bCs/>
              </w:rPr>
              <w:t>delišće</w:t>
            </w:r>
          </w:p>
          <w:p w14:paraId="5A404966" w14:textId="15D3D822" w:rsidR="00CB7AB0" w:rsidRPr="00CB7AB0" w:rsidRDefault="0039143A" w:rsidP="00D054A6">
            <w:pPr>
              <w:pStyle w:val="Tijeloteksta"/>
              <w:spacing w:line="276" w:lineRule="auto"/>
              <w:rPr>
                <w:rFonts w:ascii="Calibri" w:eastAsia="Simsun (Founder Extended)" w:hAnsi="Calibri" w:cs="Calibri"/>
                <w:b w:val="0"/>
                <w:bCs/>
              </w:rPr>
            </w:pPr>
            <w:r w:rsidRPr="00D054A6">
              <w:rPr>
                <w:rFonts w:ascii="Calibri" w:eastAsia="Simsun (Founder Extended)" w:hAnsi="Calibri" w:cs="Calibri"/>
                <w:b w:val="0"/>
                <w:bCs/>
              </w:rPr>
              <w:t>2. Grad Čakovec</w:t>
            </w:r>
          </w:p>
        </w:tc>
      </w:tr>
      <w:tr w:rsidR="00751332" w:rsidRPr="00CB7AB0" w14:paraId="78F47564" w14:textId="77777777" w:rsidTr="00D054A6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19CF30EB" w:rsidR="00751332" w:rsidRPr="00CB7AB0" w:rsidRDefault="00751332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Je li </w:t>
            </w:r>
            <w:r w:rsidR="00C872A6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N</w:t>
            </w: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acrt bio objavljen na internetskim stranicama ili na drugi odgovarajući način?</w:t>
            </w:r>
          </w:p>
          <w:p w14:paraId="4876A50E" w14:textId="77777777" w:rsidR="00751332" w:rsidRPr="00CB7AB0" w:rsidRDefault="00751332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Pr="00CB7AB0" w:rsidRDefault="00751332" w:rsidP="00D054A6">
            <w:pPr>
              <w:pStyle w:val="Tijeloteksta"/>
              <w:spacing w:line="276" w:lineRule="auto"/>
              <w:jc w:val="center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</w:p>
          <w:p w14:paraId="40858121" w14:textId="77777777" w:rsidR="00751332" w:rsidRPr="00CB7AB0" w:rsidRDefault="00751332" w:rsidP="00D054A6">
            <w:pPr>
              <w:pStyle w:val="Tijeloteksta"/>
              <w:spacing w:line="276" w:lineRule="auto"/>
              <w:jc w:val="center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Da</w:t>
            </w:r>
          </w:p>
          <w:p w14:paraId="5CB7B51D" w14:textId="77777777" w:rsidR="00751332" w:rsidRPr="00CB7AB0" w:rsidRDefault="00751332" w:rsidP="00D054A6">
            <w:pPr>
              <w:pStyle w:val="Tijeloteksta"/>
              <w:spacing w:line="276" w:lineRule="auto"/>
              <w:jc w:val="center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4AE5EEBB" w:rsidR="00751332" w:rsidRPr="00CB7AB0" w:rsidRDefault="0039143A" w:rsidP="00CB7AB0">
            <w:pPr>
              <w:pStyle w:val="Tijeloteksta"/>
              <w:spacing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Mrežne stranice</w:t>
            </w:r>
            <w:r w:rsidR="00751332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 Grada Čakovca: </w:t>
            </w:r>
            <w:hyperlink r:id="rId7" w:history="1">
              <w:r w:rsidR="00751332" w:rsidRPr="00CB7AB0">
                <w:rPr>
                  <w:rStyle w:val="Hiperveza"/>
                  <w:rFonts w:ascii="Calibri" w:eastAsia="Simsun (Founder Extended)" w:hAnsi="Calibri" w:cs="Calibri"/>
                  <w:b w:val="0"/>
                  <w:bCs/>
                  <w:lang w:eastAsia="zh-CN"/>
                </w:rPr>
                <w:t>www.cakovec.hr</w:t>
              </w:r>
            </w:hyperlink>
            <w:r w:rsidR="00751332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 </w:t>
            </w:r>
          </w:p>
        </w:tc>
      </w:tr>
      <w:tr w:rsidR="00751332" w:rsidRPr="00CB7AB0" w14:paraId="08F9CDEE" w14:textId="77777777" w:rsidTr="00CB7AB0">
        <w:trPr>
          <w:trHeight w:val="1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Pr="00CB7AB0" w:rsidRDefault="00751332" w:rsidP="00CB7AB0">
            <w:pPr>
              <w:spacing w:after="0" w:line="240" w:lineRule="auto"/>
              <w:rPr>
                <w:rFonts w:eastAsia="Simsun (Founder Extended)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7B174FD0" w:rsidR="00751332" w:rsidRPr="00CB7AB0" w:rsidRDefault="00751332" w:rsidP="00CB7AB0">
            <w:pPr>
              <w:pStyle w:val="Tijeloteksta"/>
              <w:spacing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Internetsko savjetovanje sa zainteresiranom javnošću provedeno je u razdoblju od</w:t>
            </w:r>
            <w:r w:rsidR="00B15ECB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 </w:t>
            </w:r>
            <w:r w:rsidR="003150AB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30. listopada do 29. studenog</w:t>
            </w:r>
            <w:r w:rsidR="00D054A6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a</w:t>
            </w:r>
            <w:r w:rsidR="003150AB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 2025. godine</w:t>
            </w:r>
            <w:r w:rsidR="00D054A6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.</w:t>
            </w:r>
          </w:p>
        </w:tc>
      </w:tr>
      <w:tr w:rsidR="00751332" w:rsidRPr="00CB7AB0" w14:paraId="6659CE05" w14:textId="77777777" w:rsidTr="00CB7AB0">
        <w:trPr>
          <w:trHeight w:val="239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E5F5" w14:textId="77777777" w:rsidR="00751332" w:rsidRPr="00CB7AB0" w:rsidRDefault="008204F9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lastRenderedPageBreak/>
              <w:t>ANALIZA DOSTAVLJENIH PRIMJEDBI</w:t>
            </w:r>
          </w:p>
          <w:p w14:paraId="24A57463" w14:textId="0599EAFD" w:rsidR="008204F9" w:rsidRPr="00CB7AB0" w:rsidRDefault="008204F9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Primjedbe koje su prihvaćene</w:t>
            </w:r>
          </w:p>
          <w:p w14:paraId="0CF4A22A" w14:textId="46170BDA" w:rsidR="008204F9" w:rsidRPr="00CB7AB0" w:rsidRDefault="008204F9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Primjedbe koje nisu prihvaćene i obrazloženje razloga za neprihvaćanje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4E379CE2" w:rsidR="00751332" w:rsidRPr="00CB7AB0" w:rsidRDefault="0039143A" w:rsidP="00CB7AB0">
            <w:pPr>
              <w:pStyle w:val="Tijeloteksta"/>
              <w:spacing w:line="276" w:lineRule="auto"/>
              <w:rPr>
                <w:rFonts w:ascii="Calibri" w:eastAsia="Simsun (Founder Extended)" w:hAnsi="Calibri" w:cs="Calibri"/>
                <w:b w:val="0"/>
                <w:bCs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</w:rPr>
              <w:t>Vidjeti u prilogu.</w:t>
            </w:r>
          </w:p>
        </w:tc>
      </w:tr>
      <w:tr w:rsidR="00751332" w:rsidRPr="00CB7AB0" w14:paraId="2569698D" w14:textId="77777777" w:rsidTr="00CB7AB0">
        <w:trPr>
          <w:trHeight w:val="866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Pr="00CB7AB0" w:rsidRDefault="00751332" w:rsidP="00CB7AB0">
            <w:pPr>
              <w:pStyle w:val="Tijeloteksta"/>
              <w:spacing w:before="120"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6BDA8108" w:rsidR="00751332" w:rsidRPr="00CB7AB0" w:rsidRDefault="00751332" w:rsidP="00CB7AB0">
            <w:pPr>
              <w:pStyle w:val="Tijeloteksta"/>
              <w:spacing w:line="276" w:lineRule="auto"/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</w:pP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Provedba javnog </w:t>
            </w:r>
            <w:r w:rsidR="0039143A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e-</w:t>
            </w: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>savjetovanja</w:t>
            </w:r>
            <w:r w:rsidR="0039143A"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 putem mrežnih stranica</w:t>
            </w:r>
            <w:r w:rsidRPr="00CB7AB0">
              <w:rPr>
                <w:rFonts w:ascii="Calibri" w:eastAsia="Simsun (Founder Extended)" w:hAnsi="Calibri" w:cs="Calibri"/>
                <w:b w:val="0"/>
                <w:bCs/>
                <w:lang w:eastAsia="zh-CN"/>
              </w:rPr>
              <w:t xml:space="preserve"> nije iziskivala dodatne financijske troškove.</w:t>
            </w:r>
          </w:p>
        </w:tc>
      </w:tr>
    </w:tbl>
    <w:p w14:paraId="40415521" w14:textId="4586C1B3" w:rsidR="00B057DF" w:rsidRPr="00CB7AB0" w:rsidRDefault="00B057DF" w:rsidP="00B057DF">
      <w:pPr>
        <w:spacing w:after="0" w:line="240" w:lineRule="auto"/>
        <w:rPr>
          <w:rFonts w:cs="Calibri"/>
          <w:bCs/>
          <w:sz w:val="24"/>
          <w:szCs w:val="24"/>
        </w:rPr>
      </w:pPr>
      <w:r w:rsidRPr="00CB7AB0">
        <w:rPr>
          <w:rFonts w:cs="Calibri"/>
          <w:bCs/>
          <w:sz w:val="24"/>
          <w:szCs w:val="24"/>
        </w:rPr>
        <w:t xml:space="preserve">KLASA: </w:t>
      </w:r>
      <w:r w:rsidR="005E44DD" w:rsidRPr="00CB7AB0">
        <w:rPr>
          <w:rFonts w:cs="Calibri"/>
          <w:bCs/>
          <w:sz w:val="24"/>
          <w:szCs w:val="24"/>
        </w:rPr>
        <w:t>024-04/23-01/9</w:t>
      </w:r>
    </w:p>
    <w:p w14:paraId="256BBC44" w14:textId="11528262" w:rsidR="00B057DF" w:rsidRPr="00CB7AB0" w:rsidRDefault="00B057DF" w:rsidP="00B057DF">
      <w:pPr>
        <w:spacing w:after="0" w:line="240" w:lineRule="auto"/>
        <w:rPr>
          <w:rFonts w:cs="Calibri"/>
          <w:bCs/>
          <w:sz w:val="24"/>
          <w:szCs w:val="24"/>
        </w:rPr>
      </w:pPr>
      <w:r w:rsidRPr="00CB7AB0">
        <w:rPr>
          <w:rFonts w:cs="Calibri"/>
          <w:bCs/>
          <w:sz w:val="24"/>
          <w:szCs w:val="24"/>
        </w:rPr>
        <w:t>URBROJ: 2109</w:t>
      </w:r>
      <w:r w:rsidR="00176666" w:rsidRPr="00CB7AB0">
        <w:rPr>
          <w:rFonts w:cs="Calibri"/>
          <w:bCs/>
          <w:sz w:val="24"/>
          <w:szCs w:val="24"/>
        </w:rPr>
        <w:t>-</w:t>
      </w:r>
      <w:r w:rsidRPr="00CB7AB0">
        <w:rPr>
          <w:rFonts w:cs="Calibri"/>
          <w:bCs/>
          <w:sz w:val="24"/>
          <w:szCs w:val="24"/>
        </w:rPr>
        <w:t>2-0</w:t>
      </w:r>
      <w:r w:rsidR="00176666" w:rsidRPr="00CB7AB0">
        <w:rPr>
          <w:rFonts w:cs="Calibri"/>
          <w:bCs/>
          <w:sz w:val="24"/>
          <w:szCs w:val="24"/>
        </w:rPr>
        <w:t>9</w:t>
      </w:r>
      <w:r w:rsidRPr="00CB7AB0">
        <w:rPr>
          <w:rFonts w:cs="Calibri"/>
          <w:bCs/>
          <w:sz w:val="24"/>
          <w:szCs w:val="24"/>
        </w:rPr>
        <w:t>-</w:t>
      </w:r>
      <w:r w:rsidR="00B02223" w:rsidRPr="00CB7AB0">
        <w:rPr>
          <w:rFonts w:cs="Calibri"/>
          <w:bCs/>
          <w:sz w:val="24"/>
          <w:szCs w:val="24"/>
        </w:rPr>
        <w:t>01-</w:t>
      </w:r>
      <w:r w:rsidR="00926EB0" w:rsidRPr="00CB7AB0">
        <w:rPr>
          <w:rFonts w:cs="Calibri"/>
          <w:bCs/>
          <w:sz w:val="24"/>
          <w:szCs w:val="24"/>
        </w:rPr>
        <w:t>2</w:t>
      </w:r>
      <w:r w:rsidR="004045BF" w:rsidRPr="00CB7AB0">
        <w:rPr>
          <w:rFonts w:cs="Calibri"/>
          <w:bCs/>
          <w:sz w:val="24"/>
          <w:szCs w:val="24"/>
        </w:rPr>
        <w:t>5</w:t>
      </w:r>
      <w:r w:rsidR="00115304" w:rsidRPr="003763A4">
        <w:rPr>
          <w:rFonts w:cs="Calibri"/>
          <w:bCs/>
          <w:sz w:val="24"/>
          <w:szCs w:val="24"/>
        </w:rPr>
        <w:t>-</w:t>
      </w:r>
      <w:r w:rsidR="003763A4">
        <w:rPr>
          <w:rFonts w:cs="Calibri"/>
          <w:bCs/>
          <w:sz w:val="24"/>
          <w:szCs w:val="24"/>
        </w:rPr>
        <w:t>19</w:t>
      </w:r>
    </w:p>
    <w:p w14:paraId="01E87AA1" w14:textId="53BD3855" w:rsidR="00B02223" w:rsidRPr="00CB7AB0" w:rsidRDefault="00B057DF" w:rsidP="00146736">
      <w:pPr>
        <w:spacing w:after="0" w:line="240" w:lineRule="auto"/>
        <w:rPr>
          <w:rFonts w:cs="Calibri"/>
          <w:bCs/>
          <w:sz w:val="24"/>
          <w:szCs w:val="24"/>
        </w:rPr>
      </w:pPr>
      <w:r w:rsidRPr="00CB7AB0">
        <w:rPr>
          <w:rFonts w:cs="Calibri"/>
          <w:bCs/>
          <w:sz w:val="24"/>
          <w:szCs w:val="24"/>
        </w:rPr>
        <w:t xml:space="preserve">Čakovec, </w:t>
      </w:r>
      <w:r w:rsidR="00D054A6">
        <w:rPr>
          <w:rFonts w:cs="Calibri"/>
          <w:bCs/>
          <w:sz w:val="24"/>
          <w:szCs w:val="24"/>
        </w:rPr>
        <w:t>1</w:t>
      </w:r>
      <w:r w:rsidR="005E44DD" w:rsidRPr="00CB7AB0">
        <w:rPr>
          <w:rFonts w:cs="Calibri"/>
          <w:bCs/>
          <w:sz w:val="24"/>
          <w:szCs w:val="24"/>
        </w:rPr>
        <w:t xml:space="preserve">. </w:t>
      </w:r>
      <w:r w:rsidR="00C872A6">
        <w:rPr>
          <w:rFonts w:cs="Calibri"/>
          <w:bCs/>
          <w:sz w:val="24"/>
          <w:szCs w:val="24"/>
        </w:rPr>
        <w:t>prosinca</w:t>
      </w:r>
      <w:r w:rsidR="00C311D0" w:rsidRPr="00CB7AB0">
        <w:rPr>
          <w:rFonts w:cs="Calibri"/>
          <w:bCs/>
          <w:sz w:val="24"/>
          <w:szCs w:val="24"/>
        </w:rPr>
        <w:t xml:space="preserve"> </w:t>
      </w:r>
      <w:r w:rsidR="0089356D" w:rsidRPr="00CB7AB0">
        <w:rPr>
          <w:rFonts w:cs="Calibri"/>
          <w:bCs/>
          <w:sz w:val="24"/>
          <w:szCs w:val="24"/>
        </w:rPr>
        <w:t>202</w:t>
      </w:r>
      <w:r w:rsidR="004045BF" w:rsidRPr="00CB7AB0">
        <w:rPr>
          <w:rFonts w:cs="Calibri"/>
          <w:bCs/>
          <w:sz w:val="24"/>
          <w:szCs w:val="24"/>
        </w:rPr>
        <w:t>5</w:t>
      </w:r>
      <w:r w:rsidR="00C63FC0">
        <w:rPr>
          <w:rFonts w:cs="Calibri"/>
          <w:bCs/>
          <w:sz w:val="24"/>
          <w:szCs w:val="24"/>
        </w:rPr>
        <w:t>.</w:t>
      </w:r>
    </w:p>
    <w:sectPr w:rsidR="00B02223" w:rsidRPr="00CB7AB0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BBD2" w14:textId="77777777" w:rsidR="005D1D9C" w:rsidRDefault="005D1D9C" w:rsidP="00115304">
      <w:pPr>
        <w:spacing w:after="0" w:line="240" w:lineRule="auto"/>
      </w:pPr>
      <w:r>
        <w:separator/>
      </w:r>
    </w:p>
  </w:endnote>
  <w:endnote w:type="continuationSeparator" w:id="0">
    <w:p w14:paraId="00EA4AF0" w14:textId="77777777" w:rsidR="005D1D9C" w:rsidRDefault="005D1D9C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7B6A" w14:textId="77777777" w:rsidR="005D1D9C" w:rsidRDefault="005D1D9C" w:rsidP="00115304">
      <w:pPr>
        <w:spacing w:after="0" w:line="240" w:lineRule="auto"/>
      </w:pPr>
      <w:r>
        <w:separator/>
      </w:r>
    </w:p>
  </w:footnote>
  <w:footnote w:type="continuationSeparator" w:id="0">
    <w:p w14:paraId="5406C490" w14:textId="77777777" w:rsidR="005D1D9C" w:rsidRDefault="005D1D9C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A5B"/>
    <w:multiLevelType w:val="hybridMultilevel"/>
    <w:tmpl w:val="A02088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0270"/>
    <w:multiLevelType w:val="hybridMultilevel"/>
    <w:tmpl w:val="71BCC6CA"/>
    <w:lvl w:ilvl="0" w:tplc="BF42F4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5101418">
    <w:abstractNumId w:val="0"/>
  </w:num>
  <w:num w:numId="2" w16cid:durableId="49430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01AFE"/>
    <w:rsid w:val="00016597"/>
    <w:rsid w:val="000766D6"/>
    <w:rsid w:val="000903F0"/>
    <w:rsid w:val="000B281B"/>
    <w:rsid w:val="000C2D2F"/>
    <w:rsid w:val="000F60A4"/>
    <w:rsid w:val="00115304"/>
    <w:rsid w:val="0012662A"/>
    <w:rsid w:val="001350BD"/>
    <w:rsid w:val="00146736"/>
    <w:rsid w:val="00167AD8"/>
    <w:rsid w:val="00176666"/>
    <w:rsid w:val="001B4A53"/>
    <w:rsid w:val="001C03EF"/>
    <w:rsid w:val="001D1E9D"/>
    <w:rsid w:val="00243BAD"/>
    <w:rsid w:val="002636B6"/>
    <w:rsid w:val="002D0773"/>
    <w:rsid w:val="002E26BC"/>
    <w:rsid w:val="003150AB"/>
    <w:rsid w:val="00337848"/>
    <w:rsid w:val="003763A4"/>
    <w:rsid w:val="0039143A"/>
    <w:rsid w:val="003C362D"/>
    <w:rsid w:val="003F2C1B"/>
    <w:rsid w:val="003F4F55"/>
    <w:rsid w:val="004045BF"/>
    <w:rsid w:val="00414744"/>
    <w:rsid w:val="00441D83"/>
    <w:rsid w:val="004857E1"/>
    <w:rsid w:val="005318DA"/>
    <w:rsid w:val="00545FD4"/>
    <w:rsid w:val="005571DA"/>
    <w:rsid w:val="00567B45"/>
    <w:rsid w:val="00575A4F"/>
    <w:rsid w:val="00587034"/>
    <w:rsid w:val="005A6437"/>
    <w:rsid w:val="005D1D9C"/>
    <w:rsid w:val="005E44DD"/>
    <w:rsid w:val="005F37E9"/>
    <w:rsid w:val="00691BE8"/>
    <w:rsid w:val="006D3507"/>
    <w:rsid w:val="006E7805"/>
    <w:rsid w:val="006F2F3C"/>
    <w:rsid w:val="007106A2"/>
    <w:rsid w:val="00714160"/>
    <w:rsid w:val="00737151"/>
    <w:rsid w:val="00751332"/>
    <w:rsid w:val="007F18A7"/>
    <w:rsid w:val="007F34E6"/>
    <w:rsid w:val="007F7F5A"/>
    <w:rsid w:val="008204F9"/>
    <w:rsid w:val="00834364"/>
    <w:rsid w:val="0089356D"/>
    <w:rsid w:val="008F74D9"/>
    <w:rsid w:val="009005B4"/>
    <w:rsid w:val="009005D4"/>
    <w:rsid w:val="009069D6"/>
    <w:rsid w:val="00926EB0"/>
    <w:rsid w:val="00932AF4"/>
    <w:rsid w:val="0095330F"/>
    <w:rsid w:val="009640A6"/>
    <w:rsid w:val="0099284C"/>
    <w:rsid w:val="009B5C6B"/>
    <w:rsid w:val="009C4529"/>
    <w:rsid w:val="009E6CEB"/>
    <w:rsid w:val="009E732B"/>
    <w:rsid w:val="009F1335"/>
    <w:rsid w:val="00A42CBF"/>
    <w:rsid w:val="00A44FBE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61A73"/>
    <w:rsid w:val="00B91BF2"/>
    <w:rsid w:val="00BC4BBD"/>
    <w:rsid w:val="00C106E3"/>
    <w:rsid w:val="00C23D75"/>
    <w:rsid w:val="00C311D0"/>
    <w:rsid w:val="00C45108"/>
    <w:rsid w:val="00C503E0"/>
    <w:rsid w:val="00C63FC0"/>
    <w:rsid w:val="00C744BE"/>
    <w:rsid w:val="00C7767C"/>
    <w:rsid w:val="00C872A6"/>
    <w:rsid w:val="00CB7AB0"/>
    <w:rsid w:val="00CD7E59"/>
    <w:rsid w:val="00CF34C3"/>
    <w:rsid w:val="00CF4CD2"/>
    <w:rsid w:val="00D054A6"/>
    <w:rsid w:val="00D12033"/>
    <w:rsid w:val="00D42A6C"/>
    <w:rsid w:val="00E2042A"/>
    <w:rsid w:val="00E33FC3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138DE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  <w:rsid w:val="00F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150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3150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39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7</cp:revision>
  <cp:lastPrinted>2022-01-05T08:55:00Z</cp:lastPrinted>
  <dcterms:created xsi:type="dcterms:W3CDTF">2025-11-12T10:41:00Z</dcterms:created>
  <dcterms:modified xsi:type="dcterms:W3CDTF">2025-12-01T12:44:00Z</dcterms:modified>
</cp:coreProperties>
</file>