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214"/>
        <w:gridCol w:w="4993"/>
      </w:tblGrid>
      <w:tr w:rsidR="008D160C" w:rsidRPr="00ED0299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ED0299" w14:paraId="59B6AA0D" w14:textId="77777777" w:rsidTr="00E97189">
        <w:trPr>
          <w:trHeight w:val="878"/>
        </w:trPr>
        <w:tc>
          <w:tcPr>
            <w:tcW w:w="10207" w:type="dxa"/>
            <w:gridSpan w:val="2"/>
            <w:vAlign w:val="center"/>
          </w:tcPr>
          <w:p w14:paraId="7923490E" w14:textId="0C553DE6" w:rsidR="008D160C" w:rsidRPr="00ED0299" w:rsidRDefault="001D0AB1" w:rsidP="00241F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bookmarkStart w:id="0" w:name="_Hlk214542476"/>
            <w:r w:rsidR="0098018D">
              <w:rPr>
                <w:rFonts w:ascii="Arial" w:hAnsi="Arial" w:cs="Arial"/>
                <w:b/>
                <w:sz w:val="24"/>
                <w:szCs w:val="24"/>
              </w:rPr>
              <w:t>Programa javnih potreba u tehničkoj kulturi Grada Čakovca za 2026.</w:t>
            </w:r>
            <w:bookmarkEnd w:id="0"/>
          </w:p>
        </w:tc>
      </w:tr>
      <w:tr w:rsidR="008D160C" w:rsidRPr="00ED0299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614D8B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4D8B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4E8FF033" w:rsidR="008D160C" w:rsidRPr="00614D8B" w:rsidRDefault="00B52502" w:rsidP="008149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Upravni odjel za društvene djelatnosti</w:t>
            </w:r>
          </w:p>
        </w:tc>
      </w:tr>
      <w:tr w:rsidR="008D160C" w:rsidRPr="00ED0299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4BD9C408" w:rsidR="008D160C" w:rsidRPr="00ED0299" w:rsidRDefault="00042195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6B48AE" w:rsidRPr="00ED0299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86A5D" w:rsidRPr="00ED0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studenog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A525CC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5AFDAEF8" w:rsidR="008D160C" w:rsidRPr="00ED0299" w:rsidRDefault="00042195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FB241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prosinca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A525CC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ED0299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77777777" w:rsidR="008D160C" w:rsidRPr="00ED0299" w:rsidRDefault="001D0AB1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RAZLOG DONOŠENJA</w:t>
            </w:r>
          </w:p>
        </w:tc>
      </w:tr>
      <w:tr w:rsidR="008D160C" w:rsidRPr="00ED0299" w14:paraId="25F57092" w14:textId="77777777" w:rsidTr="00042195">
        <w:trPr>
          <w:trHeight w:val="1933"/>
        </w:trPr>
        <w:tc>
          <w:tcPr>
            <w:tcW w:w="10207" w:type="dxa"/>
            <w:gridSpan w:val="2"/>
          </w:tcPr>
          <w:p w14:paraId="4CD1B93F" w14:textId="77777777" w:rsidR="0098018D" w:rsidRPr="0098018D" w:rsidRDefault="00D23544" w:rsidP="0098018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4219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8018D" w:rsidRPr="0098018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Prema člancima 17. i 20. Zakona o tehničkoj kulturi (Narodne novine, broj 76/93, 11/94, 38/09), Gradsko vijeće Grada Čakovca kao predstavničko tijelo jedinice lokalne samouprave donosi Program javnih potreba u tehničkoj kulturi Grada Čakovca za sljedeću godinu zajedno s godišnjim proračunom. </w:t>
            </w:r>
          </w:p>
          <w:p w14:paraId="24BC78FC" w14:textId="77777777" w:rsidR="0098018D" w:rsidRPr="0098018D" w:rsidRDefault="0098018D" w:rsidP="0098018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018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Članak 20. Zakona o tehničkoj kulturi ističe da se javne potrebe jedinice lokalne samouprave u tehničkoj kulturi, za koje se sredstva osiguravaju iz proračuna grada, odnose na aktivnosti, poslove i djelatnosti lokalnog značenja koje one utvrde kao svoje javne potrebe u svezi s djelovanjem zajednica i saveza tehničke kulture osnovanih za područje županije, grada ili općine, te u svezi s djelovanjem udruga tehničke kulture. </w:t>
            </w:r>
          </w:p>
          <w:p w14:paraId="6D7A1FE1" w14:textId="77777777" w:rsidR="0098018D" w:rsidRPr="0098018D" w:rsidRDefault="0098018D" w:rsidP="0098018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8018D">
              <w:rPr>
                <w:rFonts w:ascii="Arial" w:hAnsi="Arial" w:cs="Arial"/>
                <w:color w:val="000000" w:themeColor="text1"/>
                <w:sz w:val="24"/>
                <w:szCs w:val="24"/>
              </w:rPr>
              <w:t>Kriteriji, mjerila i postupci za dodjelu sredstava proračuna Grada Čakovca udrugama iz područja tehničke kulture čije aktivnosti i projekti predstavljaju doprinos ispunjavanju javnih potreba, odnosno ciljeva i prioriteta definiranih strateškim i planskim dokumentima Grada Čakovca utvrđeni su Pravilnikom o financiranju javnih potreba u društvenim djelatnostima (Službeni glasnik Grada Čakovca, broj 4/16).</w:t>
            </w:r>
          </w:p>
          <w:p w14:paraId="13FE8307" w14:textId="318A7CBC" w:rsidR="001159AE" w:rsidRPr="00042195" w:rsidRDefault="0098018D" w:rsidP="0098018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98018D">
              <w:rPr>
                <w:rFonts w:ascii="Arial" w:hAnsi="Arial" w:cs="Arial"/>
                <w:color w:val="000000" w:themeColor="text1"/>
                <w:sz w:val="24"/>
                <w:szCs w:val="24"/>
              </w:rPr>
              <w:t>Subjekti tehničke kulture dužni su Gradu Čakovcu, u skladu s Odlukom o izvršavanju Proračuna Grada Čakovca, s Odlukom o kriterijima i rokovima za utvrđivanje programa javnih potreba u tehničkoj kulturi Grada Čakovca (Službeni glasnik Grada Čakovca, broj 6/13) te na temelju zahtjeva Grada Čakovca, za provedene programe i projekte dostaviti narativna i financijska izvješća o utrošenim financijskim sredstvima.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14:paraId="53EC6063" w14:textId="77777777" w:rsidR="00964FCB" w:rsidRPr="00ED0299" w:rsidRDefault="00964FCB" w:rsidP="00964F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DD2425" w14:textId="28D786B3" w:rsidR="005C45DE" w:rsidRPr="0098018D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Pozivamo predstavnike zainteresi</w:t>
      </w:r>
      <w:r w:rsidR="00445B9C" w:rsidRPr="00ED0299">
        <w:rPr>
          <w:rFonts w:ascii="Arial" w:hAnsi="Arial" w:cs="Arial"/>
          <w:sz w:val="24"/>
          <w:szCs w:val="24"/>
        </w:rPr>
        <w:t xml:space="preserve">rane javnosti da najkasnije do </w:t>
      </w:r>
      <w:r w:rsidR="00042195">
        <w:rPr>
          <w:rFonts w:ascii="Arial" w:hAnsi="Arial" w:cs="Arial"/>
          <w:sz w:val="24"/>
          <w:szCs w:val="24"/>
        </w:rPr>
        <w:t>10</w:t>
      </w:r>
      <w:r w:rsidR="00B91993">
        <w:rPr>
          <w:rFonts w:ascii="Arial" w:hAnsi="Arial" w:cs="Arial"/>
          <w:sz w:val="24"/>
          <w:szCs w:val="24"/>
        </w:rPr>
        <w:t xml:space="preserve">. </w:t>
      </w:r>
      <w:r w:rsidR="00042195">
        <w:rPr>
          <w:rFonts w:ascii="Arial" w:hAnsi="Arial" w:cs="Arial"/>
          <w:sz w:val="24"/>
          <w:szCs w:val="24"/>
        </w:rPr>
        <w:t>prosinca</w:t>
      </w:r>
      <w:r w:rsidR="00B224C6" w:rsidRPr="00ED0299">
        <w:rPr>
          <w:rFonts w:ascii="Arial" w:hAnsi="Arial" w:cs="Arial"/>
          <w:sz w:val="24"/>
          <w:szCs w:val="24"/>
        </w:rPr>
        <w:t xml:space="preserve"> </w:t>
      </w:r>
      <w:r w:rsidR="00360936" w:rsidRPr="00ED0299">
        <w:rPr>
          <w:rFonts w:ascii="Arial" w:hAnsi="Arial" w:cs="Arial"/>
          <w:sz w:val="24"/>
          <w:szCs w:val="24"/>
        </w:rPr>
        <w:t>20</w:t>
      </w:r>
      <w:r w:rsidR="005A7116" w:rsidRPr="00ED0299">
        <w:rPr>
          <w:rFonts w:ascii="Arial" w:hAnsi="Arial" w:cs="Arial"/>
          <w:sz w:val="24"/>
          <w:szCs w:val="24"/>
        </w:rPr>
        <w:t>2</w:t>
      </w:r>
      <w:r w:rsidR="00A525CC">
        <w:rPr>
          <w:rFonts w:ascii="Arial" w:hAnsi="Arial" w:cs="Arial"/>
          <w:sz w:val="24"/>
          <w:szCs w:val="24"/>
        </w:rPr>
        <w:t>5</w:t>
      </w:r>
      <w:r w:rsidRPr="00ED0299">
        <w:rPr>
          <w:rFonts w:ascii="Arial" w:hAnsi="Arial" w:cs="Arial"/>
          <w:sz w:val="24"/>
          <w:szCs w:val="24"/>
        </w:rPr>
        <w:t>. dostave svoje komentare na nacrt</w:t>
      </w:r>
      <w:r w:rsidR="00B168A0" w:rsidRPr="00ED0299">
        <w:rPr>
          <w:rFonts w:ascii="Arial" w:hAnsi="Arial" w:cs="Arial"/>
          <w:sz w:val="24"/>
          <w:szCs w:val="24"/>
        </w:rPr>
        <w:t xml:space="preserve"> prijedloga</w:t>
      </w:r>
      <w:r w:rsidR="00906C87" w:rsidRPr="00ED0299">
        <w:rPr>
          <w:rFonts w:ascii="Arial" w:hAnsi="Arial" w:cs="Arial"/>
          <w:sz w:val="24"/>
          <w:szCs w:val="24"/>
        </w:rPr>
        <w:t xml:space="preserve"> </w:t>
      </w:r>
      <w:r w:rsidR="0098018D" w:rsidRPr="0098018D">
        <w:rPr>
          <w:rFonts w:ascii="Arial" w:hAnsi="Arial" w:cs="Arial"/>
          <w:bCs/>
          <w:sz w:val="24"/>
          <w:szCs w:val="24"/>
        </w:rPr>
        <w:t>Programa javnih potreba u tehničkoj kulturi Grada Čakovca za 2026.</w:t>
      </w:r>
    </w:p>
    <w:p w14:paraId="23999A8A" w14:textId="77777777" w:rsidR="00686A5D" w:rsidRPr="00ED0299" w:rsidRDefault="00686A5D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03023D9D" w14:textId="77777777" w:rsidR="00EC71CE" w:rsidRPr="00ED0299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Po završetku sav</w:t>
      </w:r>
      <w:r w:rsidR="004D6BB1" w:rsidRPr="00ED0299">
        <w:rPr>
          <w:rFonts w:ascii="Arial" w:hAnsi="Arial" w:cs="Arial"/>
          <w:sz w:val="24"/>
          <w:szCs w:val="24"/>
        </w:rPr>
        <w:t>jetovanja svi pristigli doprinos</w:t>
      </w:r>
      <w:r w:rsidRPr="00ED0299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ED0299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ED0299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784C4996" w14:textId="77777777" w:rsidR="00E97189" w:rsidRPr="00AD47A9" w:rsidRDefault="00E97189" w:rsidP="00E97189">
      <w:pPr>
        <w:spacing w:after="0" w:line="240" w:lineRule="auto"/>
        <w:ind w:left="-709"/>
        <w:jc w:val="both"/>
        <w:rPr>
          <w:rFonts w:ascii="Arial" w:hAnsi="Arial" w:cs="Arial"/>
          <w:b/>
          <w:iCs/>
          <w:sz w:val="24"/>
          <w:szCs w:val="24"/>
        </w:rPr>
      </w:pPr>
    </w:p>
    <w:p w14:paraId="2AA7C92C" w14:textId="6BBD4588" w:rsidR="009E0139" w:rsidRPr="0098018D" w:rsidRDefault="00504BE0" w:rsidP="009E0139">
      <w:pPr>
        <w:spacing w:after="0" w:line="240" w:lineRule="auto"/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AD47A9">
        <w:rPr>
          <w:rFonts w:ascii="Arial" w:hAnsi="Arial" w:cs="Arial"/>
          <w:iCs/>
          <w:sz w:val="24"/>
          <w:szCs w:val="24"/>
        </w:rPr>
        <w:t>Zahvaljujemo na doprinosu u i</w:t>
      </w:r>
      <w:r w:rsidR="00D511C2" w:rsidRPr="00AD47A9">
        <w:rPr>
          <w:rFonts w:ascii="Arial" w:hAnsi="Arial" w:cs="Arial"/>
          <w:iCs/>
          <w:sz w:val="24"/>
          <w:szCs w:val="24"/>
        </w:rPr>
        <w:t xml:space="preserve">zradi što kvalitetnijeg </w:t>
      </w:r>
      <w:r w:rsidR="00686A5D" w:rsidRPr="00AD47A9">
        <w:rPr>
          <w:rFonts w:ascii="Arial" w:hAnsi="Arial" w:cs="Arial"/>
          <w:iCs/>
          <w:sz w:val="24"/>
          <w:szCs w:val="24"/>
        </w:rPr>
        <w:t>prijedloga</w:t>
      </w:r>
      <w:r w:rsidR="0098018D" w:rsidRPr="0098018D">
        <w:rPr>
          <w:rFonts w:ascii="Arial" w:hAnsi="Arial" w:cs="Arial"/>
          <w:b/>
          <w:sz w:val="24"/>
          <w:szCs w:val="24"/>
        </w:rPr>
        <w:t xml:space="preserve"> </w:t>
      </w:r>
      <w:r w:rsidR="0098018D" w:rsidRPr="0098018D">
        <w:rPr>
          <w:rFonts w:ascii="Arial" w:hAnsi="Arial" w:cs="Arial"/>
          <w:bCs/>
          <w:sz w:val="24"/>
          <w:szCs w:val="24"/>
        </w:rPr>
        <w:t>Programa javnih potreba u tehničkoj kulturi Grada Čakovca za 2026.</w:t>
      </w:r>
      <w:r w:rsidR="00686A5D" w:rsidRPr="0098018D">
        <w:rPr>
          <w:rFonts w:ascii="Arial" w:hAnsi="Arial" w:cs="Arial"/>
          <w:bCs/>
          <w:iCs/>
          <w:sz w:val="24"/>
          <w:szCs w:val="24"/>
        </w:rPr>
        <w:t xml:space="preserve"> </w:t>
      </w:r>
    </w:p>
    <w:p w14:paraId="32AEFECC" w14:textId="77777777" w:rsidR="00686A5D" w:rsidRPr="00ED0299" w:rsidRDefault="00686A5D" w:rsidP="005E409B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1DA9FE97" w14:textId="77777777" w:rsidR="00801B4B" w:rsidRPr="00ED0299" w:rsidRDefault="00801B4B" w:rsidP="00E97189">
      <w:pPr>
        <w:spacing w:after="0" w:line="240" w:lineRule="auto"/>
        <w:ind w:left="-709"/>
        <w:jc w:val="both"/>
        <w:rPr>
          <w:rFonts w:ascii="Arial" w:hAnsi="Arial" w:cs="Arial"/>
          <w:b/>
          <w:i/>
          <w:sz w:val="24"/>
          <w:szCs w:val="24"/>
        </w:rPr>
      </w:pPr>
    </w:p>
    <w:p w14:paraId="788A6D0D" w14:textId="75626563" w:rsidR="00614D8B" w:rsidRPr="00614D8B" w:rsidRDefault="00737AAB" w:rsidP="00614D8B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 xml:space="preserve">KLASA: </w:t>
      </w:r>
      <w:r w:rsidR="00B52502">
        <w:rPr>
          <w:rFonts w:ascii="Arial" w:hAnsi="Arial" w:cs="Arial"/>
          <w:sz w:val="24"/>
          <w:szCs w:val="24"/>
        </w:rPr>
        <w:t>6</w:t>
      </w:r>
      <w:r w:rsidR="0098018D">
        <w:rPr>
          <w:rFonts w:ascii="Arial" w:hAnsi="Arial" w:cs="Arial"/>
          <w:sz w:val="24"/>
          <w:szCs w:val="24"/>
        </w:rPr>
        <w:t>30</w:t>
      </w:r>
      <w:r w:rsidR="00B52502">
        <w:rPr>
          <w:rFonts w:ascii="Arial" w:hAnsi="Arial" w:cs="Arial"/>
          <w:sz w:val="24"/>
          <w:szCs w:val="24"/>
        </w:rPr>
        <w:t>-</w:t>
      </w:r>
      <w:r w:rsidR="0098018D">
        <w:rPr>
          <w:rFonts w:ascii="Arial" w:hAnsi="Arial" w:cs="Arial"/>
          <w:sz w:val="24"/>
          <w:szCs w:val="24"/>
        </w:rPr>
        <w:t>04</w:t>
      </w:r>
      <w:r w:rsidR="00B52502">
        <w:rPr>
          <w:rFonts w:ascii="Arial" w:hAnsi="Arial" w:cs="Arial"/>
          <w:sz w:val="24"/>
          <w:szCs w:val="24"/>
        </w:rPr>
        <w:t>/2</w:t>
      </w:r>
      <w:r w:rsidR="0098018D">
        <w:rPr>
          <w:rFonts w:ascii="Arial" w:hAnsi="Arial" w:cs="Arial"/>
          <w:sz w:val="24"/>
          <w:szCs w:val="24"/>
        </w:rPr>
        <w:t>5</w:t>
      </w:r>
      <w:r w:rsidR="00B52502">
        <w:rPr>
          <w:rFonts w:ascii="Arial" w:hAnsi="Arial" w:cs="Arial"/>
          <w:sz w:val="24"/>
          <w:szCs w:val="24"/>
        </w:rPr>
        <w:t>-01/</w:t>
      </w:r>
      <w:r w:rsidR="0098018D">
        <w:rPr>
          <w:rFonts w:ascii="Arial" w:hAnsi="Arial" w:cs="Arial"/>
          <w:sz w:val="24"/>
          <w:szCs w:val="24"/>
        </w:rPr>
        <w:t>17</w:t>
      </w:r>
    </w:p>
    <w:p w14:paraId="03C710A6" w14:textId="4D46ABEA" w:rsidR="00E97189" w:rsidRPr="00ED0299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URBROJ: 2109</w:t>
      </w:r>
      <w:r w:rsidR="00FB2410" w:rsidRPr="00ED0299">
        <w:rPr>
          <w:rFonts w:ascii="Arial" w:hAnsi="Arial" w:cs="Arial"/>
          <w:sz w:val="24"/>
          <w:szCs w:val="24"/>
        </w:rPr>
        <w:t>-</w:t>
      </w:r>
      <w:r w:rsidR="00964FCB" w:rsidRPr="00ED0299">
        <w:rPr>
          <w:rFonts w:ascii="Arial" w:hAnsi="Arial" w:cs="Arial"/>
          <w:sz w:val="24"/>
          <w:szCs w:val="24"/>
        </w:rPr>
        <w:t>2-0</w:t>
      </w:r>
      <w:r w:rsidR="0011354A" w:rsidRPr="00ED0299">
        <w:rPr>
          <w:rFonts w:ascii="Arial" w:hAnsi="Arial" w:cs="Arial"/>
          <w:sz w:val="24"/>
          <w:szCs w:val="24"/>
        </w:rPr>
        <w:t>9-01-</w:t>
      </w:r>
      <w:r w:rsidR="005A7116" w:rsidRPr="00ED0299">
        <w:rPr>
          <w:rFonts w:ascii="Arial" w:hAnsi="Arial" w:cs="Arial"/>
          <w:sz w:val="24"/>
          <w:szCs w:val="24"/>
        </w:rPr>
        <w:t>2</w:t>
      </w:r>
      <w:r w:rsidR="00A525CC">
        <w:rPr>
          <w:rFonts w:ascii="Arial" w:hAnsi="Arial" w:cs="Arial"/>
          <w:sz w:val="24"/>
          <w:szCs w:val="24"/>
        </w:rPr>
        <w:t>5</w:t>
      </w:r>
      <w:r w:rsidR="004C6967">
        <w:rPr>
          <w:rFonts w:ascii="Arial" w:hAnsi="Arial" w:cs="Arial"/>
          <w:sz w:val="24"/>
          <w:szCs w:val="24"/>
        </w:rPr>
        <w:t>-</w:t>
      </w:r>
      <w:r w:rsidR="0098018D">
        <w:rPr>
          <w:rFonts w:ascii="Arial" w:hAnsi="Arial" w:cs="Arial"/>
          <w:sz w:val="24"/>
          <w:szCs w:val="24"/>
        </w:rPr>
        <w:t>3</w:t>
      </w:r>
    </w:p>
    <w:p w14:paraId="06D65B2B" w14:textId="6334CAED" w:rsidR="00964FCB" w:rsidRPr="00ED0299" w:rsidRDefault="00964FCB" w:rsidP="00E97189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 xml:space="preserve">Čakovec, </w:t>
      </w:r>
      <w:r w:rsidR="00042195">
        <w:rPr>
          <w:rFonts w:ascii="Arial" w:hAnsi="Arial" w:cs="Arial"/>
          <w:sz w:val="24"/>
          <w:szCs w:val="24"/>
        </w:rPr>
        <w:t>20</w:t>
      </w:r>
      <w:r w:rsidR="00B91993">
        <w:rPr>
          <w:rFonts w:ascii="Arial" w:hAnsi="Arial" w:cs="Arial"/>
          <w:sz w:val="24"/>
          <w:szCs w:val="24"/>
        </w:rPr>
        <w:t>.</w:t>
      </w:r>
      <w:r w:rsidR="00686A5D" w:rsidRPr="00ED0299">
        <w:rPr>
          <w:rFonts w:ascii="Arial" w:hAnsi="Arial" w:cs="Arial"/>
          <w:sz w:val="24"/>
          <w:szCs w:val="24"/>
        </w:rPr>
        <w:t xml:space="preserve"> </w:t>
      </w:r>
      <w:r w:rsidR="00042195">
        <w:rPr>
          <w:rFonts w:ascii="Arial" w:hAnsi="Arial" w:cs="Arial"/>
          <w:sz w:val="24"/>
          <w:szCs w:val="24"/>
        </w:rPr>
        <w:t>studeni</w:t>
      </w:r>
      <w:r w:rsidR="00924480" w:rsidRPr="00ED0299">
        <w:rPr>
          <w:rFonts w:ascii="Arial" w:hAnsi="Arial" w:cs="Arial"/>
          <w:sz w:val="24"/>
          <w:szCs w:val="24"/>
        </w:rPr>
        <w:t xml:space="preserve"> 202</w:t>
      </w:r>
      <w:r w:rsidR="00A525CC">
        <w:rPr>
          <w:rFonts w:ascii="Arial" w:hAnsi="Arial" w:cs="Arial"/>
          <w:sz w:val="24"/>
          <w:szCs w:val="24"/>
        </w:rPr>
        <w:t>5</w:t>
      </w:r>
      <w:r w:rsidR="00924480" w:rsidRPr="00ED0299">
        <w:rPr>
          <w:rFonts w:ascii="Arial" w:hAnsi="Arial" w:cs="Arial"/>
          <w:sz w:val="24"/>
          <w:szCs w:val="24"/>
        </w:rPr>
        <w:t>.</w:t>
      </w:r>
    </w:p>
    <w:p w14:paraId="4C360843" w14:textId="4874378D" w:rsidR="00924480" w:rsidRPr="00ED0299" w:rsidRDefault="00924480" w:rsidP="00924480">
      <w:pPr>
        <w:tabs>
          <w:tab w:val="left" w:pos="6045"/>
        </w:tabs>
        <w:rPr>
          <w:rFonts w:ascii="Arial" w:hAnsi="Arial" w:cs="Arial"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ab/>
      </w:r>
    </w:p>
    <w:sectPr w:rsidR="00924480" w:rsidRPr="00ED0299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15"/>
  </w:num>
  <w:num w:numId="2" w16cid:durableId="2005009719">
    <w:abstractNumId w:val="5"/>
  </w:num>
  <w:num w:numId="3" w16cid:durableId="893388422">
    <w:abstractNumId w:val="9"/>
  </w:num>
  <w:num w:numId="4" w16cid:durableId="1046685528">
    <w:abstractNumId w:val="17"/>
  </w:num>
  <w:num w:numId="5" w16cid:durableId="1316379638">
    <w:abstractNumId w:val="7"/>
  </w:num>
  <w:num w:numId="6" w16cid:durableId="1027875698">
    <w:abstractNumId w:val="4"/>
  </w:num>
  <w:num w:numId="7" w16cid:durableId="568883440">
    <w:abstractNumId w:val="18"/>
  </w:num>
  <w:num w:numId="8" w16cid:durableId="1990210709">
    <w:abstractNumId w:val="10"/>
  </w:num>
  <w:num w:numId="9" w16cid:durableId="1643270575">
    <w:abstractNumId w:val="19"/>
  </w:num>
  <w:num w:numId="10" w16cid:durableId="1899245680">
    <w:abstractNumId w:val="13"/>
  </w:num>
  <w:num w:numId="11" w16cid:durableId="863833223">
    <w:abstractNumId w:val="6"/>
  </w:num>
  <w:num w:numId="12" w16cid:durableId="375356888">
    <w:abstractNumId w:val="12"/>
  </w:num>
  <w:num w:numId="13" w16cid:durableId="269165856">
    <w:abstractNumId w:val="11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16"/>
  </w:num>
  <w:num w:numId="17" w16cid:durableId="19597033">
    <w:abstractNumId w:val="8"/>
  </w:num>
  <w:num w:numId="18" w16cid:durableId="1705255882">
    <w:abstractNumId w:val="3"/>
  </w:num>
  <w:num w:numId="19" w16cid:durableId="1087270297">
    <w:abstractNumId w:val="14"/>
  </w:num>
  <w:num w:numId="20" w16cid:durableId="133001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0620A"/>
    <w:rsid w:val="00012238"/>
    <w:rsid w:val="00041A18"/>
    <w:rsid w:val="00042195"/>
    <w:rsid w:val="00045BCF"/>
    <w:rsid w:val="00053386"/>
    <w:rsid w:val="00087E4D"/>
    <w:rsid w:val="000A4C9D"/>
    <w:rsid w:val="000B1C79"/>
    <w:rsid w:val="000C6F4B"/>
    <w:rsid w:val="000E7644"/>
    <w:rsid w:val="000F1CC1"/>
    <w:rsid w:val="0011354A"/>
    <w:rsid w:val="001159AE"/>
    <w:rsid w:val="0012209E"/>
    <w:rsid w:val="00127FB3"/>
    <w:rsid w:val="00183175"/>
    <w:rsid w:val="001B108F"/>
    <w:rsid w:val="001D0AB1"/>
    <w:rsid w:val="001E25CD"/>
    <w:rsid w:val="001E6C3D"/>
    <w:rsid w:val="001F3D6E"/>
    <w:rsid w:val="00236CAF"/>
    <w:rsid w:val="00237E5F"/>
    <w:rsid w:val="00241F98"/>
    <w:rsid w:val="00254B79"/>
    <w:rsid w:val="002C7079"/>
    <w:rsid w:val="002E2814"/>
    <w:rsid w:val="002E494F"/>
    <w:rsid w:val="002E5CF2"/>
    <w:rsid w:val="00323A11"/>
    <w:rsid w:val="003258E6"/>
    <w:rsid w:val="00330D6E"/>
    <w:rsid w:val="00345538"/>
    <w:rsid w:val="00351E2A"/>
    <w:rsid w:val="00360936"/>
    <w:rsid w:val="00371203"/>
    <w:rsid w:val="003940CA"/>
    <w:rsid w:val="003A5D66"/>
    <w:rsid w:val="003A62E2"/>
    <w:rsid w:val="003B3219"/>
    <w:rsid w:val="003D7B5F"/>
    <w:rsid w:val="003E0C6C"/>
    <w:rsid w:val="00437975"/>
    <w:rsid w:val="00445B9C"/>
    <w:rsid w:val="0047234F"/>
    <w:rsid w:val="00472F30"/>
    <w:rsid w:val="00484652"/>
    <w:rsid w:val="00495AA7"/>
    <w:rsid w:val="004A399B"/>
    <w:rsid w:val="004A72A8"/>
    <w:rsid w:val="004C3DA3"/>
    <w:rsid w:val="004C6967"/>
    <w:rsid w:val="004C7A09"/>
    <w:rsid w:val="004D6BB1"/>
    <w:rsid w:val="004F6B01"/>
    <w:rsid w:val="00504BE0"/>
    <w:rsid w:val="00512283"/>
    <w:rsid w:val="00530274"/>
    <w:rsid w:val="00532301"/>
    <w:rsid w:val="00587A05"/>
    <w:rsid w:val="0059167F"/>
    <w:rsid w:val="005916AB"/>
    <w:rsid w:val="005A7116"/>
    <w:rsid w:val="005C45DE"/>
    <w:rsid w:val="005E409B"/>
    <w:rsid w:val="005F37E9"/>
    <w:rsid w:val="00605EC9"/>
    <w:rsid w:val="00606C57"/>
    <w:rsid w:val="00614D8B"/>
    <w:rsid w:val="00642539"/>
    <w:rsid w:val="00686A5D"/>
    <w:rsid w:val="00687BFB"/>
    <w:rsid w:val="00690C58"/>
    <w:rsid w:val="006A1288"/>
    <w:rsid w:val="006A5F8A"/>
    <w:rsid w:val="006B40B6"/>
    <w:rsid w:val="006B48AE"/>
    <w:rsid w:val="006B6842"/>
    <w:rsid w:val="006B7215"/>
    <w:rsid w:val="006E5D4C"/>
    <w:rsid w:val="00707483"/>
    <w:rsid w:val="00712A6D"/>
    <w:rsid w:val="0073793F"/>
    <w:rsid w:val="00737AAB"/>
    <w:rsid w:val="00782E18"/>
    <w:rsid w:val="007A0700"/>
    <w:rsid w:val="007E32F2"/>
    <w:rsid w:val="007F2FE6"/>
    <w:rsid w:val="00801B4B"/>
    <w:rsid w:val="00802DCD"/>
    <w:rsid w:val="00814939"/>
    <w:rsid w:val="0083567D"/>
    <w:rsid w:val="008748DF"/>
    <w:rsid w:val="008B3571"/>
    <w:rsid w:val="008B4870"/>
    <w:rsid w:val="008C21DB"/>
    <w:rsid w:val="008C3AE7"/>
    <w:rsid w:val="008D160C"/>
    <w:rsid w:val="008F50C5"/>
    <w:rsid w:val="00906C87"/>
    <w:rsid w:val="00924480"/>
    <w:rsid w:val="00964FCB"/>
    <w:rsid w:val="00976AF5"/>
    <w:rsid w:val="0098018D"/>
    <w:rsid w:val="00980DBD"/>
    <w:rsid w:val="009A08F3"/>
    <w:rsid w:val="009E0139"/>
    <w:rsid w:val="009F456A"/>
    <w:rsid w:val="00A02F0F"/>
    <w:rsid w:val="00A03AFD"/>
    <w:rsid w:val="00A07B5B"/>
    <w:rsid w:val="00A17478"/>
    <w:rsid w:val="00A23A12"/>
    <w:rsid w:val="00A34DBF"/>
    <w:rsid w:val="00A525CC"/>
    <w:rsid w:val="00A6268E"/>
    <w:rsid w:val="00A72D38"/>
    <w:rsid w:val="00AC406D"/>
    <w:rsid w:val="00AD47A9"/>
    <w:rsid w:val="00B007D4"/>
    <w:rsid w:val="00B03B8E"/>
    <w:rsid w:val="00B13A86"/>
    <w:rsid w:val="00B168A0"/>
    <w:rsid w:val="00B21526"/>
    <w:rsid w:val="00B224C6"/>
    <w:rsid w:val="00B235EF"/>
    <w:rsid w:val="00B3143D"/>
    <w:rsid w:val="00B33C1B"/>
    <w:rsid w:val="00B40BC6"/>
    <w:rsid w:val="00B52502"/>
    <w:rsid w:val="00B72039"/>
    <w:rsid w:val="00B91993"/>
    <w:rsid w:val="00B947D1"/>
    <w:rsid w:val="00BA08DB"/>
    <w:rsid w:val="00BA7707"/>
    <w:rsid w:val="00BD1E88"/>
    <w:rsid w:val="00BE365A"/>
    <w:rsid w:val="00BE3CF9"/>
    <w:rsid w:val="00C02FEA"/>
    <w:rsid w:val="00C050FF"/>
    <w:rsid w:val="00C0725E"/>
    <w:rsid w:val="00C23C31"/>
    <w:rsid w:val="00C34872"/>
    <w:rsid w:val="00C378D3"/>
    <w:rsid w:val="00C77648"/>
    <w:rsid w:val="00C8022E"/>
    <w:rsid w:val="00C81517"/>
    <w:rsid w:val="00C93884"/>
    <w:rsid w:val="00CB17B8"/>
    <w:rsid w:val="00CE553D"/>
    <w:rsid w:val="00D00791"/>
    <w:rsid w:val="00D15BFB"/>
    <w:rsid w:val="00D23544"/>
    <w:rsid w:val="00D25968"/>
    <w:rsid w:val="00D511C2"/>
    <w:rsid w:val="00D5286D"/>
    <w:rsid w:val="00D65BCC"/>
    <w:rsid w:val="00D74F39"/>
    <w:rsid w:val="00D905D4"/>
    <w:rsid w:val="00D90D00"/>
    <w:rsid w:val="00DA0870"/>
    <w:rsid w:val="00DC42D4"/>
    <w:rsid w:val="00E03D45"/>
    <w:rsid w:val="00E27F24"/>
    <w:rsid w:val="00E32A0F"/>
    <w:rsid w:val="00E4676D"/>
    <w:rsid w:val="00E71B49"/>
    <w:rsid w:val="00E851EB"/>
    <w:rsid w:val="00E95D7B"/>
    <w:rsid w:val="00E97189"/>
    <w:rsid w:val="00EC2DAE"/>
    <w:rsid w:val="00EC71CE"/>
    <w:rsid w:val="00EC76E1"/>
    <w:rsid w:val="00ED0299"/>
    <w:rsid w:val="00ED55AA"/>
    <w:rsid w:val="00F0135C"/>
    <w:rsid w:val="00F054D0"/>
    <w:rsid w:val="00F35949"/>
    <w:rsid w:val="00F53879"/>
    <w:rsid w:val="00F91CFD"/>
    <w:rsid w:val="00F96A48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209</cp:revision>
  <cp:lastPrinted>2023-10-18T09:34:00Z</cp:lastPrinted>
  <dcterms:created xsi:type="dcterms:W3CDTF">2016-01-18T10:15:00Z</dcterms:created>
  <dcterms:modified xsi:type="dcterms:W3CDTF">2025-11-20T13:49:00Z</dcterms:modified>
</cp:coreProperties>
</file>