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C5EC" w14:textId="6630C4AE" w:rsidR="00FE0902" w:rsidRPr="00FE0902" w:rsidRDefault="00FE0902" w:rsidP="00FE0902">
      <w:pPr>
        <w:jc w:val="right"/>
        <w:rPr>
          <w:rFonts w:ascii="Arial" w:hAnsi="Arial" w:cs="Arial"/>
          <w:b/>
          <w:bCs/>
        </w:rPr>
      </w:pPr>
      <w:r w:rsidRPr="00FE0902">
        <w:rPr>
          <w:rFonts w:ascii="Arial" w:hAnsi="Arial" w:cs="Arial"/>
          <w:b/>
          <w:bCs/>
        </w:rPr>
        <w:t>PRIJEDLOG</w:t>
      </w:r>
    </w:p>
    <w:p w14:paraId="753491C3" w14:textId="4AB1F56B" w:rsidR="00FE0902" w:rsidRPr="00FE0902" w:rsidRDefault="00FE0902" w:rsidP="003A63B0">
      <w:pPr>
        <w:ind w:firstLine="708"/>
        <w:jc w:val="both"/>
        <w:rPr>
          <w:rFonts w:ascii="Arial" w:hAnsi="Arial" w:cs="Arial"/>
        </w:rPr>
      </w:pPr>
      <w:r w:rsidRPr="00FE0902">
        <w:rPr>
          <w:rFonts w:ascii="Arial" w:hAnsi="Arial" w:cs="Arial"/>
        </w:rPr>
        <w:t>Na temelju članka 5. stav</w:t>
      </w:r>
      <w:r w:rsidR="003A63B0">
        <w:rPr>
          <w:rFonts w:ascii="Arial" w:hAnsi="Arial" w:cs="Arial"/>
        </w:rPr>
        <w:t>ka</w:t>
      </w:r>
      <w:r w:rsidRPr="00FE0902">
        <w:rPr>
          <w:rFonts w:ascii="Arial" w:hAnsi="Arial" w:cs="Arial"/>
        </w:rPr>
        <w:t xml:space="preserve"> 1. Zakona o sigurnosti prometa na cestama (</w:t>
      </w:r>
      <w:r>
        <w:rPr>
          <w:rFonts w:ascii="Arial" w:hAnsi="Arial" w:cs="Arial"/>
        </w:rPr>
        <w:t xml:space="preserve">Narodne novine, broj </w:t>
      </w:r>
      <w:r w:rsidRPr="00FE0902">
        <w:rPr>
          <w:rFonts w:ascii="Arial" w:hAnsi="Arial" w:cs="Arial"/>
        </w:rPr>
        <w:t xml:space="preserve">67/08, 48/10, 74/11, 80/13, 158/13, 92/14, 64/15, 108/17, 70/19, 42/20, 85/22,  114/22, 133/23, 145//24), članka </w:t>
      </w:r>
      <w:r w:rsidR="003A63B0">
        <w:rPr>
          <w:rFonts w:ascii="Arial" w:hAnsi="Arial" w:cs="Arial"/>
        </w:rPr>
        <w:t>29.</w:t>
      </w:r>
      <w:r w:rsidRPr="00FE0902">
        <w:rPr>
          <w:rFonts w:ascii="Arial" w:hAnsi="Arial" w:cs="Arial"/>
        </w:rPr>
        <w:t xml:space="preserve"> Statuta Grada Čakovca (Službeni glasnik grada Čakovc</w:t>
      </w:r>
      <w:r w:rsidR="003A63B0">
        <w:rPr>
          <w:rFonts w:ascii="Arial" w:hAnsi="Arial" w:cs="Arial"/>
        </w:rPr>
        <w:t>a</w:t>
      </w:r>
      <w:r w:rsidRPr="00FE0902">
        <w:rPr>
          <w:rFonts w:ascii="Arial" w:hAnsi="Arial" w:cs="Arial"/>
        </w:rPr>
        <w:t xml:space="preserve"> </w:t>
      </w:r>
      <w:r w:rsidR="003A63B0">
        <w:rPr>
          <w:rFonts w:ascii="Arial" w:hAnsi="Arial" w:cs="Arial"/>
        </w:rPr>
        <w:t>1/21, 2/22, 6/23 i 1/25</w:t>
      </w:r>
      <w:r w:rsidRPr="00FE0902">
        <w:rPr>
          <w:rFonts w:ascii="Arial" w:hAnsi="Arial" w:cs="Arial"/>
        </w:rPr>
        <w:t>) i Rješenja Ministarstva unutarnjih poslova, Policijske uprave Međimurske, K</w:t>
      </w:r>
      <w:r w:rsidR="003A63B0" w:rsidRPr="00FE0902">
        <w:rPr>
          <w:rFonts w:ascii="Arial" w:hAnsi="Arial" w:cs="Arial"/>
        </w:rPr>
        <w:t>LASA</w:t>
      </w:r>
      <w:r w:rsidRPr="00FE0902">
        <w:rPr>
          <w:rFonts w:ascii="Arial" w:hAnsi="Arial" w:cs="Arial"/>
        </w:rPr>
        <w:t>: _________</w:t>
      </w:r>
      <w:r w:rsidR="003A63B0">
        <w:rPr>
          <w:rFonts w:ascii="Arial" w:hAnsi="Arial" w:cs="Arial"/>
        </w:rPr>
        <w:t>, URBROJ:</w:t>
      </w:r>
      <w:r w:rsidRPr="00FE0902">
        <w:rPr>
          <w:rFonts w:ascii="Arial" w:hAnsi="Arial" w:cs="Arial"/>
        </w:rPr>
        <w:t xml:space="preserve"> ___________, od _______ 2025. god., Gradsko Vijeće Grada Čakovca, na sjednici održanoj dana ________ 2025 donosi </w:t>
      </w:r>
    </w:p>
    <w:p w14:paraId="434D78CF" w14:textId="77777777" w:rsidR="00FE0902" w:rsidRPr="00FE0902" w:rsidRDefault="00FE0902" w:rsidP="00FE0902">
      <w:pPr>
        <w:jc w:val="both"/>
        <w:rPr>
          <w:rFonts w:ascii="Arial" w:hAnsi="Arial" w:cs="Arial"/>
        </w:rPr>
      </w:pPr>
    </w:p>
    <w:p w14:paraId="10FBEFDB" w14:textId="77777777" w:rsidR="00FE0902" w:rsidRPr="00FE0902" w:rsidRDefault="00FE0902" w:rsidP="00FE090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E0902">
        <w:rPr>
          <w:rFonts w:ascii="Arial" w:hAnsi="Arial" w:cs="Arial"/>
          <w:b/>
          <w:bCs/>
          <w:sz w:val="28"/>
          <w:szCs w:val="28"/>
        </w:rPr>
        <w:t>O  D  L  U  K  U</w:t>
      </w:r>
    </w:p>
    <w:p w14:paraId="64A24B67" w14:textId="77777777" w:rsidR="00FE0902" w:rsidRPr="00FE0902" w:rsidRDefault="00FE0902" w:rsidP="00FE0902">
      <w:pPr>
        <w:jc w:val="center"/>
        <w:rPr>
          <w:rFonts w:ascii="Arial" w:hAnsi="Arial" w:cs="Arial"/>
          <w:b/>
          <w:bCs/>
        </w:rPr>
      </w:pPr>
      <w:r w:rsidRPr="00FE0902">
        <w:rPr>
          <w:rFonts w:ascii="Arial" w:hAnsi="Arial" w:cs="Arial"/>
          <w:b/>
          <w:bCs/>
        </w:rPr>
        <w:t>o izmjeni i dopuni Odluke o parkiranju i zaustavljanju vozila na području</w:t>
      </w:r>
    </w:p>
    <w:p w14:paraId="4133990B" w14:textId="77777777" w:rsidR="00FE0902" w:rsidRPr="00FE0902" w:rsidRDefault="00FE0902" w:rsidP="00FE0902">
      <w:pPr>
        <w:jc w:val="center"/>
        <w:rPr>
          <w:rFonts w:ascii="Arial" w:hAnsi="Arial" w:cs="Arial"/>
          <w:b/>
          <w:bCs/>
        </w:rPr>
      </w:pPr>
      <w:r w:rsidRPr="00FE0902">
        <w:rPr>
          <w:rFonts w:ascii="Arial" w:hAnsi="Arial" w:cs="Arial"/>
          <w:b/>
          <w:bCs/>
        </w:rPr>
        <w:t>Grada Čakovca</w:t>
      </w:r>
    </w:p>
    <w:p w14:paraId="738300AD" w14:textId="77777777" w:rsidR="00FE0902" w:rsidRPr="00FE0902" w:rsidRDefault="00FE0902" w:rsidP="00FE0902">
      <w:pPr>
        <w:jc w:val="center"/>
        <w:rPr>
          <w:rFonts w:ascii="Arial" w:hAnsi="Arial" w:cs="Arial"/>
        </w:rPr>
      </w:pPr>
    </w:p>
    <w:p w14:paraId="27CEA263" w14:textId="2820EF8D" w:rsidR="00FE0902" w:rsidRPr="00FE0902" w:rsidRDefault="00FE0902" w:rsidP="00FE0902">
      <w:pPr>
        <w:jc w:val="center"/>
        <w:rPr>
          <w:rFonts w:ascii="Arial" w:hAnsi="Arial" w:cs="Arial"/>
          <w:b/>
          <w:bCs/>
        </w:rPr>
      </w:pPr>
      <w:r w:rsidRPr="00FE0902">
        <w:rPr>
          <w:rFonts w:ascii="Arial" w:hAnsi="Arial" w:cs="Arial"/>
          <w:b/>
          <w:bCs/>
        </w:rPr>
        <w:t>Članak 1.</w:t>
      </w:r>
      <w:r w:rsidR="003A63B0">
        <w:rPr>
          <w:rFonts w:ascii="Arial" w:hAnsi="Arial" w:cs="Arial"/>
          <w:b/>
          <w:bCs/>
        </w:rPr>
        <w:t xml:space="preserve"> </w:t>
      </w:r>
    </w:p>
    <w:p w14:paraId="3D386D1B" w14:textId="77777777" w:rsidR="00FE0902" w:rsidRPr="00FE0902" w:rsidRDefault="00FE0902" w:rsidP="00FE0902">
      <w:pPr>
        <w:jc w:val="center"/>
        <w:rPr>
          <w:rFonts w:ascii="Arial" w:hAnsi="Arial" w:cs="Arial"/>
        </w:rPr>
      </w:pPr>
    </w:p>
    <w:p w14:paraId="228C10EC" w14:textId="6444685F" w:rsidR="00B91144" w:rsidRPr="00FE0902" w:rsidRDefault="00FE0902" w:rsidP="003A63B0">
      <w:pPr>
        <w:ind w:firstLine="708"/>
        <w:jc w:val="both"/>
        <w:rPr>
          <w:rFonts w:ascii="Arial" w:hAnsi="Arial" w:cs="Arial"/>
        </w:rPr>
      </w:pPr>
      <w:r w:rsidRPr="00FE0902">
        <w:rPr>
          <w:rFonts w:ascii="Arial" w:hAnsi="Arial" w:cs="Arial"/>
        </w:rPr>
        <w:t xml:space="preserve">U Odluci o parkiranju i zaustavljanju vozila na području Grada Čakovca (Službeni glasnik Grada Čakovca </w:t>
      </w:r>
      <w:r w:rsidR="00806254">
        <w:rPr>
          <w:rFonts w:ascii="Arial" w:hAnsi="Arial" w:cs="Arial"/>
        </w:rPr>
        <w:t>5/15, 2/16 i 8/22</w:t>
      </w:r>
      <w:r w:rsidRPr="00FE0902">
        <w:rPr>
          <w:rFonts w:ascii="Arial" w:hAnsi="Arial" w:cs="Arial"/>
        </w:rPr>
        <w:t xml:space="preserve">, mijenja se članak 10. </w:t>
      </w:r>
      <w:r w:rsidR="00806254">
        <w:rPr>
          <w:rFonts w:ascii="Arial" w:hAnsi="Arial" w:cs="Arial"/>
        </w:rPr>
        <w:t>te</w:t>
      </w:r>
      <w:r w:rsidRPr="00FE0902">
        <w:rPr>
          <w:rFonts w:ascii="Arial" w:hAnsi="Arial" w:cs="Arial"/>
        </w:rPr>
        <w:t xml:space="preserve"> glasi</w:t>
      </w:r>
      <w:r w:rsidR="00806254">
        <w:rPr>
          <w:rFonts w:ascii="Arial" w:hAnsi="Arial" w:cs="Arial"/>
        </w:rPr>
        <w:t>:</w:t>
      </w:r>
    </w:p>
    <w:p w14:paraId="455DFA80" w14:textId="77777777" w:rsidR="00FE0902" w:rsidRPr="00FE0902" w:rsidRDefault="00FE0902">
      <w:pPr>
        <w:rPr>
          <w:rFonts w:ascii="Arial" w:hAnsi="Arial" w:cs="Arial"/>
        </w:rPr>
      </w:pPr>
    </w:p>
    <w:p w14:paraId="768964BF" w14:textId="1EF3524D" w:rsidR="00FE0902" w:rsidRPr="000E7477" w:rsidRDefault="00806254" w:rsidP="00FE0902">
      <w:pPr>
        <w:suppressAutoHyphens/>
        <w:autoSpaceDN w:val="0"/>
        <w:ind w:firstLine="708"/>
        <w:jc w:val="both"/>
        <w:textAlignment w:val="baseline"/>
        <w:rPr>
          <w:rFonts w:ascii="Arial" w:hAnsi="Arial" w:cs="Arial"/>
        </w:rPr>
      </w:pPr>
      <w:r w:rsidRPr="00806254">
        <w:rPr>
          <w:rFonts w:ascii="Arial" w:hAnsi="Arial" w:cs="Arial"/>
        </w:rPr>
        <w:t>„</w:t>
      </w:r>
      <w:r w:rsidR="00FE0902" w:rsidRPr="000E7477">
        <w:rPr>
          <w:rFonts w:ascii="Arial" w:hAnsi="Arial" w:cs="Arial"/>
        </w:rPr>
        <w:t>Pješačkom zonom ne dozvoljava se prometovanje biciklima i prometovanje osobnim prijevoznim sredstvom – električnim romobilima, osim onih koji su prenamijenjeni za posebne svrhe - kojima se koriste invalidne osobe, te službene osobe HP za vrijeme obavljanja poslova iz njihove nadležnosti.</w:t>
      </w:r>
    </w:p>
    <w:p w14:paraId="0FEAE3B5" w14:textId="45A359F5" w:rsidR="00FE0902" w:rsidRPr="000E7477" w:rsidRDefault="00FE0902" w:rsidP="00FE0902">
      <w:pPr>
        <w:suppressAutoHyphens/>
        <w:autoSpaceDN w:val="0"/>
        <w:ind w:firstLine="708"/>
        <w:jc w:val="both"/>
        <w:textAlignment w:val="baseline"/>
        <w:rPr>
          <w:rFonts w:ascii="Arial" w:hAnsi="Arial" w:cs="Arial"/>
        </w:rPr>
      </w:pPr>
      <w:r w:rsidRPr="000E7477">
        <w:rPr>
          <w:rFonts w:ascii="Arial" w:hAnsi="Arial" w:cs="Arial"/>
        </w:rPr>
        <w:t>U "Perivoju Zrinskih",  ne  dozvoljava se prometovanje biciklima i prometovanje osobnim prijevoznim sredstvom – električnim romobilima, osim onih koji su prenamijenjeni za posebne svrhe - kojima se koriste invalidne osobe, te službene osobe HP za vrijeme obavljanja poslova iz njihove nadležnosti, a dozvoljava se prometovanje istih samo asfaltiranim stazama uz rubne dijelove Parka, uz Zrinsko – Frankopansku ulicu i Vukovarsku ulicu.</w:t>
      </w:r>
      <w:r w:rsidR="00806254" w:rsidRPr="00806254">
        <w:rPr>
          <w:rFonts w:ascii="Arial" w:hAnsi="Arial" w:cs="Arial"/>
        </w:rPr>
        <w:t>“</w:t>
      </w:r>
    </w:p>
    <w:p w14:paraId="16EBBA66" w14:textId="77777777" w:rsidR="00FE0902" w:rsidRDefault="00FE0902"/>
    <w:p w14:paraId="4064EC3D" w14:textId="5AEF86E7" w:rsidR="00FE0902" w:rsidRDefault="00FE0902" w:rsidP="00FE0902">
      <w:pPr>
        <w:jc w:val="center"/>
        <w:rPr>
          <w:rFonts w:ascii="Arial" w:hAnsi="Arial" w:cs="Arial"/>
          <w:b/>
          <w:bCs/>
        </w:rPr>
      </w:pPr>
      <w:r w:rsidRPr="00FE0902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2</w:t>
      </w:r>
      <w:r w:rsidRPr="00FE0902">
        <w:rPr>
          <w:rFonts w:ascii="Arial" w:hAnsi="Arial" w:cs="Arial"/>
          <w:b/>
          <w:bCs/>
        </w:rPr>
        <w:t>.</w:t>
      </w:r>
    </w:p>
    <w:p w14:paraId="40F2E867" w14:textId="77777777" w:rsidR="00FE0902" w:rsidRDefault="00FE0902" w:rsidP="00FE0902">
      <w:pPr>
        <w:jc w:val="center"/>
        <w:rPr>
          <w:rFonts w:ascii="Arial" w:hAnsi="Arial" w:cs="Arial"/>
          <w:b/>
          <w:bCs/>
        </w:rPr>
      </w:pPr>
    </w:p>
    <w:p w14:paraId="122AEE8D" w14:textId="39F6EF34" w:rsidR="00FE0902" w:rsidRDefault="00FE0902" w:rsidP="00FE090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Ostale odredbe Odluke ostaju na snazi.</w:t>
      </w:r>
    </w:p>
    <w:p w14:paraId="261B3E2D" w14:textId="77777777" w:rsidR="00FE0902" w:rsidRPr="00FE0902" w:rsidRDefault="00FE0902" w:rsidP="00FE0902">
      <w:pPr>
        <w:rPr>
          <w:rFonts w:ascii="Arial" w:hAnsi="Arial" w:cs="Arial"/>
        </w:rPr>
      </w:pPr>
    </w:p>
    <w:p w14:paraId="6E990DA1" w14:textId="0275E090" w:rsidR="00FE0902" w:rsidRPr="00FE0902" w:rsidRDefault="00FE0902" w:rsidP="00FE0902">
      <w:pPr>
        <w:jc w:val="center"/>
        <w:rPr>
          <w:rFonts w:ascii="Arial" w:hAnsi="Arial" w:cs="Arial"/>
          <w:b/>
          <w:bCs/>
        </w:rPr>
      </w:pPr>
      <w:r w:rsidRPr="00FE0902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3</w:t>
      </w:r>
      <w:r w:rsidRPr="00FE0902">
        <w:rPr>
          <w:rFonts w:ascii="Arial" w:hAnsi="Arial" w:cs="Arial"/>
          <w:b/>
          <w:bCs/>
        </w:rPr>
        <w:t>.</w:t>
      </w:r>
    </w:p>
    <w:p w14:paraId="0296CF3D" w14:textId="77777777" w:rsidR="00FE0902" w:rsidRPr="00FE0902" w:rsidRDefault="00FE0902" w:rsidP="00FE0902">
      <w:pPr>
        <w:jc w:val="center"/>
        <w:rPr>
          <w:rFonts w:ascii="Arial" w:hAnsi="Arial" w:cs="Arial"/>
          <w:b/>
          <w:bCs/>
        </w:rPr>
      </w:pPr>
    </w:p>
    <w:p w14:paraId="2A5D9124" w14:textId="14CCFA87" w:rsidR="00FE0902" w:rsidRPr="00FE0902" w:rsidRDefault="00FE0902" w:rsidP="00FE0902">
      <w:pPr>
        <w:ind w:firstLine="708"/>
        <w:jc w:val="both"/>
        <w:rPr>
          <w:rFonts w:ascii="Arial" w:hAnsi="Arial" w:cs="Arial"/>
        </w:rPr>
      </w:pPr>
      <w:r w:rsidRPr="00FE0902">
        <w:rPr>
          <w:rFonts w:ascii="Arial" w:hAnsi="Arial" w:cs="Arial"/>
        </w:rPr>
        <w:t>Ova Odluka stupa na snagu osmog dana od dana objave u Službenom glasniku Grada Čakovca</w:t>
      </w:r>
      <w:r>
        <w:rPr>
          <w:rFonts w:ascii="Arial" w:hAnsi="Arial" w:cs="Arial"/>
        </w:rPr>
        <w:t>.</w:t>
      </w:r>
    </w:p>
    <w:p w14:paraId="6295DF8D" w14:textId="77777777" w:rsidR="00FE0902" w:rsidRPr="00FE0902" w:rsidRDefault="00FE0902" w:rsidP="00FE0902">
      <w:pPr>
        <w:jc w:val="both"/>
        <w:rPr>
          <w:rFonts w:ascii="Arial" w:hAnsi="Arial" w:cs="Arial"/>
        </w:rPr>
      </w:pPr>
    </w:p>
    <w:p w14:paraId="2AAE1D62" w14:textId="77777777" w:rsidR="00FE0902" w:rsidRPr="00FE0902" w:rsidRDefault="00FE0902" w:rsidP="00FE0902">
      <w:pPr>
        <w:rPr>
          <w:rFonts w:ascii="Arial" w:hAnsi="Arial" w:cs="Arial"/>
        </w:rPr>
      </w:pPr>
    </w:p>
    <w:p w14:paraId="74AA076C" w14:textId="60CD5B4D" w:rsidR="00FE0902" w:rsidRDefault="00FE0902" w:rsidP="00FE09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806254">
        <w:rPr>
          <w:rFonts w:ascii="Arial" w:hAnsi="Arial" w:cs="Arial"/>
        </w:rPr>
        <w:t>340-09/25-01/6</w:t>
      </w:r>
    </w:p>
    <w:p w14:paraId="52195BD3" w14:textId="206D5059" w:rsidR="00FE0902" w:rsidRDefault="00FE0902" w:rsidP="00FE0902">
      <w:pPr>
        <w:rPr>
          <w:rFonts w:ascii="Arial" w:hAnsi="Arial" w:cs="Arial"/>
        </w:rPr>
      </w:pPr>
      <w:r>
        <w:rPr>
          <w:rFonts w:ascii="Arial" w:hAnsi="Arial" w:cs="Arial"/>
        </w:rPr>
        <w:t>URBROJ: 2109-2-02-25-02</w:t>
      </w:r>
    </w:p>
    <w:p w14:paraId="4082DED6" w14:textId="257C1E6F" w:rsidR="00FE0902" w:rsidRDefault="00FE0902" w:rsidP="00FE0902">
      <w:pPr>
        <w:rPr>
          <w:rFonts w:ascii="Arial" w:hAnsi="Arial" w:cs="Arial"/>
        </w:rPr>
      </w:pPr>
      <w:r>
        <w:rPr>
          <w:rFonts w:ascii="Arial" w:hAnsi="Arial" w:cs="Arial"/>
        </w:rPr>
        <w:t>Čakovec, ___________ 2025.</w:t>
      </w:r>
    </w:p>
    <w:p w14:paraId="4782DA2A" w14:textId="77777777" w:rsidR="00FE0902" w:rsidRPr="00FE0902" w:rsidRDefault="00FE0902" w:rsidP="00FE0902">
      <w:pPr>
        <w:rPr>
          <w:rFonts w:ascii="Arial" w:hAnsi="Arial" w:cs="Arial"/>
        </w:rPr>
      </w:pPr>
    </w:p>
    <w:p w14:paraId="39EBBDBC" w14:textId="77777777" w:rsidR="00FE0902" w:rsidRPr="00FE0902" w:rsidRDefault="00FE0902" w:rsidP="00FE0902">
      <w:pPr>
        <w:rPr>
          <w:rFonts w:ascii="Arial" w:hAnsi="Arial" w:cs="Arial"/>
          <w:b/>
          <w:bCs/>
        </w:rPr>
      </w:pP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  <w:b/>
          <w:bCs/>
        </w:rPr>
        <w:t>PREDSJEDNIK GRADSKOG VIJEĆA</w:t>
      </w:r>
    </w:p>
    <w:p w14:paraId="23DAA6BF" w14:textId="18D940BD" w:rsidR="00FE0902" w:rsidRPr="00FE0902" w:rsidRDefault="00FE0902" w:rsidP="00FE0902">
      <w:pPr>
        <w:rPr>
          <w:rFonts w:ascii="Arial" w:hAnsi="Arial" w:cs="Arial"/>
        </w:rPr>
      </w:pP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 w:rsidRPr="00FE09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FE0902">
        <w:rPr>
          <w:rFonts w:ascii="Arial" w:hAnsi="Arial" w:cs="Arial"/>
        </w:rPr>
        <w:t>Josip Varga</w:t>
      </w:r>
      <w:r>
        <w:rPr>
          <w:rFonts w:ascii="Arial" w:hAnsi="Arial" w:cs="Arial"/>
        </w:rPr>
        <w:t>, v.r.</w:t>
      </w:r>
    </w:p>
    <w:p w14:paraId="6ADB34E7" w14:textId="77777777" w:rsidR="00FE0902" w:rsidRPr="00FE0902" w:rsidRDefault="00FE0902">
      <w:pPr>
        <w:rPr>
          <w:rFonts w:ascii="Arial" w:hAnsi="Arial" w:cs="Arial"/>
        </w:rPr>
      </w:pPr>
    </w:p>
    <w:sectPr w:rsidR="00FE0902" w:rsidRPr="00FE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B0"/>
    <w:rsid w:val="0016346A"/>
    <w:rsid w:val="00200164"/>
    <w:rsid w:val="003A63B0"/>
    <w:rsid w:val="00485E7A"/>
    <w:rsid w:val="004A447B"/>
    <w:rsid w:val="004F4B10"/>
    <w:rsid w:val="00711AB0"/>
    <w:rsid w:val="00806254"/>
    <w:rsid w:val="00880A92"/>
    <w:rsid w:val="00977A25"/>
    <w:rsid w:val="00B91144"/>
    <w:rsid w:val="00BA7697"/>
    <w:rsid w:val="00E554E5"/>
    <w:rsid w:val="00F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6AD2"/>
  <w15:chartTrackingRefBased/>
  <w15:docId w15:val="{DC0937DA-5FDD-460F-8A48-F36176B0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1A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1A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1A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1A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1A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1A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1A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1A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1A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1A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1A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1A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1A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1A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1A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1A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1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1A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1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1A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11A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1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11A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1A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1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2</cp:revision>
  <dcterms:created xsi:type="dcterms:W3CDTF">2025-10-23T11:12:00Z</dcterms:created>
  <dcterms:modified xsi:type="dcterms:W3CDTF">2025-10-23T12:00:00Z</dcterms:modified>
</cp:coreProperties>
</file>