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ED0299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ED0299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7923490E" w14:textId="25E8CE48" w:rsidR="008D160C" w:rsidRPr="00ED0299" w:rsidRDefault="001D0AB1" w:rsidP="00241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241F98" w:rsidRPr="00241F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Odluke o </w:t>
            </w:r>
            <w:r w:rsidR="00B52502">
              <w:rPr>
                <w:rFonts w:ascii="Arial" w:hAnsi="Arial" w:cs="Arial"/>
                <w:b/>
                <w:bCs/>
                <w:sz w:val="24"/>
                <w:szCs w:val="24"/>
              </w:rPr>
              <w:t>izmjenama i dopunama Programa javnih potreba u tehničkoj kulturi Grada Čakovca za 2025.</w:t>
            </w:r>
          </w:p>
        </w:tc>
      </w:tr>
      <w:tr w:rsidR="008D160C" w:rsidRPr="00ED0299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614D8B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D8B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4E8FF033" w:rsidR="008D160C" w:rsidRPr="00614D8B" w:rsidRDefault="00B52502" w:rsidP="008149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Upravni odjel za društvene djelatnosti</w:t>
            </w:r>
          </w:p>
        </w:tc>
      </w:tr>
      <w:tr w:rsidR="008D160C" w:rsidRPr="00ED0299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4008A45F" w:rsidR="008D160C" w:rsidRPr="00ED0299" w:rsidRDefault="00B52502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6B48AE" w:rsidRPr="00ED029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6A5D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listopada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1EC130A5" w:rsidR="008D160C" w:rsidRPr="00ED0299" w:rsidRDefault="00B52502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studenog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ED0299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ED0299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ED0299" w14:paraId="25F57092" w14:textId="77777777" w:rsidTr="00614D8B">
        <w:trPr>
          <w:trHeight w:val="4343"/>
        </w:trPr>
        <w:tc>
          <w:tcPr>
            <w:tcW w:w="10207" w:type="dxa"/>
            <w:gridSpan w:val="2"/>
          </w:tcPr>
          <w:p w14:paraId="084AF48F" w14:textId="77777777" w:rsidR="00D23544" w:rsidRPr="00D23544" w:rsidRDefault="009E0139" w:rsidP="00D2354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D23544" w:rsidRPr="00D23544">
              <w:rPr>
                <w:rFonts w:ascii="Arial" w:hAnsi="Arial" w:cs="Arial"/>
                <w:sz w:val="24"/>
                <w:szCs w:val="24"/>
              </w:rPr>
              <w:t>Javne potrebe u tehničkoj kulturi su aktivnosti, poslovi i djelatnosti udruga, saveza i zajednica tehničke kulture te školskih klubova mladih tehničara od interesa za Grad Čakovec. Sredstva za navedene javne potrebe osiguravaju se u Proračunu Grada Čakovca. Gradsko vijeće Grada Čakovca donijelo je Program javnih potreba u tehničkoj kulturi Grada Čakovca za 2025. godinu (Službeni glasnik Grada Čakovca broj 5/2024.).</w:t>
            </w:r>
          </w:p>
          <w:p w14:paraId="5A147EC7" w14:textId="539D1DED" w:rsidR="00D23544" w:rsidRPr="00D23544" w:rsidRDefault="00D23544" w:rsidP="00D2354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235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Sukladno sa člancima 17. i 20. Zakona o tehničkoj kulturi (N</w:t>
            </w:r>
            <w:r w:rsidRPr="00D235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arodne novine,</w:t>
            </w:r>
            <w:r w:rsidRPr="00D235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76/1993, 11/1994  i 38/2009), Gradsko vijeće Grada Čakovca kao predstavničko tijelo jedinice lokalne samouprave donosi Program javnih potreba u tehničkoj kulturi Grada Čakovca za sljedeću godinu zajedno s godišnjim proračunom. </w:t>
            </w:r>
            <w:r w:rsidRPr="00D235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F507D72" w14:textId="77777777" w:rsidR="00D23544" w:rsidRPr="00D23544" w:rsidRDefault="00D23544" w:rsidP="00D2354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235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Program javnih potreba u tehničkoj kulturi Grada Čakovca za 2024. godinu donesen je na 26. sjednici Gradskog vijeća održanoj 11. prosinca 2024. godine. </w:t>
            </w:r>
          </w:p>
          <w:p w14:paraId="13FE8307" w14:textId="28E69899" w:rsidR="001159AE" w:rsidRPr="00ED0299" w:rsidRDefault="00D23544" w:rsidP="00D2354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D235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 temelju provedenog Javnog poziva korisnicima proračuna Grada Čakovca za dostavu prijava za financijske potpore projektima i programima namijenjenim zadovoljavanju javnih potreba u društvenim djelatnostima Grada Čakovca za 2025. godinu s proračunskim korisnicima, tj. udrugama iz područja tehničke kulture, prometa i protupožarne zaštite, potpisani su ugovori pa je potrebno donijeti Izmjene i dopune Programa javnih potreba u tehničkoj kulturi Grada Čakovca za 2025. godinu.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</w:tr>
    </w:tbl>
    <w:p w14:paraId="53EC6063" w14:textId="77777777" w:rsidR="00964FCB" w:rsidRPr="00ED0299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41043E7E" w:rsidR="005C45DE" w:rsidRPr="0053027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Pozivamo predstavnike zainteresi</w:t>
      </w:r>
      <w:r w:rsidR="00445B9C" w:rsidRPr="00ED0299">
        <w:rPr>
          <w:rFonts w:ascii="Arial" w:hAnsi="Arial" w:cs="Arial"/>
          <w:sz w:val="24"/>
          <w:szCs w:val="24"/>
        </w:rPr>
        <w:t xml:space="preserve">rane javnosti da najkasnije do </w:t>
      </w:r>
      <w:r w:rsidR="00B52502">
        <w:rPr>
          <w:rFonts w:ascii="Arial" w:hAnsi="Arial" w:cs="Arial"/>
          <w:sz w:val="24"/>
          <w:szCs w:val="24"/>
        </w:rPr>
        <w:t>14</w:t>
      </w:r>
      <w:r w:rsidR="00B91993">
        <w:rPr>
          <w:rFonts w:ascii="Arial" w:hAnsi="Arial" w:cs="Arial"/>
          <w:sz w:val="24"/>
          <w:szCs w:val="24"/>
        </w:rPr>
        <w:t xml:space="preserve">. </w:t>
      </w:r>
      <w:r w:rsidR="00B52502">
        <w:rPr>
          <w:rFonts w:ascii="Arial" w:hAnsi="Arial" w:cs="Arial"/>
          <w:sz w:val="24"/>
          <w:szCs w:val="24"/>
        </w:rPr>
        <w:t>studenog</w:t>
      </w:r>
      <w:r w:rsidR="00B224C6" w:rsidRPr="00ED0299">
        <w:rPr>
          <w:rFonts w:ascii="Arial" w:hAnsi="Arial" w:cs="Arial"/>
          <w:sz w:val="24"/>
          <w:szCs w:val="24"/>
        </w:rPr>
        <w:t xml:space="preserve"> </w:t>
      </w:r>
      <w:r w:rsidR="00360936" w:rsidRPr="00ED0299">
        <w:rPr>
          <w:rFonts w:ascii="Arial" w:hAnsi="Arial" w:cs="Arial"/>
          <w:sz w:val="24"/>
          <w:szCs w:val="24"/>
        </w:rPr>
        <w:t>20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A525CC">
        <w:rPr>
          <w:rFonts w:ascii="Arial" w:hAnsi="Arial" w:cs="Arial"/>
          <w:sz w:val="24"/>
          <w:szCs w:val="24"/>
        </w:rPr>
        <w:t>5</w:t>
      </w:r>
      <w:r w:rsidRPr="00ED0299">
        <w:rPr>
          <w:rFonts w:ascii="Arial" w:hAnsi="Arial" w:cs="Arial"/>
          <w:sz w:val="24"/>
          <w:szCs w:val="24"/>
        </w:rPr>
        <w:t>. dostave svoje komentare na nacrt</w:t>
      </w:r>
      <w:r w:rsidR="00B168A0" w:rsidRPr="00ED0299">
        <w:rPr>
          <w:rFonts w:ascii="Arial" w:hAnsi="Arial" w:cs="Arial"/>
          <w:sz w:val="24"/>
          <w:szCs w:val="24"/>
        </w:rPr>
        <w:t xml:space="preserve"> prijedloga</w:t>
      </w:r>
      <w:r w:rsidR="00906C87" w:rsidRPr="00ED0299">
        <w:rPr>
          <w:rFonts w:ascii="Arial" w:hAnsi="Arial" w:cs="Arial"/>
          <w:sz w:val="24"/>
          <w:szCs w:val="24"/>
        </w:rPr>
        <w:t xml:space="preserve"> </w:t>
      </w:r>
      <w:r w:rsidR="00241F98">
        <w:rPr>
          <w:rFonts w:ascii="Arial" w:hAnsi="Arial" w:cs="Arial"/>
          <w:sz w:val="24"/>
          <w:szCs w:val="24"/>
        </w:rPr>
        <w:t>Odluke o</w:t>
      </w:r>
      <w:r w:rsidR="00A525CC">
        <w:rPr>
          <w:rFonts w:ascii="Arial" w:hAnsi="Arial" w:cs="Arial"/>
          <w:sz w:val="24"/>
          <w:szCs w:val="24"/>
        </w:rPr>
        <w:t xml:space="preserve"> </w:t>
      </w:r>
      <w:r w:rsidR="00B52502">
        <w:rPr>
          <w:rFonts w:ascii="Arial" w:hAnsi="Arial" w:cs="Arial"/>
          <w:sz w:val="24"/>
          <w:szCs w:val="24"/>
        </w:rPr>
        <w:t>izmjenama i dopunama Programa javnih potreba u tehničkoj kulturi Grada Čakovca za 2025</w:t>
      </w:r>
      <w:r w:rsidR="00614D8B">
        <w:rPr>
          <w:rFonts w:ascii="Arial" w:hAnsi="Arial" w:cs="Arial"/>
          <w:sz w:val="24"/>
          <w:szCs w:val="24"/>
        </w:rPr>
        <w:t>.</w:t>
      </w:r>
      <w:r w:rsidR="00B52502">
        <w:rPr>
          <w:rFonts w:ascii="Arial" w:hAnsi="Arial" w:cs="Arial"/>
          <w:sz w:val="24"/>
          <w:szCs w:val="24"/>
        </w:rPr>
        <w:t xml:space="preserve"> godinu.</w:t>
      </w:r>
    </w:p>
    <w:p w14:paraId="23999A8A" w14:textId="77777777" w:rsidR="00686A5D" w:rsidRPr="00ED0299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ED0299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 završetku sav</w:t>
      </w:r>
      <w:r w:rsidR="004D6BB1" w:rsidRPr="00ED0299">
        <w:rPr>
          <w:rFonts w:ascii="Arial" w:hAnsi="Arial" w:cs="Arial"/>
          <w:sz w:val="24"/>
          <w:szCs w:val="24"/>
        </w:rPr>
        <w:t>jetovanja svi pristigli doprinos</w:t>
      </w:r>
      <w:r w:rsidRPr="00ED0299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ED0299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ED0299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AD47A9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2AA7C92C" w14:textId="5BD4CC2D" w:rsidR="009E0139" w:rsidRPr="00530274" w:rsidRDefault="00504BE0" w:rsidP="009E013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AD47A9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AD47A9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AD47A9">
        <w:rPr>
          <w:rFonts w:ascii="Arial" w:hAnsi="Arial" w:cs="Arial"/>
          <w:iCs/>
          <w:sz w:val="24"/>
          <w:szCs w:val="24"/>
        </w:rPr>
        <w:t xml:space="preserve">prijedloga </w:t>
      </w:r>
      <w:r w:rsidR="00241F98" w:rsidRPr="00AD47A9">
        <w:rPr>
          <w:rFonts w:ascii="Arial" w:hAnsi="Arial" w:cs="Arial"/>
          <w:iCs/>
          <w:sz w:val="24"/>
          <w:szCs w:val="24"/>
        </w:rPr>
        <w:t>Odluke o</w:t>
      </w:r>
      <w:r w:rsidR="00A525CC">
        <w:rPr>
          <w:rFonts w:ascii="Arial" w:hAnsi="Arial" w:cs="Arial"/>
          <w:iCs/>
          <w:sz w:val="24"/>
          <w:szCs w:val="24"/>
        </w:rPr>
        <w:t xml:space="preserve"> </w:t>
      </w:r>
      <w:r w:rsidR="00B52502">
        <w:rPr>
          <w:rFonts w:ascii="Arial" w:hAnsi="Arial" w:cs="Arial"/>
          <w:sz w:val="24"/>
          <w:szCs w:val="24"/>
        </w:rPr>
        <w:t>izmjenama i dopunama Programa javnih potreba u tehničkoj kulturi Grada Čakovca za 2025. godinu.</w:t>
      </w:r>
    </w:p>
    <w:p w14:paraId="32AEFECC" w14:textId="77777777" w:rsidR="00686A5D" w:rsidRPr="00ED0299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ED0299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788A6D0D" w14:textId="1EA1C2D4" w:rsidR="00614D8B" w:rsidRPr="00614D8B" w:rsidRDefault="00737AAB" w:rsidP="00614D8B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KLASA: </w:t>
      </w:r>
      <w:r w:rsidR="00B52502">
        <w:rPr>
          <w:rFonts w:ascii="Arial" w:hAnsi="Arial" w:cs="Arial"/>
          <w:sz w:val="24"/>
          <w:szCs w:val="24"/>
        </w:rPr>
        <w:t>630-04/24-01/18</w:t>
      </w:r>
    </w:p>
    <w:p w14:paraId="03C710A6" w14:textId="6E3861A3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URBROJ: 2109</w:t>
      </w:r>
      <w:r w:rsidR="00FB2410" w:rsidRPr="00ED0299">
        <w:rPr>
          <w:rFonts w:ascii="Arial" w:hAnsi="Arial" w:cs="Arial"/>
          <w:sz w:val="24"/>
          <w:szCs w:val="24"/>
        </w:rPr>
        <w:t>-</w:t>
      </w:r>
      <w:r w:rsidR="00964FCB" w:rsidRPr="00ED0299">
        <w:rPr>
          <w:rFonts w:ascii="Arial" w:hAnsi="Arial" w:cs="Arial"/>
          <w:sz w:val="24"/>
          <w:szCs w:val="24"/>
        </w:rPr>
        <w:t>2-0</w:t>
      </w:r>
      <w:r w:rsidR="0011354A" w:rsidRPr="00ED0299">
        <w:rPr>
          <w:rFonts w:ascii="Arial" w:hAnsi="Arial" w:cs="Arial"/>
          <w:sz w:val="24"/>
          <w:szCs w:val="24"/>
        </w:rPr>
        <w:t>9-01-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A525CC">
        <w:rPr>
          <w:rFonts w:ascii="Arial" w:hAnsi="Arial" w:cs="Arial"/>
          <w:sz w:val="24"/>
          <w:szCs w:val="24"/>
        </w:rPr>
        <w:t>5</w:t>
      </w:r>
      <w:r w:rsidR="004C6967">
        <w:rPr>
          <w:rFonts w:ascii="Arial" w:hAnsi="Arial" w:cs="Arial"/>
          <w:sz w:val="24"/>
          <w:szCs w:val="24"/>
        </w:rPr>
        <w:t>-</w:t>
      </w:r>
      <w:r w:rsidR="00B52502">
        <w:rPr>
          <w:rFonts w:ascii="Arial" w:hAnsi="Arial" w:cs="Arial"/>
          <w:sz w:val="24"/>
          <w:szCs w:val="24"/>
        </w:rPr>
        <w:t>10</w:t>
      </w:r>
    </w:p>
    <w:p w14:paraId="06D65B2B" w14:textId="2819A40D" w:rsidR="00964FCB" w:rsidRPr="00ED0299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Čakovec, </w:t>
      </w:r>
      <w:r w:rsidR="00B52502">
        <w:rPr>
          <w:rFonts w:ascii="Arial" w:hAnsi="Arial" w:cs="Arial"/>
          <w:sz w:val="24"/>
          <w:szCs w:val="24"/>
        </w:rPr>
        <w:t>15</w:t>
      </w:r>
      <w:r w:rsidR="00B91993">
        <w:rPr>
          <w:rFonts w:ascii="Arial" w:hAnsi="Arial" w:cs="Arial"/>
          <w:sz w:val="24"/>
          <w:szCs w:val="24"/>
        </w:rPr>
        <w:t>.</w:t>
      </w:r>
      <w:r w:rsidR="00686A5D" w:rsidRPr="00ED0299">
        <w:rPr>
          <w:rFonts w:ascii="Arial" w:hAnsi="Arial" w:cs="Arial"/>
          <w:sz w:val="24"/>
          <w:szCs w:val="24"/>
        </w:rPr>
        <w:t xml:space="preserve"> </w:t>
      </w:r>
      <w:r w:rsidR="00B52502">
        <w:rPr>
          <w:rFonts w:ascii="Arial" w:hAnsi="Arial" w:cs="Arial"/>
          <w:sz w:val="24"/>
          <w:szCs w:val="24"/>
        </w:rPr>
        <w:t>listopada</w:t>
      </w:r>
      <w:r w:rsidR="00924480" w:rsidRPr="00ED0299">
        <w:rPr>
          <w:rFonts w:ascii="Arial" w:hAnsi="Arial" w:cs="Arial"/>
          <w:sz w:val="24"/>
          <w:szCs w:val="24"/>
        </w:rPr>
        <w:t xml:space="preserve"> 202</w:t>
      </w:r>
      <w:r w:rsidR="00A525CC">
        <w:rPr>
          <w:rFonts w:ascii="Arial" w:hAnsi="Arial" w:cs="Arial"/>
          <w:sz w:val="24"/>
          <w:szCs w:val="24"/>
        </w:rPr>
        <w:t>5</w:t>
      </w:r>
      <w:r w:rsidR="00924480" w:rsidRPr="00ED0299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ED0299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ab/>
      </w:r>
    </w:p>
    <w:sectPr w:rsidR="00924480" w:rsidRPr="00ED0299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0620A"/>
    <w:rsid w:val="00012238"/>
    <w:rsid w:val="00041A18"/>
    <w:rsid w:val="00045BCF"/>
    <w:rsid w:val="00053386"/>
    <w:rsid w:val="00087E4D"/>
    <w:rsid w:val="000A4C9D"/>
    <w:rsid w:val="000B1C79"/>
    <w:rsid w:val="000C6F4B"/>
    <w:rsid w:val="000E7644"/>
    <w:rsid w:val="000F1CC1"/>
    <w:rsid w:val="0011354A"/>
    <w:rsid w:val="001159AE"/>
    <w:rsid w:val="0012209E"/>
    <w:rsid w:val="00127FB3"/>
    <w:rsid w:val="00183175"/>
    <w:rsid w:val="001B108F"/>
    <w:rsid w:val="001D0AB1"/>
    <w:rsid w:val="001E25CD"/>
    <w:rsid w:val="001E6C3D"/>
    <w:rsid w:val="001F3D6E"/>
    <w:rsid w:val="00236CAF"/>
    <w:rsid w:val="00237E5F"/>
    <w:rsid w:val="00241F98"/>
    <w:rsid w:val="00254B79"/>
    <w:rsid w:val="002C7079"/>
    <w:rsid w:val="002E2814"/>
    <w:rsid w:val="002E494F"/>
    <w:rsid w:val="002E5CF2"/>
    <w:rsid w:val="00323A11"/>
    <w:rsid w:val="003258E6"/>
    <w:rsid w:val="00330D6E"/>
    <w:rsid w:val="00345538"/>
    <w:rsid w:val="00351E2A"/>
    <w:rsid w:val="00360936"/>
    <w:rsid w:val="00371203"/>
    <w:rsid w:val="003940CA"/>
    <w:rsid w:val="003A5D66"/>
    <w:rsid w:val="003A62E2"/>
    <w:rsid w:val="003B3219"/>
    <w:rsid w:val="003D7B5F"/>
    <w:rsid w:val="003E0C6C"/>
    <w:rsid w:val="00437975"/>
    <w:rsid w:val="00445B9C"/>
    <w:rsid w:val="0047234F"/>
    <w:rsid w:val="00472F30"/>
    <w:rsid w:val="00484652"/>
    <w:rsid w:val="00495AA7"/>
    <w:rsid w:val="004A399B"/>
    <w:rsid w:val="004A72A8"/>
    <w:rsid w:val="004C3DA3"/>
    <w:rsid w:val="004C6967"/>
    <w:rsid w:val="004C7A09"/>
    <w:rsid w:val="004D6BB1"/>
    <w:rsid w:val="004F6B01"/>
    <w:rsid w:val="00504BE0"/>
    <w:rsid w:val="00512283"/>
    <w:rsid w:val="00530274"/>
    <w:rsid w:val="00532301"/>
    <w:rsid w:val="00587A05"/>
    <w:rsid w:val="0059167F"/>
    <w:rsid w:val="005916AB"/>
    <w:rsid w:val="005A7116"/>
    <w:rsid w:val="005C45DE"/>
    <w:rsid w:val="005E409B"/>
    <w:rsid w:val="005F37E9"/>
    <w:rsid w:val="00605EC9"/>
    <w:rsid w:val="00606C57"/>
    <w:rsid w:val="00614D8B"/>
    <w:rsid w:val="00642539"/>
    <w:rsid w:val="00686A5D"/>
    <w:rsid w:val="00687BFB"/>
    <w:rsid w:val="00690C58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82E18"/>
    <w:rsid w:val="007A0700"/>
    <w:rsid w:val="007E32F2"/>
    <w:rsid w:val="007F2FE6"/>
    <w:rsid w:val="00801B4B"/>
    <w:rsid w:val="00802DCD"/>
    <w:rsid w:val="00814939"/>
    <w:rsid w:val="0083567D"/>
    <w:rsid w:val="008748DF"/>
    <w:rsid w:val="008B3571"/>
    <w:rsid w:val="008B4870"/>
    <w:rsid w:val="008C21DB"/>
    <w:rsid w:val="008C3AE7"/>
    <w:rsid w:val="008D160C"/>
    <w:rsid w:val="008F50C5"/>
    <w:rsid w:val="00906C87"/>
    <w:rsid w:val="00924480"/>
    <w:rsid w:val="00964FCB"/>
    <w:rsid w:val="00976AF5"/>
    <w:rsid w:val="00980DBD"/>
    <w:rsid w:val="009A08F3"/>
    <w:rsid w:val="009E0139"/>
    <w:rsid w:val="009F456A"/>
    <w:rsid w:val="00A02F0F"/>
    <w:rsid w:val="00A03AFD"/>
    <w:rsid w:val="00A07B5B"/>
    <w:rsid w:val="00A17478"/>
    <w:rsid w:val="00A23A12"/>
    <w:rsid w:val="00A34DBF"/>
    <w:rsid w:val="00A525CC"/>
    <w:rsid w:val="00A72D38"/>
    <w:rsid w:val="00AC406D"/>
    <w:rsid w:val="00AD47A9"/>
    <w:rsid w:val="00B007D4"/>
    <w:rsid w:val="00B03B8E"/>
    <w:rsid w:val="00B13A86"/>
    <w:rsid w:val="00B168A0"/>
    <w:rsid w:val="00B21526"/>
    <w:rsid w:val="00B224C6"/>
    <w:rsid w:val="00B235EF"/>
    <w:rsid w:val="00B3143D"/>
    <w:rsid w:val="00B33C1B"/>
    <w:rsid w:val="00B40BC6"/>
    <w:rsid w:val="00B52502"/>
    <w:rsid w:val="00B72039"/>
    <w:rsid w:val="00B91993"/>
    <w:rsid w:val="00B947D1"/>
    <w:rsid w:val="00BA08DB"/>
    <w:rsid w:val="00BA7707"/>
    <w:rsid w:val="00BD1E88"/>
    <w:rsid w:val="00BE365A"/>
    <w:rsid w:val="00BE3CF9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93884"/>
    <w:rsid w:val="00CB17B8"/>
    <w:rsid w:val="00CE553D"/>
    <w:rsid w:val="00D00791"/>
    <w:rsid w:val="00D15BFB"/>
    <w:rsid w:val="00D23544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207</cp:revision>
  <cp:lastPrinted>2023-10-18T09:34:00Z</cp:lastPrinted>
  <dcterms:created xsi:type="dcterms:W3CDTF">2016-01-18T10:15:00Z</dcterms:created>
  <dcterms:modified xsi:type="dcterms:W3CDTF">2025-10-15T06:49:00Z</dcterms:modified>
</cp:coreProperties>
</file>