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BD3EB" w14:textId="77777777" w:rsidR="003156CA" w:rsidRPr="00452F4B" w:rsidRDefault="003156CA" w:rsidP="00452F4B">
      <w:pPr>
        <w:spacing w:after="0"/>
        <w:ind w:firstLine="708"/>
        <w:jc w:val="both"/>
        <w:rPr>
          <w:rFonts w:ascii="Arial" w:hAnsi="Arial" w:cs="Arial"/>
        </w:rPr>
      </w:pPr>
      <w:r w:rsidRPr="00452F4B">
        <w:rPr>
          <w:rFonts w:ascii="Arial" w:hAnsi="Arial" w:cs="Arial"/>
        </w:rPr>
        <w:t>Na temelju članka 66. stavka 1. Zakona o gospodarenju otpadom (NN 84/21 i 142/23) i članka 29. Statuta Grada Čakovca (Službeni glasnik Grada Čakovca 1/21, 2/22), Gradsko vijeće Grada Čakovca na svojoj ____sjednici, održanoj dana _________2025. godine donosi</w:t>
      </w:r>
    </w:p>
    <w:p w14:paraId="3B4DB18B" w14:textId="77777777" w:rsidR="0010191E" w:rsidRPr="00452F4B" w:rsidRDefault="0010191E" w:rsidP="0010191E">
      <w:pPr>
        <w:spacing w:after="0"/>
        <w:jc w:val="both"/>
        <w:rPr>
          <w:rFonts w:ascii="Arial" w:hAnsi="Arial" w:cs="Arial"/>
        </w:rPr>
      </w:pPr>
    </w:p>
    <w:p w14:paraId="2EA0ECCD" w14:textId="77777777" w:rsidR="006246CC" w:rsidRPr="00452F4B" w:rsidRDefault="006246CC" w:rsidP="0010191E">
      <w:pPr>
        <w:spacing w:after="0"/>
        <w:jc w:val="both"/>
        <w:rPr>
          <w:rFonts w:ascii="Arial" w:hAnsi="Arial" w:cs="Arial"/>
        </w:rPr>
      </w:pPr>
    </w:p>
    <w:p w14:paraId="6EA93D00" w14:textId="77777777" w:rsidR="0010191E" w:rsidRPr="00452F4B" w:rsidRDefault="0010191E" w:rsidP="0010191E">
      <w:pPr>
        <w:spacing w:after="0"/>
        <w:jc w:val="center"/>
        <w:rPr>
          <w:rFonts w:ascii="Arial" w:hAnsi="Arial" w:cs="Arial"/>
          <w:b/>
        </w:rPr>
      </w:pPr>
      <w:r w:rsidRPr="00452F4B">
        <w:rPr>
          <w:rFonts w:ascii="Arial" w:hAnsi="Arial" w:cs="Arial"/>
          <w:b/>
        </w:rPr>
        <w:t>ODLUKU</w:t>
      </w:r>
    </w:p>
    <w:p w14:paraId="6D96229B" w14:textId="77777777" w:rsidR="0010191E" w:rsidRPr="00452F4B" w:rsidRDefault="0010191E" w:rsidP="00993430">
      <w:pPr>
        <w:spacing w:after="0"/>
        <w:jc w:val="center"/>
        <w:rPr>
          <w:rFonts w:ascii="Arial" w:hAnsi="Arial" w:cs="Arial"/>
          <w:b/>
        </w:rPr>
      </w:pPr>
      <w:r w:rsidRPr="00452F4B">
        <w:rPr>
          <w:rFonts w:ascii="Arial" w:hAnsi="Arial" w:cs="Arial"/>
          <w:b/>
        </w:rPr>
        <w:t>o načinu pružanja javn</w:t>
      </w:r>
      <w:r w:rsidR="00FB1285" w:rsidRPr="00452F4B">
        <w:rPr>
          <w:rFonts w:ascii="Arial" w:hAnsi="Arial" w:cs="Arial"/>
          <w:b/>
        </w:rPr>
        <w:t>e</w:t>
      </w:r>
      <w:r w:rsidRPr="00452F4B">
        <w:rPr>
          <w:rFonts w:ascii="Arial" w:hAnsi="Arial" w:cs="Arial"/>
          <w:b/>
        </w:rPr>
        <w:t xml:space="preserve"> uslug</w:t>
      </w:r>
      <w:r w:rsidR="00FB1285" w:rsidRPr="00452F4B">
        <w:rPr>
          <w:rFonts w:ascii="Arial" w:hAnsi="Arial" w:cs="Arial"/>
          <w:b/>
        </w:rPr>
        <w:t>e</w:t>
      </w:r>
      <w:r w:rsidR="00993430" w:rsidRPr="00452F4B">
        <w:rPr>
          <w:rFonts w:ascii="Arial" w:hAnsi="Arial" w:cs="Arial"/>
          <w:b/>
        </w:rPr>
        <w:t xml:space="preserve"> </w:t>
      </w:r>
      <w:r w:rsidR="00FB1285" w:rsidRPr="00452F4B">
        <w:rPr>
          <w:rFonts w:ascii="Arial" w:hAnsi="Arial" w:cs="Arial"/>
          <w:b/>
        </w:rPr>
        <w:t>sakupljanja komunalnog otpada</w:t>
      </w:r>
    </w:p>
    <w:p w14:paraId="33BA8D05" w14:textId="77777777" w:rsidR="0010191E" w:rsidRPr="00452F4B" w:rsidRDefault="0010191E" w:rsidP="0010191E">
      <w:pPr>
        <w:spacing w:after="0"/>
        <w:jc w:val="center"/>
        <w:rPr>
          <w:rFonts w:ascii="Arial" w:hAnsi="Arial" w:cs="Arial"/>
          <w:b/>
        </w:rPr>
      </w:pPr>
      <w:r w:rsidRPr="00452F4B">
        <w:rPr>
          <w:rFonts w:ascii="Arial" w:hAnsi="Arial" w:cs="Arial"/>
          <w:b/>
        </w:rPr>
        <w:t>na području Grada Čakovc</w:t>
      </w:r>
      <w:r w:rsidR="00993430" w:rsidRPr="00452F4B">
        <w:rPr>
          <w:rFonts w:ascii="Arial" w:hAnsi="Arial" w:cs="Arial"/>
          <w:b/>
        </w:rPr>
        <w:t>a</w:t>
      </w:r>
    </w:p>
    <w:p w14:paraId="16C0C446" w14:textId="77777777" w:rsidR="0010191E" w:rsidRPr="00452F4B" w:rsidRDefault="0010191E" w:rsidP="0010191E">
      <w:pPr>
        <w:spacing w:after="0"/>
        <w:jc w:val="both"/>
        <w:rPr>
          <w:rFonts w:ascii="Arial" w:hAnsi="Arial" w:cs="Arial"/>
        </w:rPr>
      </w:pPr>
    </w:p>
    <w:p w14:paraId="7C366188" w14:textId="77777777" w:rsidR="0010191E" w:rsidRPr="00452F4B" w:rsidRDefault="0010191E" w:rsidP="00B23EA8">
      <w:pPr>
        <w:numPr>
          <w:ilvl w:val="0"/>
          <w:numId w:val="18"/>
        </w:numPr>
        <w:spacing w:after="0"/>
        <w:jc w:val="both"/>
        <w:rPr>
          <w:rFonts w:ascii="Arial" w:hAnsi="Arial" w:cs="Arial"/>
          <w:b/>
        </w:rPr>
      </w:pPr>
      <w:r w:rsidRPr="00452F4B">
        <w:rPr>
          <w:rFonts w:ascii="Arial" w:hAnsi="Arial" w:cs="Arial"/>
          <w:b/>
        </w:rPr>
        <w:t>OPĆE ODREDBE</w:t>
      </w:r>
    </w:p>
    <w:p w14:paraId="4D488FC6" w14:textId="77777777" w:rsidR="0010191E" w:rsidRPr="00452F4B" w:rsidRDefault="0010191E" w:rsidP="0010191E">
      <w:pPr>
        <w:spacing w:after="0"/>
        <w:jc w:val="center"/>
        <w:rPr>
          <w:rFonts w:ascii="Arial" w:hAnsi="Arial" w:cs="Arial"/>
        </w:rPr>
      </w:pPr>
      <w:r w:rsidRPr="00452F4B">
        <w:rPr>
          <w:rFonts w:ascii="Arial" w:hAnsi="Arial" w:cs="Arial"/>
        </w:rPr>
        <w:t>Članak 1.</w:t>
      </w:r>
    </w:p>
    <w:p w14:paraId="73C07206" w14:textId="77777777" w:rsidR="0010191E" w:rsidRPr="00452F4B" w:rsidRDefault="0010191E" w:rsidP="00993430">
      <w:pPr>
        <w:spacing w:after="0"/>
        <w:ind w:firstLine="708"/>
        <w:jc w:val="both"/>
        <w:rPr>
          <w:rFonts w:ascii="Arial" w:hAnsi="Arial" w:cs="Arial"/>
        </w:rPr>
      </w:pPr>
      <w:r w:rsidRPr="00452F4B">
        <w:rPr>
          <w:rFonts w:ascii="Arial" w:hAnsi="Arial" w:cs="Arial"/>
        </w:rPr>
        <w:t xml:space="preserve">Ovom Odlukom se propisuje pružanje javne usluge </w:t>
      </w:r>
      <w:r w:rsidR="00FB1285" w:rsidRPr="00452F4B">
        <w:rPr>
          <w:rFonts w:ascii="Arial" w:hAnsi="Arial" w:cs="Arial"/>
        </w:rPr>
        <w:t>sakupljanja</w:t>
      </w:r>
      <w:r w:rsidRPr="00452F4B">
        <w:rPr>
          <w:rFonts w:ascii="Arial" w:hAnsi="Arial" w:cs="Arial"/>
        </w:rPr>
        <w:t xml:space="preserve"> komunal</w:t>
      </w:r>
      <w:r w:rsidR="00FB1285" w:rsidRPr="00452F4B">
        <w:rPr>
          <w:rFonts w:ascii="Arial" w:hAnsi="Arial" w:cs="Arial"/>
        </w:rPr>
        <w:t>n</w:t>
      </w:r>
      <w:r w:rsidRPr="00452F4B">
        <w:rPr>
          <w:rFonts w:ascii="Arial" w:hAnsi="Arial" w:cs="Arial"/>
        </w:rPr>
        <w:t>og otpada (</w:t>
      </w:r>
      <w:r w:rsidR="0087534D" w:rsidRPr="00452F4B">
        <w:rPr>
          <w:rFonts w:ascii="Arial" w:hAnsi="Arial" w:cs="Arial"/>
        </w:rPr>
        <w:t xml:space="preserve">u daljnjem tekstu: </w:t>
      </w:r>
      <w:r w:rsidRPr="00452F4B">
        <w:rPr>
          <w:rFonts w:ascii="Arial" w:hAnsi="Arial" w:cs="Arial"/>
        </w:rPr>
        <w:t>javna usluga</w:t>
      </w:r>
      <w:r w:rsidR="000F32B3" w:rsidRPr="00452F4B">
        <w:rPr>
          <w:rFonts w:ascii="Arial" w:hAnsi="Arial" w:cs="Arial"/>
        </w:rPr>
        <w:t xml:space="preserve">), </w:t>
      </w:r>
      <w:r w:rsidR="0087534D" w:rsidRPr="00452F4B">
        <w:rPr>
          <w:rFonts w:ascii="Arial" w:hAnsi="Arial" w:cs="Arial"/>
        </w:rPr>
        <w:t>na području Grada Čakovca</w:t>
      </w:r>
      <w:r w:rsidRPr="00452F4B">
        <w:rPr>
          <w:rFonts w:ascii="Arial" w:hAnsi="Arial" w:cs="Arial"/>
        </w:rPr>
        <w:t>.</w:t>
      </w:r>
    </w:p>
    <w:p w14:paraId="38E33AE1" w14:textId="77777777" w:rsidR="005366F5" w:rsidRPr="00452F4B" w:rsidRDefault="005366F5" w:rsidP="00993430">
      <w:pPr>
        <w:spacing w:after="0"/>
        <w:ind w:firstLine="708"/>
        <w:jc w:val="both"/>
        <w:rPr>
          <w:rFonts w:ascii="Arial" w:hAnsi="Arial" w:cs="Arial"/>
        </w:rPr>
      </w:pPr>
    </w:p>
    <w:p w14:paraId="00569665" w14:textId="77777777" w:rsidR="005366F5" w:rsidRPr="00B46E75" w:rsidRDefault="005366F5" w:rsidP="005366F5">
      <w:pPr>
        <w:spacing w:after="0"/>
        <w:ind w:firstLine="708"/>
        <w:jc w:val="both"/>
        <w:rPr>
          <w:rFonts w:ascii="Arial" w:hAnsi="Arial" w:cs="Arial"/>
        </w:rPr>
      </w:pPr>
      <w:r w:rsidRPr="00B46E75">
        <w:rPr>
          <w:rFonts w:ascii="Arial" w:hAnsi="Arial" w:cs="Arial"/>
        </w:rPr>
        <w:t>Riječi i pojmovi koji se koriste u ovoj Odluci, a koji imaju rodno značenje, odnose se jednako na muški i ženski rod, bez obzira u kojem su rodu navedeni.</w:t>
      </w:r>
    </w:p>
    <w:p w14:paraId="14D44D34" w14:textId="77777777" w:rsidR="005366F5" w:rsidRPr="00452F4B" w:rsidRDefault="005366F5" w:rsidP="005366F5">
      <w:pPr>
        <w:spacing w:after="0"/>
        <w:jc w:val="both"/>
        <w:rPr>
          <w:rFonts w:ascii="Arial" w:hAnsi="Arial" w:cs="Arial"/>
        </w:rPr>
      </w:pPr>
    </w:p>
    <w:p w14:paraId="2FA27353" w14:textId="77777777" w:rsidR="0010191E" w:rsidRPr="00452F4B" w:rsidRDefault="0010191E" w:rsidP="005366F5">
      <w:pPr>
        <w:spacing w:after="0"/>
        <w:ind w:firstLine="708"/>
        <w:jc w:val="both"/>
        <w:rPr>
          <w:rFonts w:ascii="Arial" w:hAnsi="Arial" w:cs="Arial"/>
        </w:rPr>
      </w:pPr>
      <w:r w:rsidRPr="00452F4B">
        <w:rPr>
          <w:rFonts w:ascii="Arial" w:hAnsi="Arial" w:cs="Arial"/>
        </w:rPr>
        <w:t>Ova Odluka sadrži:</w:t>
      </w:r>
    </w:p>
    <w:p w14:paraId="062EF82D" w14:textId="77777777" w:rsidR="00FE336F" w:rsidRPr="00452F4B" w:rsidRDefault="00073E9F" w:rsidP="0010191E">
      <w:pPr>
        <w:spacing w:after="0"/>
        <w:jc w:val="both"/>
        <w:rPr>
          <w:rFonts w:ascii="Arial" w:hAnsi="Arial" w:cs="Arial"/>
          <w:color w:val="000000"/>
        </w:rPr>
      </w:pPr>
      <w:r w:rsidRPr="00452F4B">
        <w:rPr>
          <w:rFonts w:ascii="Arial" w:hAnsi="Arial" w:cs="Arial"/>
        </w:rPr>
        <w:t>1.</w:t>
      </w:r>
      <w:r w:rsidR="00FE336F" w:rsidRPr="00452F4B">
        <w:rPr>
          <w:rFonts w:ascii="Arial" w:hAnsi="Arial" w:cs="Arial"/>
        </w:rPr>
        <w:t xml:space="preserve"> </w:t>
      </w:r>
      <w:r w:rsidR="009741BF" w:rsidRPr="00452F4B">
        <w:rPr>
          <w:rFonts w:ascii="Arial" w:hAnsi="Arial" w:cs="Arial"/>
          <w:color w:val="000000"/>
        </w:rPr>
        <w:t xml:space="preserve">odredbe o </w:t>
      </w:r>
      <w:r w:rsidR="00FE336F" w:rsidRPr="00452F4B">
        <w:rPr>
          <w:rFonts w:ascii="Arial" w:hAnsi="Arial" w:cs="Arial"/>
          <w:color w:val="000000"/>
        </w:rPr>
        <w:t>davatelj</w:t>
      </w:r>
      <w:r w:rsidR="00692B7C" w:rsidRPr="00452F4B">
        <w:rPr>
          <w:rFonts w:ascii="Arial" w:hAnsi="Arial" w:cs="Arial"/>
          <w:color w:val="000000"/>
        </w:rPr>
        <w:t>u</w:t>
      </w:r>
      <w:r w:rsidR="000F32B3" w:rsidRPr="00452F4B">
        <w:rPr>
          <w:rFonts w:ascii="Arial" w:hAnsi="Arial" w:cs="Arial"/>
          <w:color w:val="000000"/>
        </w:rPr>
        <w:t xml:space="preserve"> javne usluge</w:t>
      </w:r>
      <w:r w:rsidR="00692B7C" w:rsidRPr="00452F4B">
        <w:rPr>
          <w:rFonts w:ascii="Arial" w:hAnsi="Arial" w:cs="Arial"/>
          <w:color w:val="000000"/>
        </w:rPr>
        <w:t xml:space="preserve">, </w:t>
      </w:r>
      <w:r w:rsidR="008C3F6A" w:rsidRPr="00452F4B">
        <w:rPr>
          <w:rFonts w:ascii="Arial" w:hAnsi="Arial" w:cs="Arial"/>
          <w:color w:val="000000"/>
        </w:rPr>
        <w:t>korisnik</w:t>
      </w:r>
      <w:r w:rsidR="00692B7C" w:rsidRPr="00452F4B">
        <w:rPr>
          <w:rFonts w:ascii="Arial" w:hAnsi="Arial" w:cs="Arial"/>
          <w:color w:val="000000"/>
        </w:rPr>
        <w:t>u</w:t>
      </w:r>
      <w:r w:rsidR="000F32B3" w:rsidRPr="00452F4B">
        <w:rPr>
          <w:rFonts w:ascii="Arial" w:hAnsi="Arial" w:cs="Arial"/>
          <w:color w:val="000000"/>
        </w:rPr>
        <w:t xml:space="preserve"> javne usluge</w:t>
      </w:r>
      <w:r w:rsidR="00692B7C" w:rsidRPr="00452F4B">
        <w:rPr>
          <w:rFonts w:ascii="Arial" w:hAnsi="Arial" w:cs="Arial"/>
          <w:color w:val="000000"/>
        </w:rPr>
        <w:t xml:space="preserve"> i </w:t>
      </w:r>
      <w:r w:rsidR="00FE336F" w:rsidRPr="00452F4B">
        <w:rPr>
          <w:rFonts w:ascii="Arial" w:hAnsi="Arial" w:cs="Arial"/>
          <w:color w:val="000000"/>
        </w:rPr>
        <w:t>područj</w:t>
      </w:r>
      <w:r w:rsidR="00692B7C" w:rsidRPr="00452F4B">
        <w:rPr>
          <w:rFonts w:ascii="Arial" w:hAnsi="Arial" w:cs="Arial"/>
          <w:color w:val="000000"/>
        </w:rPr>
        <w:t>u</w:t>
      </w:r>
      <w:r w:rsidR="00FE336F" w:rsidRPr="00452F4B">
        <w:rPr>
          <w:rFonts w:ascii="Arial" w:hAnsi="Arial" w:cs="Arial"/>
          <w:color w:val="000000"/>
        </w:rPr>
        <w:t xml:space="preserve"> pružanja javne usluge,</w:t>
      </w:r>
    </w:p>
    <w:p w14:paraId="52F384CD" w14:textId="77777777" w:rsidR="00FE336F" w:rsidRPr="00452F4B" w:rsidRDefault="00FE336F" w:rsidP="0010191E">
      <w:pPr>
        <w:spacing w:after="0"/>
        <w:jc w:val="both"/>
        <w:rPr>
          <w:rFonts w:ascii="Arial" w:hAnsi="Arial" w:cs="Arial"/>
          <w:color w:val="000000"/>
        </w:rPr>
      </w:pPr>
      <w:r w:rsidRPr="00452F4B">
        <w:rPr>
          <w:rFonts w:ascii="Arial" w:hAnsi="Arial" w:cs="Arial"/>
          <w:color w:val="000000"/>
        </w:rPr>
        <w:t xml:space="preserve">2. </w:t>
      </w:r>
      <w:r w:rsidR="00692B7C" w:rsidRPr="00452F4B">
        <w:rPr>
          <w:rFonts w:ascii="Arial" w:hAnsi="Arial" w:cs="Arial"/>
          <w:color w:val="000000"/>
        </w:rPr>
        <w:t>o</w:t>
      </w:r>
      <w:r w:rsidR="00053602" w:rsidRPr="00452F4B">
        <w:rPr>
          <w:rFonts w:ascii="Arial" w:hAnsi="Arial" w:cs="Arial"/>
          <w:color w:val="000000"/>
        </w:rPr>
        <w:t xml:space="preserve">bveze </w:t>
      </w:r>
      <w:r w:rsidRPr="00452F4B">
        <w:rPr>
          <w:rFonts w:ascii="Arial" w:hAnsi="Arial" w:cs="Arial"/>
          <w:color w:val="000000"/>
        </w:rPr>
        <w:t>davatelj</w:t>
      </w:r>
      <w:r w:rsidR="00053602" w:rsidRPr="00452F4B">
        <w:rPr>
          <w:rFonts w:ascii="Arial" w:hAnsi="Arial" w:cs="Arial"/>
          <w:color w:val="000000"/>
        </w:rPr>
        <w:t>a</w:t>
      </w:r>
      <w:r w:rsidR="00692B7C" w:rsidRPr="00452F4B">
        <w:rPr>
          <w:rFonts w:ascii="Arial" w:hAnsi="Arial" w:cs="Arial"/>
          <w:color w:val="000000"/>
        </w:rPr>
        <w:t xml:space="preserve"> </w:t>
      </w:r>
      <w:r w:rsidR="000F32B3" w:rsidRPr="00452F4B">
        <w:rPr>
          <w:rFonts w:ascii="Arial" w:hAnsi="Arial" w:cs="Arial"/>
          <w:color w:val="000000"/>
        </w:rPr>
        <w:t>javne usluge i</w:t>
      </w:r>
      <w:r w:rsidR="00692B7C" w:rsidRPr="00452F4B">
        <w:rPr>
          <w:rFonts w:ascii="Arial" w:hAnsi="Arial" w:cs="Arial"/>
          <w:color w:val="000000"/>
        </w:rPr>
        <w:t xml:space="preserve"> korisnik</w:t>
      </w:r>
      <w:r w:rsidR="00053602" w:rsidRPr="00452F4B">
        <w:rPr>
          <w:rFonts w:ascii="Arial" w:hAnsi="Arial" w:cs="Arial"/>
          <w:color w:val="000000"/>
        </w:rPr>
        <w:t xml:space="preserve">a </w:t>
      </w:r>
      <w:r w:rsidRPr="00452F4B">
        <w:rPr>
          <w:rFonts w:ascii="Arial" w:hAnsi="Arial" w:cs="Arial"/>
          <w:color w:val="000000"/>
        </w:rPr>
        <w:t>javne usluge,</w:t>
      </w:r>
    </w:p>
    <w:p w14:paraId="633A9DFD" w14:textId="77777777" w:rsidR="0010191E" w:rsidRPr="00452F4B" w:rsidRDefault="00FE336F" w:rsidP="0010191E">
      <w:pPr>
        <w:spacing w:after="0"/>
        <w:jc w:val="both"/>
        <w:rPr>
          <w:rFonts w:ascii="Arial" w:hAnsi="Arial" w:cs="Arial"/>
        </w:rPr>
      </w:pPr>
      <w:r w:rsidRPr="00452F4B">
        <w:rPr>
          <w:rFonts w:ascii="Arial" w:hAnsi="Arial" w:cs="Arial"/>
        </w:rPr>
        <w:t xml:space="preserve">3. </w:t>
      </w:r>
      <w:r w:rsidR="0010191E" w:rsidRPr="00452F4B">
        <w:rPr>
          <w:rFonts w:ascii="Arial" w:hAnsi="Arial" w:cs="Arial"/>
        </w:rPr>
        <w:t>kriterij</w:t>
      </w:r>
      <w:r w:rsidR="00692B7C" w:rsidRPr="00452F4B">
        <w:rPr>
          <w:rFonts w:ascii="Arial" w:hAnsi="Arial" w:cs="Arial"/>
        </w:rPr>
        <w:t>e</w:t>
      </w:r>
      <w:r w:rsidR="0010191E" w:rsidRPr="00452F4B">
        <w:rPr>
          <w:rFonts w:ascii="Arial" w:hAnsi="Arial" w:cs="Arial"/>
        </w:rPr>
        <w:t xml:space="preserve"> obračuna količine </w:t>
      </w:r>
      <w:r w:rsidR="00FB1285" w:rsidRPr="00452F4B">
        <w:rPr>
          <w:rFonts w:ascii="Arial" w:hAnsi="Arial" w:cs="Arial"/>
        </w:rPr>
        <w:t xml:space="preserve">miješanog komunalnog </w:t>
      </w:r>
      <w:r w:rsidR="0010191E" w:rsidRPr="00452F4B">
        <w:rPr>
          <w:rFonts w:ascii="Arial" w:hAnsi="Arial" w:cs="Arial"/>
        </w:rPr>
        <w:t>otpada</w:t>
      </w:r>
    </w:p>
    <w:p w14:paraId="5ACBD3DE" w14:textId="77777777" w:rsidR="0010191E" w:rsidRPr="00452F4B" w:rsidRDefault="00FE336F" w:rsidP="0010191E">
      <w:pPr>
        <w:spacing w:after="0"/>
        <w:jc w:val="both"/>
        <w:rPr>
          <w:rFonts w:ascii="Arial" w:hAnsi="Arial" w:cs="Arial"/>
        </w:rPr>
      </w:pPr>
      <w:r w:rsidRPr="00452F4B">
        <w:rPr>
          <w:rFonts w:ascii="Arial" w:hAnsi="Arial" w:cs="Arial"/>
        </w:rPr>
        <w:t>4</w:t>
      </w:r>
      <w:r w:rsidR="00073E9F" w:rsidRPr="00452F4B">
        <w:rPr>
          <w:rFonts w:ascii="Arial" w:hAnsi="Arial" w:cs="Arial"/>
        </w:rPr>
        <w:t>.</w:t>
      </w:r>
      <w:r w:rsidR="0010191E" w:rsidRPr="00452F4B">
        <w:rPr>
          <w:rFonts w:ascii="Arial" w:hAnsi="Arial" w:cs="Arial"/>
        </w:rPr>
        <w:t xml:space="preserve"> standardne veličine i druga bitna svojstva spremnika za s</w:t>
      </w:r>
      <w:r w:rsidR="00E33B86" w:rsidRPr="00452F4B">
        <w:rPr>
          <w:rFonts w:ascii="Arial" w:hAnsi="Arial" w:cs="Arial"/>
        </w:rPr>
        <w:t>a</w:t>
      </w:r>
      <w:r w:rsidR="0010191E" w:rsidRPr="00452F4B">
        <w:rPr>
          <w:rFonts w:ascii="Arial" w:hAnsi="Arial" w:cs="Arial"/>
        </w:rPr>
        <w:t>kupljanje otpada</w:t>
      </w:r>
    </w:p>
    <w:p w14:paraId="588BC722" w14:textId="77777777" w:rsidR="0010191E" w:rsidRPr="00452F4B" w:rsidRDefault="00FE336F" w:rsidP="0010191E">
      <w:pPr>
        <w:spacing w:after="0"/>
        <w:jc w:val="both"/>
        <w:rPr>
          <w:rFonts w:ascii="Arial" w:hAnsi="Arial" w:cs="Arial"/>
        </w:rPr>
      </w:pPr>
      <w:r w:rsidRPr="00452F4B">
        <w:rPr>
          <w:rFonts w:ascii="Arial" w:hAnsi="Arial" w:cs="Arial"/>
        </w:rPr>
        <w:t>5</w:t>
      </w:r>
      <w:r w:rsidR="00073E9F" w:rsidRPr="00452F4B">
        <w:rPr>
          <w:rFonts w:ascii="Arial" w:hAnsi="Arial" w:cs="Arial"/>
        </w:rPr>
        <w:t>.</w:t>
      </w:r>
      <w:r w:rsidR="0010191E" w:rsidRPr="00452F4B">
        <w:rPr>
          <w:rFonts w:ascii="Arial" w:hAnsi="Arial" w:cs="Arial"/>
        </w:rPr>
        <w:t xml:space="preserve"> na</w:t>
      </w:r>
      <w:r w:rsidR="00692B7C" w:rsidRPr="00452F4B">
        <w:rPr>
          <w:rFonts w:ascii="Arial" w:hAnsi="Arial" w:cs="Arial"/>
        </w:rPr>
        <w:t xml:space="preserve">jmanju </w:t>
      </w:r>
      <w:r w:rsidR="0010191E" w:rsidRPr="00452F4B">
        <w:rPr>
          <w:rFonts w:ascii="Arial" w:hAnsi="Arial" w:cs="Arial"/>
        </w:rPr>
        <w:t>učestalost odvoza otpada prema područjima</w:t>
      </w:r>
    </w:p>
    <w:p w14:paraId="05635B3E" w14:textId="77777777" w:rsidR="003D59C3" w:rsidRPr="00452F4B" w:rsidRDefault="00FE336F" w:rsidP="0010191E">
      <w:pPr>
        <w:spacing w:after="0"/>
        <w:jc w:val="both"/>
        <w:rPr>
          <w:rFonts w:ascii="Arial" w:hAnsi="Arial" w:cs="Arial"/>
        </w:rPr>
      </w:pPr>
      <w:r w:rsidRPr="00452F4B">
        <w:rPr>
          <w:rFonts w:ascii="Arial" w:hAnsi="Arial" w:cs="Arial"/>
        </w:rPr>
        <w:t>6</w:t>
      </w:r>
      <w:r w:rsidR="00073E9F" w:rsidRPr="00452F4B">
        <w:rPr>
          <w:rFonts w:ascii="Arial" w:hAnsi="Arial" w:cs="Arial"/>
        </w:rPr>
        <w:t>.</w:t>
      </w:r>
      <w:r w:rsidR="0010191E" w:rsidRPr="00452F4B">
        <w:rPr>
          <w:rFonts w:ascii="Arial" w:hAnsi="Arial" w:cs="Arial"/>
        </w:rPr>
        <w:t xml:space="preserve"> obračunska razdoblja kroz kalendarsku godinu</w:t>
      </w:r>
    </w:p>
    <w:p w14:paraId="4FAFFE9D" w14:textId="77777777" w:rsidR="00FA64A3" w:rsidRPr="00452F4B" w:rsidRDefault="00624BFA" w:rsidP="00FA64A3">
      <w:pPr>
        <w:spacing w:after="0"/>
        <w:rPr>
          <w:rFonts w:ascii="Arial" w:hAnsi="Arial" w:cs="Arial"/>
          <w:bCs/>
          <w:u w:val="single"/>
        </w:rPr>
      </w:pPr>
      <w:r w:rsidRPr="00452F4B">
        <w:rPr>
          <w:rFonts w:ascii="Arial" w:hAnsi="Arial" w:cs="Arial"/>
          <w:bCs/>
        </w:rPr>
        <w:t>7. iznos cijene obvezne minimalne javne usluge s obrazloženj</w:t>
      </w:r>
      <w:r w:rsidR="003D59C3" w:rsidRPr="00452F4B">
        <w:rPr>
          <w:rFonts w:ascii="Arial" w:hAnsi="Arial" w:cs="Arial"/>
          <w:bCs/>
        </w:rPr>
        <w:t>em</w:t>
      </w:r>
      <w:r w:rsidRPr="00452F4B">
        <w:rPr>
          <w:rFonts w:ascii="Arial" w:hAnsi="Arial" w:cs="Arial"/>
          <w:bCs/>
        </w:rPr>
        <w:t xml:space="preserve"> načina na koji je određena</w:t>
      </w:r>
      <w:r w:rsidR="00EC2C29" w:rsidRPr="00452F4B">
        <w:rPr>
          <w:rFonts w:ascii="Arial" w:hAnsi="Arial" w:cs="Arial"/>
          <w:bCs/>
        </w:rPr>
        <w:t>,</w:t>
      </w:r>
    </w:p>
    <w:p w14:paraId="2DC7A381" w14:textId="77777777" w:rsidR="0010191E" w:rsidRPr="00452F4B" w:rsidRDefault="00FE336F" w:rsidP="0010191E">
      <w:pPr>
        <w:spacing w:after="0"/>
        <w:jc w:val="both"/>
        <w:rPr>
          <w:rFonts w:ascii="Arial" w:hAnsi="Arial" w:cs="Arial"/>
        </w:rPr>
      </w:pPr>
      <w:r w:rsidRPr="00452F4B">
        <w:rPr>
          <w:rFonts w:ascii="Arial" w:hAnsi="Arial" w:cs="Arial"/>
        </w:rPr>
        <w:t>8</w:t>
      </w:r>
      <w:r w:rsidR="00073E9F" w:rsidRPr="00452F4B">
        <w:rPr>
          <w:rFonts w:ascii="Arial" w:hAnsi="Arial" w:cs="Arial"/>
        </w:rPr>
        <w:t>.</w:t>
      </w:r>
      <w:r w:rsidR="0010191E" w:rsidRPr="00452F4B">
        <w:rPr>
          <w:rFonts w:ascii="Arial" w:hAnsi="Arial" w:cs="Arial"/>
        </w:rPr>
        <w:t xml:space="preserve"> način podnošenja prigovora i postupanju po prigovoru građana</w:t>
      </w:r>
      <w:r w:rsidR="00965943" w:rsidRPr="00452F4B">
        <w:rPr>
          <w:rFonts w:ascii="Arial" w:hAnsi="Arial" w:cs="Arial"/>
        </w:rPr>
        <w:t xml:space="preserve"> i korisnika usluge</w:t>
      </w:r>
      <w:r w:rsidR="0010191E" w:rsidRPr="00452F4B">
        <w:rPr>
          <w:rFonts w:ascii="Arial" w:hAnsi="Arial" w:cs="Arial"/>
        </w:rPr>
        <w:t xml:space="preserve"> na neugodu uzrokovanu sustavom sakupljanja komunalnog otpada</w:t>
      </w:r>
    </w:p>
    <w:p w14:paraId="5ED856DD" w14:textId="77777777" w:rsidR="0010191E" w:rsidRPr="00452F4B" w:rsidRDefault="00FE336F" w:rsidP="0010191E">
      <w:pPr>
        <w:spacing w:after="0"/>
        <w:jc w:val="both"/>
        <w:rPr>
          <w:rFonts w:ascii="Arial" w:hAnsi="Arial" w:cs="Arial"/>
        </w:rPr>
      </w:pPr>
      <w:r w:rsidRPr="00452F4B">
        <w:rPr>
          <w:rFonts w:ascii="Arial" w:hAnsi="Arial" w:cs="Arial"/>
        </w:rPr>
        <w:t>9</w:t>
      </w:r>
      <w:r w:rsidR="00073E9F" w:rsidRPr="00452F4B">
        <w:rPr>
          <w:rFonts w:ascii="Arial" w:hAnsi="Arial" w:cs="Arial"/>
        </w:rPr>
        <w:t>.</w:t>
      </w:r>
      <w:r w:rsidR="0010191E" w:rsidRPr="00452F4B">
        <w:rPr>
          <w:rFonts w:ascii="Arial" w:hAnsi="Arial" w:cs="Arial"/>
        </w:rPr>
        <w:t xml:space="preserve"> </w:t>
      </w:r>
      <w:r w:rsidR="00FB1285" w:rsidRPr="00452F4B">
        <w:rPr>
          <w:rFonts w:ascii="Arial" w:hAnsi="Arial" w:cs="Arial"/>
        </w:rPr>
        <w:t>način</w:t>
      </w:r>
      <w:r w:rsidR="0010191E" w:rsidRPr="00452F4B">
        <w:rPr>
          <w:rFonts w:ascii="Arial" w:hAnsi="Arial" w:cs="Arial"/>
        </w:rPr>
        <w:t xml:space="preserve"> pojedinačno</w:t>
      </w:r>
      <w:r w:rsidR="00FB1285" w:rsidRPr="00452F4B">
        <w:rPr>
          <w:rFonts w:ascii="Arial" w:hAnsi="Arial" w:cs="Arial"/>
        </w:rPr>
        <w:t>g</w:t>
      </w:r>
      <w:r w:rsidR="0010191E" w:rsidRPr="00452F4B">
        <w:rPr>
          <w:rFonts w:ascii="Arial" w:hAnsi="Arial" w:cs="Arial"/>
        </w:rPr>
        <w:t xml:space="preserve"> korištenj</w:t>
      </w:r>
      <w:r w:rsidR="00FB1285" w:rsidRPr="00452F4B">
        <w:rPr>
          <w:rFonts w:ascii="Arial" w:hAnsi="Arial" w:cs="Arial"/>
        </w:rPr>
        <w:t>a</w:t>
      </w:r>
      <w:r w:rsidR="0010191E" w:rsidRPr="00452F4B">
        <w:rPr>
          <w:rFonts w:ascii="Arial" w:hAnsi="Arial" w:cs="Arial"/>
        </w:rPr>
        <w:t xml:space="preserve"> javne usluge</w:t>
      </w:r>
    </w:p>
    <w:p w14:paraId="2C8955AC" w14:textId="77777777" w:rsidR="00073E9F" w:rsidRPr="00452F4B" w:rsidRDefault="00FE336F" w:rsidP="0010191E">
      <w:pPr>
        <w:spacing w:after="0"/>
        <w:jc w:val="both"/>
        <w:rPr>
          <w:rFonts w:ascii="Arial" w:hAnsi="Arial" w:cs="Arial"/>
        </w:rPr>
      </w:pPr>
      <w:r w:rsidRPr="00452F4B">
        <w:rPr>
          <w:rFonts w:ascii="Arial" w:hAnsi="Arial" w:cs="Arial"/>
        </w:rPr>
        <w:t>10</w:t>
      </w:r>
      <w:r w:rsidR="00073E9F" w:rsidRPr="00452F4B">
        <w:rPr>
          <w:rFonts w:ascii="Arial" w:hAnsi="Arial" w:cs="Arial"/>
        </w:rPr>
        <w:t xml:space="preserve">. </w:t>
      </w:r>
      <w:bookmarkStart w:id="0" w:name="_Hlk84944797"/>
      <w:r w:rsidR="00073E9F" w:rsidRPr="00452F4B">
        <w:rPr>
          <w:rFonts w:ascii="Arial" w:hAnsi="Arial" w:cs="Arial"/>
        </w:rPr>
        <w:t>način korištenja zajedničkog spremnika</w:t>
      </w:r>
    </w:p>
    <w:bookmarkEnd w:id="0"/>
    <w:p w14:paraId="2BA864DA" w14:textId="77777777" w:rsidR="007437E6" w:rsidRPr="00452F4B" w:rsidRDefault="00073E9F" w:rsidP="007437E6">
      <w:pPr>
        <w:spacing w:after="0"/>
        <w:jc w:val="both"/>
        <w:rPr>
          <w:rFonts w:ascii="Arial" w:hAnsi="Arial" w:cs="Arial"/>
          <w:bCs/>
        </w:rPr>
      </w:pPr>
      <w:r w:rsidRPr="00452F4B">
        <w:rPr>
          <w:rFonts w:ascii="Arial" w:hAnsi="Arial" w:cs="Arial"/>
        </w:rPr>
        <w:t>1</w:t>
      </w:r>
      <w:r w:rsidR="00FE336F" w:rsidRPr="00452F4B">
        <w:rPr>
          <w:rFonts w:ascii="Arial" w:hAnsi="Arial" w:cs="Arial"/>
        </w:rPr>
        <w:t>1</w:t>
      </w:r>
      <w:r w:rsidRPr="00452F4B">
        <w:rPr>
          <w:rFonts w:ascii="Arial" w:hAnsi="Arial" w:cs="Arial"/>
        </w:rPr>
        <w:t>.</w:t>
      </w:r>
      <w:r w:rsidR="0010191E" w:rsidRPr="00452F4B">
        <w:rPr>
          <w:rFonts w:ascii="Arial" w:hAnsi="Arial" w:cs="Arial"/>
        </w:rPr>
        <w:t xml:space="preserve"> </w:t>
      </w:r>
      <w:r w:rsidR="007437E6" w:rsidRPr="00452F4B">
        <w:rPr>
          <w:rFonts w:ascii="Arial" w:hAnsi="Arial" w:cs="Arial"/>
          <w:bCs/>
        </w:rPr>
        <w:t>prihvatljiv</w:t>
      </w:r>
      <w:r w:rsidR="00441651" w:rsidRPr="00452F4B">
        <w:rPr>
          <w:rFonts w:ascii="Arial" w:hAnsi="Arial" w:cs="Arial"/>
          <w:bCs/>
        </w:rPr>
        <w:t xml:space="preserve"> </w:t>
      </w:r>
      <w:r w:rsidR="007437E6" w:rsidRPr="00452F4B">
        <w:rPr>
          <w:rFonts w:ascii="Arial" w:hAnsi="Arial" w:cs="Arial"/>
          <w:bCs/>
        </w:rPr>
        <w:t>dokaz izvršenja javne usluge za pojedinog korisnika usluge</w:t>
      </w:r>
    </w:p>
    <w:p w14:paraId="7631CFF7" w14:textId="77777777" w:rsidR="0010191E" w:rsidRPr="00452F4B" w:rsidRDefault="00073E9F" w:rsidP="0010191E">
      <w:pPr>
        <w:spacing w:after="0"/>
        <w:jc w:val="both"/>
        <w:rPr>
          <w:rFonts w:ascii="Arial" w:hAnsi="Arial" w:cs="Arial"/>
        </w:rPr>
      </w:pPr>
      <w:r w:rsidRPr="00452F4B">
        <w:rPr>
          <w:rFonts w:ascii="Arial" w:hAnsi="Arial" w:cs="Arial"/>
        </w:rPr>
        <w:t>1</w:t>
      </w:r>
      <w:r w:rsidR="00FE336F" w:rsidRPr="00452F4B">
        <w:rPr>
          <w:rFonts w:ascii="Arial" w:hAnsi="Arial" w:cs="Arial"/>
        </w:rPr>
        <w:t>2</w:t>
      </w:r>
      <w:r w:rsidRPr="00452F4B">
        <w:rPr>
          <w:rFonts w:ascii="Arial" w:hAnsi="Arial" w:cs="Arial"/>
        </w:rPr>
        <w:t>.</w:t>
      </w:r>
      <w:r w:rsidR="0010191E" w:rsidRPr="00452F4B">
        <w:rPr>
          <w:rFonts w:ascii="Arial" w:hAnsi="Arial" w:cs="Arial"/>
        </w:rPr>
        <w:t xml:space="preserve"> način određivanja udjela korisnika usluge u slučaju kad su korisnici usluge kućanstva i </w:t>
      </w:r>
      <w:r w:rsidRPr="00452F4B">
        <w:rPr>
          <w:rFonts w:ascii="Arial" w:hAnsi="Arial" w:cs="Arial"/>
        </w:rPr>
        <w:t xml:space="preserve">pravne osobe ili fizičke osobe – obrtnici i koriste zajednički spremnik, </w:t>
      </w:r>
      <w:r w:rsidR="0010191E" w:rsidRPr="00452F4B">
        <w:rPr>
          <w:rFonts w:ascii="Arial" w:hAnsi="Arial" w:cs="Arial"/>
        </w:rPr>
        <w:t>a nije postignut sporazum o njihovim udjelima</w:t>
      </w:r>
    </w:p>
    <w:p w14:paraId="70042F96" w14:textId="77777777" w:rsidR="00073E9F" w:rsidRPr="00452F4B" w:rsidRDefault="00073E9F" w:rsidP="0010191E">
      <w:pPr>
        <w:spacing w:after="0"/>
        <w:jc w:val="both"/>
        <w:rPr>
          <w:rFonts w:ascii="Arial" w:hAnsi="Arial" w:cs="Arial"/>
        </w:rPr>
      </w:pPr>
      <w:r w:rsidRPr="00452F4B">
        <w:rPr>
          <w:rFonts w:ascii="Arial" w:hAnsi="Arial" w:cs="Arial"/>
        </w:rPr>
        <w:t>1</w:t>
      </w:r>
      <w:r w:rsidR="00FE336F" w:rsidRPr="00452F4B">
        <w:rPr>
          <w:rFonts w:ascii="Arial" w:hAnsi="Arial" w:cs="Arial"/>
        </w:rPr>
        <w:t>3</w:t>
      </w:r>
      <w:r w:rsidRPr="00452F4B">
        <w:rPr>
          <w:rFonts w:ascii="Arial" w:hAnsi="Arial" w:cs="Arial"/>
        </w:rPr>
        <w:t>. ugovorn</w:t>
      </w:r>
      <w:r w:rsidR="00441651" w:rsidRPr="00452F4B">
        <w:rPr>
          <w:rFonts w:ascii="Arial" w:hAnsi="Arial" w:cs="Arial"/>
        </w:rPr>
        <w:t>u kaznu</w:t>
      </w:r>
    </w:p>
    <w:p w14:paraId="6BA28D3E" w14:textId="77777777" w:rsidR="00073E9F" w:rsidRPr="00452F4B" w:rsidRDefault="00073E9F" w:rsidP="0010191E">
      <w:pPr>
        <w:spacing w:after="0"/>
        <w:jc w:val="both"/>
        <w:rPr>
          <w:rFonts w:ascii="Arial" w:hAnsi="Arial" w:cs="Arial"/>
        </w:rPr>
      </w:pPr>
      <w:r w:rsidRPr="00452F4B">
        <w:rPr>
          <w:rFonts w:ascii="Arial" w:hAnsi="Arial" w:cs="Arial"/>
        </w:rPr>
        <w:t>1</w:t>
      </w:r>
      <w:r w:rsidR="00FE336F" w:rsidRPr="00452F4B">
        <w:rPr>
          <w:rFonts w:ascii="Arial" w:hAnsi="Arial" w:cs="Arial"/>
        </w:rPr>
        <w:t>4</w:t>
      </w:r>
      <w:r w:rsidRPr="00452F4B">
        <w:rPr>
          <w:rFonts w:ascii="Arial" w:hAnsi="Arial" w:cs="Arial"/>
        </w:rPr>
        <w:t>. opće uvjete ugovora s korisnicima</w:t>
      </w:r>
    </w:p>
    <w:p w14:paraId="56117830" w14:textId="77777777" w:rsidR="00073E9F" w:rsidRPr="00452F4B" w:rsidRDefault="00073E9F" w:rsidP="0010191E">
      <w:pPr>
        <w:spacing w:after="0"/>
        <w:jc w:val="both"/>
        <w:rPr>
          <w:rFonts w:ascii="Arial" w:hAnsi="Arial" w:cs="Arial"/>
        </w:rPr>
      </w:pPr>
      <w:r w:rsidRPr="00452F4B">
        <w:rPr>
          <w:rFonts w:ascii="Arial" w:hAnsi="Arial" w:cs="Arial"/>
        </w:rPr>
        <w:t>1</w:t>
      </w:r>
      <w:r w:rsidR="00FE336F" w:rsidRPr="00452F4B">
        <w:rPr>
          <w:rFonts w:ascii="Arial" w:hAnsi="Arial" w:cs="Arial"/>
        </w:rPr>
        <w:t>5</w:t>
      </w:r>
      <w:r w:rsidRPr="00452F4B">
        <w:rPr>
          <w:rFonts w:ascii="Arial" w:hAnsi="Arial" w:cs="Arial"/>
        </w:rPr>
        <w:t>. kriterij za određivanje korisnika usluge u čije ime Grad Čakovec preuzima obvezu sufinanciranja cijene javne usluge</w:t>
      </w:r>
    </w:p>
    <w:p w14:paraId="773C9C3B" w14:textId="77777777" w:rsidR="0009706C" w:rsidRPr="00452F4B" w:rsidRDefault="0009706C" w:rsidP="0010191E">
      <w:pPr>
        <w:spacing w:after="0"/>
        <w:jc w:val="both"/>
        <w:rPr>
          <w:rFonts w:ascii="Arial" w:hAnsi="Arial" w:cs="Arial"/>
        </w:rPr>
      </w:pPr>
      <w:r w:rsidRPr="00452F4B">
        <w:rPr>
          <w:rFonts w:ascii="Arial" w:hAnsi="Arial" w:cs="Arial"/>
        </w:rPr>
        <w:t>16. kriterije za umanjenje cijene javne usluge</w:t>
      </w:r>
    </w:p>
    <w:p w14:paraId="6B42789E" w14:textId="77777777" w:rsidR="00DE34B3" w:rsidRPr="00452F4B" w:rsidRDefault="00DE34B3" w:rsidP="0010191E">
      <w:pPr>
        <w:spacing w:after="0"/>
        <w:jc w:val="both"/>
        <w:rPr>
          <w:rFonts w:ascii="Arial" w:hAnsi="Arial" w:cs="Arial"/>
          <w:b/>
          <w:bCs/>
        </w:rPr>
      </w:pPr>
      <w:r w:rsidRPr="00452F4B">
        <w:rPr>
          <w:rFonts w:ascii="Arial" w:hAnsi="Arial" w:cs="Arial"/>
        </w:rPr>
        <w:t>1</w:t>
      </w:r>
      <w:r w:rsidR="0009706C" w:rsidRPr="00452F4B">
        <w:rPr>
          <w:rFonts w:ascii="Arial" w:hAnsi="Arial" w:cs="Arial"/>
        </w:rPr>
        <w:t>7</w:t>
      </w:r>
      <w:r w:rsidRPr="00452F4B">
        <w:rPr>
          <w:rFonts w:ascii="Arial" w:hAnsi="Arial" w:cs="Arial"/>
        </w:rPr>
        <w:t>. korištenj</w:t>
      </w:r>
      <w:r w:rsidR="00441651" w:rsidRPr="00452F4B">
        <w:rPr>
          <w:rFonts w:ascii="Arial" w:hAnsi="Arial" w:cs="Arial"/>
        </w:rPr>
        <w:t>e</w:t>
      </w:r>
      <w:r w:rsidRPr="00452F4B">
        <w:rPr>
          <w:rFonts w:ascii="Arial" w:hAnsi="Arial" w:cs="Arial"/>
        </w:rPr>
        <w:t xml:space="preserve"> javne površine za prikupljanje otpada i mjestima primopredaje otpada ako su različita od obračunskog mjesta</w:t>
      </w:r>
      <w:r w:rsidR="000C28AA" w:rsidRPr="00452F4B">
        <w:rPr>
          <w:rFonts w:ascii="Arial" w:hAnsi="Arial" w:cs="Arial"/>
          <w:color w:val="FF0000"/>
        </w:rPr>
        <w:t xml:space="preserve">  </w:t>
      </w:r>
      <w:r w:rsidR="000C28AA" w:rsidRPr="00452F4B">
        <w:rPr>
          <w:rFonts w:ascii="Arial" w:hAnsi="Arial" w:cs="Arial"/>
          <w:b/>
          <w:bCs/>
          <w:color w:val="FF0000"/>
        </w:rPr>
        <w:t xml:space="preserve"> </w:t>
      </w:r>
    </w:p>
    <w:p w14:paraId="701A48E5" w14:textId="77777777" w:rsidR="00212BDE" w:rsidRPr="00452F4B" w:rsidRDefault="00212BDE" w:rsidP="00212BDE">
      <w:pPr>
        <w:spacing w:after="0"/>
        <w:jc w:val="both"/>
        <w:rPr>
          <w:rFonts w:ascii="Arial" w:hAnsi="Arial" w:cs="Arial"/>
        </w:rPr>
      </w:pPr>
      <w:r w:rsidRPr="00452F4B">
        <w:rPr>
          <w:rFonts w:ascii="Arial" w:hAnsi="Arial" w:cs="Arial"/>
        </w:rPr>
        <w:t>18. odredbe o količini glomaznog otpada koji se preuzima u okviru javne usluge</w:t>
      </w:r>
    </w:p>
    <w:p w14:paraId="3B6B7101" w14:textId="77777777" w:rsidR="00B92909" w:rsidRPr="00452F4B" w:rsidRDefault="00B92909" w:rsidP="00212BDE">
      <w:pPr>
        <w:spacing w:after="0"/>
        <w:jc w:val="both"/>
        <w:rPr>
          <w:rFonts w:ascii="Arial" w:hAnsi="Arial" w:cs="Arial"/>
        </w:rPr>
      </w:pPr>
      <w:r w:rsidRPr="00452F4B">
        <w:rPr>
          <w:rFonts w:ascii="Arial" w:hAnsi="Arial" w:cs="Arial"/>
        </w:rPr>
        <w:t>19. lokacije na kojima se može osigurati obavljanje obrade glomaznog otpada mobilnim uređajem u okviru javne usluge</w:t>
      </w:r>
    </w:p>
    <w:p w14:paraId="23DAF7ED" w14:textId="77777777" w:rsidR="00CA7C6F" w:rsidRPr="00452F4B" w:rsidRDefault="00B92909" w:rsidP="00CA7C6F">
      <w:pPr>
        <w:spacing w:after="0"/>
        <w:jc w:val="both"/>
        <w:rPr>
          <w:rFonts w:ascii="Arial" w:hAnsi="Arial" w:cs="Arial"/>
          <w:bCs/>
        </w:rPr>
      </w:pPr>
      <w:r w:rsidRPr="00452F4B">
        <w:rPr>
          <w:rFonts w:ascii="Arial" w:hAnsi="Arial" w:cs="Arial"/>
          <w:bCs/>
        </w:rPr>
        <w:t>20</w:t>
      </w:r>
      <w:r w:rsidR="00FA64A3" w:rsidRPr="00452F4B">
        <w:rPr>
          <w:rFonts w:ascii="Arial" w:hAnsi="Arial" w:cs="Arial"/>
          <w:bCs/>
        </w:rPr>
        <w:t>. provedb</w:t>
      </w:r>
      <w:r w:rsidR="00441651" w:rsidRPr="00452F4B">
        <w:rPr>
          <w:rFonts w:ascii="Arial" w:hAnsi="Arial" w:cs="Arial"/>
          <w:bCs/>
        </w:rPr>
        <w:t>u</w:t>
      </w:r>
      <w:r w:rsidR="00FA64A3" w:rsidRPr="00452F4B">
        <w:rPr>
          <w:rFonts w:ascii="Arial" w:hAnsi="Arial" w:cs="Arial"/>
          <w:bCs/>
        </w:rPr>
        <w:t xml:space="preserve"> ugovora u slučaju nastupanja posebnih okolnosti uključujući elementarnu nepogodu, katastrofu i sl.</w:t>
      </w:r>
      <w:r w:rsidR="006F02B4" w:rsidRPr="00452F4B">
        <w:rPr>
          <w:rFonts w:ascii="Arial" w:hAnsi="Arial" w:cs="Arial"/>
          <w:bCs/>
        </w:rPr>
        <w:t xml:space="preserve"> te</w:t>
      </w:r>
    </w:p>
    <w:p w14:paraId="2265FA4B" w14:textId="77777777" w:rsidR="00A2113B" w:rsidRPr="00452F4B" w:rsidRDefault="00212BDE" w:rsidP="00CA7C6F">
      <w:pPr>
        <w:spacing w:after="0"/>
        <w:jc w:val="both"/>
        <w:rPr>
          <w:rFonts w:ascii="Arial" w:hAnsi="Arial" w:cs="Arial"/>
          <w:bCs/>
        </w:rPr>
      </w:pPr>
      <w:r w:rsidRPr="00452F4B">
        <w:rPr>
          <w:rFonts w:ascii="Arial" w:hAnsi="Arial" w:cs="Arial"/>
          <w:bCs/>
        </w:rPr>
        <w:t>2</w:t>
      </w:r>
      <w:r w:rsidR="00B92909" w:rsidRPr="00452F4B">
        <w:rPr>
          <w:rFonts w:ascii="Arial" w:hAnsi="Arial" w:cs="Arial"/>
          <w:bCs/>
        </w:rPr>
        <w:t>1</w:t>
      </w:r>
      <w:r w:rsidR="00A2113B" w:rsidRPr="00452F4B">
        <w:rPr>
          <w:rFonts w:ascii="Arial" w:hAnsi="Arial" w:cs="Arial"/>
          <w:bCs/>
        </w:rPr>
        <w:t>. nadzor nad provedbom Odluke</w:t>
      </w:r>
    </w:p>
    <w:p w14:paraId="3D3FD5C1" w14:textId="77777777" w:rsidR="0009706C" w:rsidRPr="00452F4B" w:rsidRDefault="0010191E" w:rsidP="0010191E">
      <w:pPr>
        <w:spacing w:after="0"/>
        <w:jc w:val="both"/>
        <w:rPr>
          <w:rFonts w:ascii="Arial" w:hAnsi="Arial" w:cs="Arial"/>
        </w:rPr>
      </w:pPr>
      <w:r w:rsidRPr="00452F4B">
        <w:rPr>
          <w:rFonts w:ascii="Arial" w:hAnsi="Arial" w:cs="Arial"/>
        </w:rPr>
        <w:tab/>
      </w:r>
    </w:p>
    <w:p w14:paraId="54F82407" w14:textId="77777777" w:rsidR="006F02B4" w:rsidRPr="00452F4B" w:rsidRDefault="006F02B4" w:rsidP="0010191E">
      <w:pPr>
        <w:spacing w:after="0"/>
        <w:jc w:val="both"/>
        <w:rPr>
          <w:rFonts w:ascii="Arial" w:hAnsi="Arial" w:cs="Arial"/>
        </w:rPr>
      </w:pPr>
    </w:p>
    <w:p w14:paraId="4E8B155B" w14:textId="77777777" w:rsidR="006F02B4" w:rsidRPr="00452F4B" w:rsidRDefault="006F02B4" w:rsidP="0010191E">
      <w:pPr>
        <w:spacing w:after="0"/>
        <w:jc w:val="both"/>
        <w:rPr>
          <w:rFonts w:ascii="Arial" w:hAnsi="Arial" w:cs="Arial"/>
        </w:rPr>
      </w:pPr>
    </w:p>
    <w:p w14:paraId="48BF24B7" w14:textId="77777777" w:rsidR="006F02B4" w:rsidRPr="00452F4B" w:rsidRDefault="006F02B4" w:rsidP="0010191E">
      <w:pPr>
        <w:spacing w:after="0"/>
        <w:jc w:val="both"/>
        <w:rPr>
          <w:rFonts w:ascii="Arial" w:hAnsi="Arial" w:cs="Arial"/>
        </w:rPr>
      </w:pPr>
    </w:p>
    <w:p w14:paraId="67F06675" w14:textId="77777777" w:rsidR="0010191E" w:rsidRPr="00452F4B" w:rsidRDefault="00EA284A" w:rsidP="00EA284A">
      <w:pPr>
        <w:spacing w:after="0"/>
        <w:ind w:left="1428"/>
        <w:rPr>
          <w:rFonts w:ascii="Arial" w:hAnsi="Arial" w:cs="Arial"/>
          <w:b/>
        </w:rPr>
      </w:pPr>
      <w:r w:rsidRPr="00452F4B">
        <w:rPr>
          <w:rFonts w:ascii="Arial" w:hAnsi="Arial" w:cs="Arial"/>
          <w:b/>
        </w:rPr>
        <w:t xml:space="preserve">1. </w:t>
      </w:r>
      <w:r w:rsidR="0010191E" w:rsidRPr="00452F4B">
        <w:rPr>
          <w:rFonts w:ascii="Arial" w:hAnsi="Arial" w:cs="Arial"/>
          <w:b/>
        </w:rPr>
        <w:t>DAVATELJ JAVNE USLUGE</w:t>
      </w:r>
      <w:r w:rsidR="00B60982" w:rsidRPr="00452F4B">
        <w:rPr>
          <w:rFonts w:ascii="Arial" w:hAnsi="Arial" w:cs="Arial"/>
          <w:b/>
        </w:rPr>
        <w:t xml:space="preserve">, </w:t>
      </w:r>
      <w:r w:rsidR="00B60982" w:rsidRPr="00452F4B">
        <w:rPr>
          <w:rFonts w:ascii="Arial" w:hAnsi="Arial" w:cs="Arial"/>
          <w:b/>
          <w:bCs/>
        </w:rPr>
        <w:t>KORISNIK JAVNE USLUGE</w:t>
      </w:r>
      <w:r w:rsidR="00B60982" w:rsidRPr="00452F4B">
        <w:rPr>
          <w:rFonts w:ascii="Arial" w:hAnsi="Arial" w:cs="Arial"/>
          <w:b/>
        </w:rPr>
        <w:t xml:space="preserve"> </w:t>
      </w:r>
      <w:r w:rsidR="0010191E" w:rsidRPr="00452F4B">
        <w:rPr>
          <w:rFonts w:ascii="Arial" w:hAnsi="Arial" w:cs="Arial"/>
          <w:b/>
        </w:rPr>
        <w:t>I PODRUČJ</w:t>
      </w:r>
      <w:r w:rsidR="00053602" w:rsidRPr="00452F4B">
        <w:rPr>
          <w:rFonts w:ascii="Arial" w:hAnsi="Arial" w:cs="Arial"/>
          <w:b/>
        </w:rPr>
        <w:t>E</w:t>
      </w:r>
      <w:r w:rsidR="0010191E" w:rsidRPr="00452F4B">
        <w:rPr>
          <w:rFonts w:ascii="Arial" w:hAnsi="Arial" w:cs="Arial"/>
          <w:b/>
        </w:rPr>
        <w:t xml:space="preserve"> PRUŽANJA JAVNE USLUGE</w:t>
      </w:r>
    </w:p>
    <w:p w14:paraId="0C977883" w14:textId="77777777" w:rsidR="00DE6646" w:rsidRPr="00452F4B" w:rsidRDefault="00DE6646" w:rsidP="0010191E">
      <w:pPr>
        <w:spacing w:after="0"/>
        <w:jc w:val="center"/>
        <w:rPr>
          <w:rFonts w:ascii="Arial" w:hAnsi="Arial" w:cs="Arial"/>
        </w:rPr>
      </w:pPr>
    </w:p>
    <w:p w14:paraId="29F7038C" w14:textId="77777777" w:rsidR="0010191E" w:rsidRPr="00452F4B" w:rsidRDefault="0010191E" w:rsidP="0010191E">
      <w:pPr>
        <w:spacing w:after="0"/>
        <w:jc w:val="center"/>
        <w:rPr>
          <w:rFonts w:ascii="Arial" w:hAnsi="Arial" w:cs="Arial"/>
        </w:rPr>
      </w:pPr>
      <w:r w:rsidRPr="00452F4B">
        <w:rPr>
          <w:rFonts w:ascii="Arial" w:hAnsi="Arial" w:cs="Arial"/>
        </w:rPr>
        <w:t>Članak 2.</w:t>
      </w:r>
    </w:p>
    <w:p w14:paraId="044FD00E" w14:textId="77777777" w:rsidR="0010191E" w:rsidRPr="00452F4B" w:rsidRDefault="0010191E" w:rsidP="0010191E">
      <w:pPr>
        <w:spacing w:after="0"/>
        <w:jc w:val="both"/>
        <w:rPr>
          <w:rFonts w:ascii="Arial" w:hAnsi="Arial" w:cs="Arial"/>
        </w:rPr>
      </w:pPr>
      <w:r w:rsidRPr="00452F4B">
        <w:rPr>
          <w:rFonts w:ascii="Arial" w:hAnsi="Arial" w:cs="Arial"/>
        </w:rPr>
        <w:tab/>
        <w:t>Na području Grada Čakovca javnu uslugu</w:t>
      </w:r>
      <w:r w:rsidR="006F02B4" w:rsidRPr="00452F4B">
        <w:rPr>
          <w:rFonts w:ascii="Arial" w:hAnsi="Arial" w:cs="Arial"/>
        </w:rPr>
        <w:t xml:space="preserve"> </w:t>
      </w:r>
      <w:r w:rsidRPr="00452F4B">
        <w:rPr>
          <w:rFonts w:ascii="Arial" w:hAnsi="Arial" w:cs="Arial"/>
        </w:rPr>
        <w:t xml:space="preserve">pruža </w:t>
      </w:r>
      <w:r w:rsidR="001C484B" w:rsidRPr="00452F4B">
        <w:rPr>
          <w:rFonts w:ascii="Arial" w:hAnsi="Arial" w:cs="Arial"/>
        </w:rPr>
        <w:t>davatelj</w:t>
      </w:r>
      <w:r w:rsidR="006F02B4" w:rsidRPr="00452F4B">
        <w:rPr>
          <w:rFonts w:ascii="Arial" w:hAnsi="Arial" w:cs="Arial"/>
        </w:rPr>
        <w:t xml:space="preserve"> javne</w:t>
      </w:r>
      <w:r w:rsidR="001C484B" w:rsidRPr="00452F4B">
        <w:rPr>
          <w:rFonts w:ascii="Arial" w:hAnsi="Arial" w:cs="Arial"/>
        </w:rPr>
        <w:t xml:space="preserve"> us</w:t>
      </w:r>
      <w:r w:rsidR="008C3F6A" w:rsidRPr="00452F4B">
        <w:rPr>
          <w:rFonts w:ascii="Arial" w:hAnsi="Arial" w:cs="Arial"/>
        </w:rPr>
        <w:t>l</w:t>
      </w:r>
      <w:r w:rsidR="001C484B" w:rsidRPr="00452F4B">
        <w:rPr>
          <w:rFonts w:ascii="Arial" w:hAnsi="Arial" w:cs="Arial"/>
        </w:rPr>
        <w:t xml:space="preserve">uge </w:t>
      </w:r>
      <w:r w:rsidRPr="00452F4B">
        <w:rPr>
          <w:rFonts w:ascii="Arial" w:hAnsi="Arial" w:cs="Arial"/>
        </w:rPr>
        <w:t xml:space="preserve">GKP ČAKOM d.o.o. iz </w:t>
      </w:r>
      <w:r w:rsidR="002401CC" w:rsidRPr="00452F4B">
        <w:rPr>
          <w:rFonts w:ascii="Arial" w:hAnsi="Arial" w:cs="Arial"/>
        </w:rPr>
        <w:t xml:space="preserve">Čakovca, </w:t>
      </w:r>
      <w:r w:rsidRPr="00452F4B">
        <w:rPr>
          <w:rFonts w:ascii="Arial" w:hAnsi="Arial" w:cs="Arial"/>
        </w:rPr>
        <w:t xml:space="preserve">Mihovljan, </w:t>
      </w:r>
      <w:proofErr w:type="spellStart"/>
      <w:r w:rsidRPr="00452F4B">
        <w:rPr>
          <w:rFonts w:ascii="Arial" w:hAnsi="Arial" w:cs="Arial"/>
        </w:rPr>
        <w:t>Mihovljanska</w:t>
      </w:r>
      <w:proofErr w:type="spellEnd"/>
      <w:r w:rsidRPr="00452F4B">
        <w:rPr>
          <w:rFonts w:ascii="Arial" w:hAnsi="Arial" w:cs="Arial"/>
        </w:rPr>
        <w:t xml:space="preserve"> 10 (dalje u tekstu: </w:t>
      </w:r>
      <w:r w:rsidR="008C3F6A" w:rsidRPr="00452F4B">
        <w:rPr>
          <w:rFonts w:ascii="Arial" w:hAnsi="Arial" w:cs="Arial"/>
        </w:rPr>
        <w:t>d</w:t>
      </w:r>
      <w:r w:rsidRPr="00452F4B">
        <w:rPr>
          <w:rFonts w:ascii="Arial" w:hAnsi="Arial" w:cs="Arial"/>
        </w:rPr>
        <w:t>avatelj usluge).</w:t>
      </w:r>
    </w:p>
    <w:p w14:paraId="04ED536D" w14:textId="77777777" w:rsidR="008C3F6A" w:rsidRPr="00452F4B" w:rsidRDefault="008C3F6A" w:rsidP="0010191E">
      <w:pPr>
        <w:spacing w:after="0"/>
        <w:jc w:val="both"/>
        <w:rPr>
          <w:rFonts w:ascii="Arial" w:hAnsi="Arial" w:cs="Arial"/>
        </w:rPr>
      </w:pPr>
      <w:r w:rsidRPr="00452F4B">
        <w:rPr>
          <w:rFonts w:ascii="Arial" w:hAnsi="Arial" w:cs="Arial"/>
        </w:rPr>
        <w:tab/>
        <w:t xml:space="preserve">Korisnik javne usluge na području pružanja usluge (dalje u tekstu: korisnik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 </w:t>
      </w:r>
    </w:p>
    <w:p w14:paraId="1FA621C4" w14:textId="77777777" w:rsidR="008C3F6A" w:rsidRPr="00452F4B" w:rsidRDefault="008C3F6A" w:rsidP="0010191E">
      <w:pPr>
        <w:spacing w:after="0"/>
        <w:jc w:val="both"/>
        <w:rPr>
          <w:rFonts w:ascii="Arial" w:hAnsi="Arial" w:cs="Arial"/>
        </w:rPr>
      </w:pPr>
      <w:r w:rsidRPr="00452F4B">
        <w:rPr>
          <w:rFonts w:ascii="Arial" w:hAnsi="Arial" w:cs="Arial"/>
        </w:rPr>
        <w:tab/>
        <w:t xml:space="preserve">Korisnici usluge iz stavka 2. ovog članka </w:t>
      </w:r>
      <w:r w:rsidR="00B60982" w:rsidRPr="00452F4B">
        <w:rPr>
          <w:rFonts w:ascii="Arial" w:hAnsi="Arial" w:cs="Arial"/>
        </w:rPr>
        <w:t>ovisno o načinu korištenja nekretnine, trajno ili povremeno u svrhu stanovanja (vlasnici stanova, kuća, nekretnina za odmor) ili u svrhu obavljanja djelatnosti ili druge svrhe</w:t>
      </w:r>
      <w:r w:rsidR="006F02B4" w:rsidRPr="00452F4B">
        <w:rPr>
          <w:rFonts w:ascii="Arial" w:hAnsi="Arial" w:cs="Arial"/>
        </w:rPr>
        <w:t>,</w:t>
      </w:r>
      <w:r w:rsidRPr="00452F4B">
        <w:rPr>
          <w:rFonts w:ascii="Arial" w:hAnsi="Arial" w:cs="Arial"/>
        </w:rPr>
        <w:t xml:space="preserve"> razvrstavaju </w:t>
      </w:r>
      <w:r w:rsidR="000F32B3" w:rsidRPr="00452F4B">
        <w:rPr>
          <w:rFonts w:ascii="Arial" w:hAnsi="Arial" w:cs="Arial"/>
        </w:rPr>
        <w:t xml:space="preserve">se </w:t>
      </w:r>
      <w:r w:rsidRPr="00452F4B">
        <w:rPr>
          <w:rFonts w:ascii="Arial" w:hAnsi="Arial" w:cs="Arial"/>
        </w:rPr>
        <w:t>u kategoriju korisnika kućanstvo ili korisnika koji nije kućanstvo.</w:t>
      </w:r>
    </w:p>
    <w:p w14:paraId="436A1347" w14:textId="77777777" w:rsidR="00FE336F" w:rsidRPr="00452F4B" w:rsidRDefault="00FE336F" w:rsidP="00E33B86">
      <w:pPr>
        <w:spacing w:after="0"/>
        <w:ind w:firstLine="708"/>
        <w:jc w:val="both"/>
        <w:rPr>
          <w:rFonts w:ascii="Arial" w:hAnsi="Arial" w:cs="Arial"/>
        </w:rPr>
      </w:pPr>
      <w:r w:rsidRPr="00452F4B">
        <w:rPr>
          <w:rFonts w:ascii="Arial" w:hAnsi="Arial" w:cs="Arial"/>
        </w:rPr>
        <w:t xml:space="preserve">Područje pružanja javne usluge jest područje Grada Čakovca </w:t>
      </w:r>
      <w:r w:rsidR="000F32B3" w:rsidRPr="00452F4B">
        <w:rPr>
          <w:rFonts w:ascii="Arial" w:hAnsi="Arial" w:cs="Arial"/>
        </w:rPr>
        <w:t>kao jedinic</w:t>
      </w:r>
      <w:r w:rsidR="006F02B4" w:rsidRPr="00452F4B">
        <w:rPr>
          <w:rFonts w:ascii="Arial" w:hAnsi="Arial" w:cs="Arial"/>
        </w:rPr>
        <w:t>a</w:t>
      </w:r>
      <w:r w:rsidR="000F32B3" w:rsidRPr="00452F4B">
        <w:rPr>
          <w:rFonts w:ascii="Arial" w:hAnsi="Arial" w:cs="Arial"/>
        </w:rPr>
        <w:t xml:space="preserve"> lokalne samouprave. </w:t>
      </w:r>
    </w:p>
    <w:p w14:paraId="577251AD" w14:textId="77777777" w:rsidR="001A0A12" w:rsidRPr="00452F4B" w:rsidRDefault="001A0A12" w:rsidP="0010191E">
      <w:pPr>
        <w:spacing w:after="0"/>
        <w:jc w:val="both"/>
        <w:rPr>
          <w:rFonts w:ascii="Arial" w:hAnsi="Arial" w:cs="Arial"/>
        </w:rPr>
      </w:pPr>
    </w:p>
    <w:p w14:paraId="57B42D3E" w14:textId="77777777" w:rsidR="0010191E" w:rsidRPr="00452F4B" w:rsidRDefault="00EA284A" w:rsidP="00EA284A">
      <w:pPr>
        <w:spacing w:after="0"/>
        <w:ind w:left="1428"/>
        <w:rPr>
          <w:rFonts w:ascii="Arial" w:hAnsi="Arial" w:cs="Arial"/>
          <w:b/>
        </w:rPr>
      </w:pPr>
      <w:r w:rsidRPr="00452F4B">
        <w:rPr>
          <w:rFonts w:ascii="Arial" w:hAnsi="Arial" w:cs="Arial"/>
          <w:b/>
        </w:rPr>
        <w:t xml:space="preserve">2. </w:t>
      </w:r>
      <w:r w:rsidR="00053602" w:rsidRPr="00452F4B">
        <w:rPr>
          <w:rFonts w:ascii="Arial" w:hAnsi="Arial" w:cs="Arial"/>
          <w:b/>
        </w:rPr>
        <w:t xml:space="preserve">OBVEZE </w:t>
      </w:r>
      <w:r w:rsidR="00FF410A" w:rsidRPr="00452F4B">
        <w:rPr>
          <w:rFonts w:ascii="Arial" w:hAnsi="Arial" w:cs="Arial"/>
          <w:b/>
        </w:rPr>
        <w:t>DAVATELJ</w:t>
      </w:r>
      <w:r w:rsidR="00053602" w:rsidRPr="00452F4B">
        <w:rPr>
          <w:rFonts w:ascii="Arial" w:hAnsi="Arial" w:cs="Arial"/>
          <w:b/>
        </w:rPr>
        <w:t>A</w:t>
      </w:r>
      <w:r w:rsidR="00FF410A" w:rsidRPr="00452F4B">
        <w:rPr>
          <w:rFonts w:ascii="Arial" w:hAnsi="Arial" w:cs="Arial"/>
          <w:b/>
        </w:rPr>
        <w:t xml:space="preserve"> JAVNE USLUGE I KORISNIK</w:t>
      </w:r>
      <w:r w:rsidR="00053602" w:rsidRPr="00452F4B">
        <w:rPr>
          <w:rFonts w:ascii="Arial" w:hAnsi="Arial" w:cs="Arial"/>
          <w:b/>
        </w:rPr>
        <w:t>A</w:t>
      </w:r>
      <w:r w:rsidR="00FF410A" w:rsidRPr="00452F4B">
        <w:rPr>
          <w:rFonts w:ascii="Arial" w:hAnsi="Arial" w:cs="Arial"/>
          <w:b/>
        </w:rPr>
        <w:t xml:space="preserve"> JAVNE USLUGE </w:t>
      </w:r>
    </w:p>
    <w:p w14:paraId="363883BB" w14:textId="77777777" w:rsidR="0010191E" w:rsidRPr="00452F4B" w:rsidRDefault="0010191E" w:rsidP="0010191E">
      <w:pPr>
        <w:spacing w:after="0"/>
        <w:jc w:val="center"/>
        <w:rPr>
          <w:rFonts w:ascii="Arial" w:hAnsi="Arial" w:cs="Arial"/>
        </w:rPr>
      </w:pPr>
      <w:r w:rsidRPr="00452F4B">
        <w:rPr>
          <w:rFonts w:ascii="Arial" w:hAnsi="Arial" w:cs="Arial"/>
        </w:rPr>
        <w:t>Članak 3.</w:t>
      </w:r>
    </w:p>
    <w:p w14:paraId="31227F77" w14:textId="77777777" w:rsidR="0010191E" w:rsidRPr="00452F4B" w:rsidRDefault="0010191E" w:rsidP="000F32B3">
      <w:pPr>
        <w:numPr>
          <w:ilvl w:val="0"/>
          <w:numId w:val="14"/>
        </w:numPr>
        <w:spacing w:after="0"/>
        <w:jc w:val="both"/>
        <w:rPr>
          <w:rFonts w:ascii="Arial" w:hAnsi="Arial" w:cs="Arial"/>
        </w:rPr>
      </w:pPr>
      <w:r w:rsidRPr="00452F4B">
        <w:rPr>
          <w:rFonts w:ascii="Arial" w:hAnsi="Arial" w:cs="Arial"/>
        </w:rPr>
        <w:t>Obv</w:t>
      </w:r>
      <w:r w:rsidR="00B23EA8" w:rsidRPr="00452F4B">
        <w:rPr>
          <w:rFonts w:ascii="Arial" w:hAnsi="Arial" w:cs="Arial"/>
        </w:rPr>
        <w:t>e</w:t>
      </w:r>
      <w:r w:rsidRPr="00452F4B">
        <w:rPr>
          <w:rFonts w:ascii="Arial" w:hAnsi="Arial" w:cs="Arial"/>
        </w:rPr>
        <w:t>ze davatelja usluge</w:t>
      </w:r>
    </w:p>
    <w:p w14:paraId="1380CC9A" w14:textId="77777777" w:rsidR="00B23EA8" w:rsidRPr="00452F4B" w:rsidRDefault="00B23EA8" w:rsidP="00B23EA8">
      <w:pPr>
        <w:spacing w:after="0"/>
        <w:ind w:left="720"/>
        <w:jc w:val="both"/>
        <w:rPr>
          <w:rFonts w:ascii="Arial" w:hAnsi="Arial" w:cs="Arial"/>
          <w:u w:val="single"/>
        </w:rPr>
      </w:pPr>
    </w:p>
    <w:p w14:paraId="4F35F7A7" w14:textId="77777777" w:rsidR="0010191E" w:rsidRPr="00452F4B" w:rsidRDefault="0010191E" w:rsidP="00E33B86">
      <w:pPr>
        <w:spacing w:after="0"/>
        <w:ind w:firstLine="360"/>
        <w:jc w:val="both"/>
        <w:rPr>
          <w:rFonts w:ascii="Arial" w:hAnsi="Arial" w:cs="Arial"/>
        </w:rPr>
      </w:pPr>
      <w:r w:rsidRPr="00452F4B">
        <w:rPr>
          <w:rFonts w:ascii="Arial" w:hAnsi="Arial" w:cs="Arial"/>
        </w:rPr>
        <w:t>Davatelj usluge dužan je:</w:t>
      </w:r>
    </w:p>
    <w:p w14:paraId="646A94FD" w14:textId="77777777" w:rsidR="004C6640" w:rsidRPr="00452F4B" w:rsidRDefault="004C6640" w:rsidP="0010191E">
      <w:pPr>
        <w:spacing w:after="0"/>
        <w:jc w:val="both"/>
        <w:rPr>
          <w:rFonts w:ascii="Arial" w:hAnsi="Arial" w:cs="Arial"/>
        </w:rPr>
      </w:pPr>
      <w:r w:rsidRPr="00452F4B">
        <w:rPr>
          <w:rFonts w:ascii="Arial" w:hAnsi="Arial" w:cs="Arial"/>
        </w:rPr>
        <w:t>1. 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r w:rsidR="007B6BD4" w:rsidRPr="00452F4B">
        <w:rPr>
          <w:rFonts w:ascii="Arial" w:hAnsi="Arial" w:cs="Arial"/>
        </w:rPr>
        <w:t>;</w:t>
      </w:r>
    </w:p>
    <w:p w14:paraId="67E28726" w14:textId="77777777" w:rsidR="004C6640" w:rsidRPr="00452F4B" w:rsidRDefault="004C6640" w:rsidP="0010191E">
      <w:pPr>
        <w:spacing w:after="0"/>
        <w:jc w:val="both"/>
        <w:rPr>
          <w:rFonts w:ascii="Arial" w:hAnsi="Arial" w:cs="Arial"/>
        </w:rPr>
      </w:pPr>
      <w:r w:rsidRPr="00452F4B">
        <w:rPr>
          <w:rFonts w:ascii="Arial" w:hAnsi="Arial" w:cs="Arial"/>
        </w:rPr>
        <w:t>2. pružati javnu uslugu u skladu sa Zakonom o gospodarenju otpadom i ovom Odlukom</w:t>
      </w:r>
      <w:r w:rsidR="007B6BD4" w:rsidRPr="00452F4B">
        <w:rPr>
          <w:rFonts w:ascii="Arial" w:hAnsi="Arial" w:cs="Arial"/>
        </w:rPr>
        <w:t>;</w:t>
      </w:r>
    </w:p>
    <w:p w14:paraId="7867A374" w14:textId="77777777" w:rsidR="004C6640" w:rsidRPr="00452F4B" w:rsidRDefault="004C6640" w:rsidP="0010191E">
      <w:pPr>
        <w:spacing w:after="0"/>
        <w:jc w:val="both"/>
        <w:rPr>
          <w:rFonts w:ascii="Arial" w:hAnsi="Arial" w:cs="Arial"/>
        </w:rPr>
      </w:pPr>
      <w:r w:rsidRPr="00452F4B">
        <w:rPr>
          <w:rFonts w:ascii="Arial" w:hAnsi="Arial" w:cs="Arial"/>
        </w:rPr>
        <w:t>3. snositi sve troškove gospodarenja prikupljenim otpadom</w:t>
      </w:r>
      <w:r w:rsidR="00001878" w:rsidRPr="00452F4B">
        <w:rPr>
          <w:rFonts w:ascii="Arial" w:hAnsi="Arial" w:cs="Arial"/>
        </w:rPr>
        <w:t>, osim troškova postupanja s reciklabilnim komunalnim otpadom koji se sastoji pretežito od otpadne ambalaže</w:t>
      </w:r>
      <w:r w:rsidR="007B6BD4" w:rsidRPr="00452F4B">
        <w:rPr>
          <w:rFonts w:ascii="Arial" w:hAnsi="Arial" w:cs="Arial"/>
        </w:rPr>
        <w:t>;</w:t>
      </w:r>
    </w:p>
    <w:p w14:paraId="3AF69380" w14:textId="77777777" w:rsidR="00001878" w:rsidRPr="00452F4B" w:rsidRDefault="00001878" w:rsidP="0010191E">
      <w:pPr>
        <w:spacing w:after="0"/>
        <w:jc w:val="both"/>
        <w:rPr>
          <w:rFonts w:ascii="Arial" w:hAnsi="Arial" w:cs="Arial"/>
        </w:rPr>
      </w:pPr>
      <w:r w:rsidRPr="00452F4B">
        <w:rPr>
          <w:rFonts w:ascii="Arial" w:hAnsi="Arial" w:cs="Arial"/>
        </w:rPr>
        <w:t>4. osigurati korisniku usluge spremnike za primopredaju komunalnog otpada</w:t>
      </w:r>
      <w:r w:rsidR="007B6BD4" w:rsidRPr="00452F4B">
        <w:rPr>
          <w:rFonts w:ascii="Arial" w:hAnsi="Arial" w:cs="Arial"/>
        </w:rPr>
        <w:t>;</w:t>
      </w:r>
    </w:p>
    <w:p w14:paraId="208560CE" w14:textId="77777777" w:rsidR="00001878" w:rsidRPr="00452F4B" w:rsidRDefault="00001878" w:rsidP="0010191E">
      <w:pPr>
        <w:spacing w:after="0"/>
        <w:jc w:val="both"/>
        <w:rPr>
          <w:rFonts w:ascii="Arial" w:hAnsi="Arial" w:cs="Arial"/>
        </w:rPr>
      </w:pPr>
      <w:r w:rsidRPr="00452F4B">
        <w:rPr>
          <w:rFonts w:ascii="Arial" w:hAnsi="Arial" w:cs="Arial"/>
        </w:rPr>
        <w:t>5. preuzeti sadržaj spremnika od korisnika usluge i to odvojeno miješani komunalni otpad, biootpad, reciklabilni komunalni otpad i glomazni otpad</w:t>
      </w:r>
      <w:r w:rsidR="007B6BD4" w:rsidRPr="00452F4B">
        <w:rPr>
          <w:rFonts w:ascii="Arial" w:hAnsi="Arial" w:cs="Arial"/>
        </w:rPr>
        <w:t>;</w:t>
      </w:r>
    </w:p>
    <w:p w14:paraId="37DF875E" w14:textId="77777777" w:rsidR="00001878" w:rsidRPr="00452F4B" w:rsidRDefault="00001878" w:rsidP="0010191E">
      <w:pPr>
        <w:spacing w:after="0"/>
        <w:jc w:val="both"/>
        <w:rPr>
          <w:rFonts w:ascii="Arial" w:hAnsi="Arial" w:cs="Arial"/>
        </w:rPr>
      </w:pPr>
      <w:r w:rsidRPr="00452F4B">
        <w:rPr>
          <w:rFonts w:ascii="Arial" w:hAnsi="Arial" w:cs="Arial"/>
        </w:rPr>
        <w:t>6. osigurati provjeru da otpad sadržan u spremniku prilikom primopredaje odgovara vrsti otpada čija se primopredaja obavlja</w:t>
      </w:r>
      <w:r w:rsidR="007B6BD4" w:rsidRPr="00452F4B">
        <w:rPr>
          <w:rFonts w:ascii="Arial" w:hAnsi="Arial" w:cs="Arial"/>
        </w:rPr>
        <w:t>;</w:t>
      </w:r>
    </w:p>
    <w:p w14:paraId="1558F466" w14:textId="77777777" w:rsidR="00001878" w:rsidRPr="00452F4B" w:rsidRDefault="00001878" w:rsidP="0010191E">
      <w:pPr>
        <w:spacing w:after="0"/>
        <w:jc w:val="both"/>
        <w:rPr>
          <w:rFonts w:ascii="Arial" w:hAnsi="Arial" w:cs="Arial"/>
        </w:rPr>
      </w:pPr>
      <w:r w:rsidRPr="00452F4B">
        <w:rPr>
          <w:rFonts w:ascii="Arial" w:hAnsi="Arial" w:cs="Arial"/>
        </w:rPr>
        <w:t>7. osigurati uvjete koj</w:t>
      </w:r>
      <w:r w:rsidR="007B6BD4" w:rsidRPr="00452F4B">
        <w:rPr>
          <w:rFonts w:ascii="Arial" w:hAnsi="Arial" w:cs="Arial"/>
        </w:rPr>
        <w:t>ima</w:t>
      </w:r>
      <w:r w:rsidRPr="00452F4B">
        <w:rPr>
          <w:rFonts w:ascii="Arial" w:hAnsi="Arial" w:cs="Arial"/>
        </w:rPr>
        <w:t xml:space="preserve"> se ostvaruje pojedinačno korištenje javne usluge neovisno o broju korisnika usl</w:t>
      </w:r>
      <w:r w:rsidR="00FA64A3" w:rsidRPr="00452F4B">
        <w:rPr>
          <w:rFonts w:ascii="Arial" w:hAnsi="Arial" w:cs="Arial"/>
        </w:rPr>
        <w:t>u</w:t>
      </w:r>
      <w:r w:rsidRPr="00452F4B">
        <w:rPr>
          <w:rFonts w:ascii="Arial" w:hAnsi="Arial" w:cs="Arial"/>
        </w:rPr>
        <w:t>ge koji koriste zajednički spremnik</w:t>
      </w:r>
      <w:r w:rsidR="007B6BD4" w:rsidRPr="00452F4B">
        <w:rPr>
          <w:rFonts w:ascii="Arial" w:hAnsi="Arial" w:cs="Arial"/>
        </w:rPr>
        <w:t>;</w:t>
      </w:r>
    </w:p>
    <w:p w14:paraId="10A498F7" w14:textId="77777777" w:rsidR="00001878" w:rsidRPr="00452F4B" w:rsidRDefault="00024C2A" w:rsidP="0010191E">
      <w:pPr>
        <w:spacing w:after="0"/>
        <w:jc w:val="both"/>
        <w:rPr>
          <w:rFonts w:ascii="Arial" w:hAnsi="Arial" w:cs="Arial"/>
        </w:rPr>
      </w:pPr>
      <w:r w:rsidRPr="00452F4B">
        <w:rPr>
          <w:rFonts w:ascii="Arial" w:hAnsi="Arial" w:cs="Arial"/>
        </w:rPr>
        <w:t>8</w:t>
      </w:r>
      <w:r w:rsidR="00001878" w:rsidRPr="00452F4B">
        <w:rPr>
          <w:rFonts w:ascii="Arial" w:hAnsi="Arial" w:cs="Arial"/>
        </w:rPr>
        <w:t>. voditi evidencij</w:t>
      </w:r>
      <w:r w:rsidR="007B6BD4" w:rsidRPr="00452F4B">
        <w:rPr>
          <w:rFonts w:ascii="Arial" w:hAnsi="Arial" w:cs="Arial"/>
        </w:rPr>
        <w:t>e</w:t>
      </w:r>
      <w:r w:rsidR="00001878" w:rsidRPr="00452F4B">
        <w:rPr>
          <w:rFonts w:ascii="Arial" w:hAnsi="Arial" w:cs="Arial"/>
        </w:rPr>
        <w:t xml:space="preserve"> o preuzeto</w:t>
      </w:r>
      <w:r w:rsidR="001409A6" w:rsidRPr="00452F4B">
        <w:rPr>
          <w:rFonts w:ascii="Arial" w:hAnsi="Arial" w:cs="Arial"/>
        </w:rPr>
        <w:t xml:space="preserve">j količini otpada od pojedinog korisnika usluge u obračunskom razdoblju prema kriteriju količine otpada, </w:t>
      </w:r>
      <w:r w:rsidR="00001878" w:rsidRPr="00452F4B">
        <w:rPr>
          <w:rFonts w:ascii="Arial" w:hAnsi="Arial" w:cs="Arial"/>
        </w:rPr>
        <w:t>sukladno Zakonu o gospodarenju otpado</w:t>
      </w:r>
      <w:r w:rsidR="001409A6" w:rsidRPr="00452F4B">
        <w:rPr>
          <w:rFonts w:ascii="Arial" w:hAnsi="Arial" w:cs="Arial"/>
        </w:rPr>
        <w:t xml:space="preserve">m; </w:t>
      </w:r>
    </w:p>
    <w:p w14:paraId="158D0025" w14:textId="77777777" w:rsidR="00001878" w:rsidRPr="00452F4B" w:rsidRDefault="00024C2A" w:rsidP="00001878">
      <w:pPr>
        <w:spacing w:after="0"/>
        <w:jc w:val="both"/>
        <w:rPr>
          <w:rFonts w:ascii="Arial" w:hAnsi="Arial" w:cs="Arial"/>
        </w:rPr>
      </w:pPr>
      <w:r w:rsidRPr="00452F4B">
        <w:rPr>
          <w:rFonts w:ascii="Arial" w:hAnsi="Arial" w:cs="Arial"/>
        </w:rPr>
        <w:t>9</w:t>
      </w:r>
      <w:r w:rsidR="00001878" w:rsidRPr="00452F4B">
        <w:rPr>
          <w:rFonts w:ascii="Arial" w:hAnsi="Arial" w:cs="Arial"/>
        </w:rPr>
        <w:t xml:space="preserve">. na spremniku održavati natpis </w:t>
      </w:r>
      <w:r w:rsidR="00D07903" w:rsidRPr="00452F4B">
        <w:rPr>
          <w:rFonts w:ascii="Arial" w:hAnsi="Arial" w:cs="Arial"/>
        </w:rPr>
        <w:t xml:space="preserve">s nazivom davatelja usluge, oznaku koja je u Evidenciji o preuzetom komunalnom otpadu pridružena korisniku usluge i obračunskom mjestu i naziv vrste otpada za koju je spremnik namijenjen; </w:t>
      </w:r>
    </w:p>
    <w:p w14:paraId="5D4B38B2" w14:textId="77777777" w:rsidR="00001878" w:rsidRPr="00452F4B" w:rsidRDefault="00001878" w:rsidP="0010191E">
      <w:pPr>
        <w:spacing w:after="0"/>
        <w:jc w:val="both"/>
        <w:rPr>
          <w:rFonts w:ascii="Arial" w:hAnsi="Arial" w:cs="Arial"/>
        </w:rPr>
      </w:pPr>
      <w:r w:rsidRPr="00452F4B">
        <w:rPr>
          <w:rFonts w:ascii="Arial" w:hAnsi="Arial" w:cs="Arial"/>
        </w:rPr>
        <w:t>1</w:t>
      </w:r>
      <w:r w:rsidR="00024C2A" w:rsidRPr="00452F4B">
        <w:rPr>
          <w:rFonts w:ascii="Arial" w:hAnsi="Arial" w:cs="Arial"/>
        </w:rPr>
        <w:t>0</w:t>
      </w:r>
      <w:r w:rsidRPr="00452F4B">
        <w:rPr>
          <w:rFonts w:ascii="Arial" w:hAnsi="Arial" w:cs="Arial"/>
        </w:rPr>
        <w:t>. osigurati sigurnost, redovitost i kvalitetu javne usluge</w:t>
      </w:r>
      <w:r w:rsidR="00D07903" w:rsidRPr="00452F4B">
        <w:rPr>
          <w:rFonts w:ascii="Arial" w:hAnsi="Arial" w:cs="Arial"/>
        </w:rPr>
        <w:t>;</w:t>
      </w:r>
    </w:p>
    <w:p w14:paraId="29CAF9C7" w14:textId="77777777" w:rsidR="00001878" w:rsidRPr="00452F4B" w:rsidRDefault="00001878" w:rsidP="00001878">
      <w:pPr>
        <w:spacing w:after="0"/>
        <w:jc w:val="both"/>
        <w:rPr>
          <w:rFonts w:ascii="Arial" w:hAnsi="Arial" w:cs="Arial"/>
        </w:rPr>
      </w:pPr>
      <w:r w:rsidRPr="00452F4B">
        <w:rPr>
          <w:rFonts w:ascii="Arial" w:hAnsi="Arial" w:cs="Arial"/>
        </w:rPr>
        <w:lastRenderedPageBreak/>
        <w:t>1</w:t>
      </w:r>
      <w:r w:rsidR="00024C2A" w:rsidRPr="00452F4B">
        <w:rPr>
          <w:rFonts w:ascii="Arial" w:hAnsi="Arial" w:cs="Arial"/>
        </w:rPr>
        <w:t>1</w:t>
      </w:r>
      <w:r w:rsidRPr="00452F4B">
        <w:rPr>
          <w:rFonts w:ascii="Arial" w:hAnsi="Arial" w:cs="Arial"/>
        </w:rPr>
        <w:t xml:space="preserve">. obračunati cijenu javne usluge </w:t>
      </w:r>
      <w:r w:rsidR="000B04B6" w:rsidRPr="00452F4B">
        <w:rPr>
          <w:rFonts w:ascii="Arial" w:hAnsi="Arial" w:cs="Arial"/>
        </w:rPr>
        <w:t>u skladu sa</w:t>
      </w:r>
      <w:r w:rsidRPr="00452F4B">
        <w:rPr>
          <w:rFonts w:ascii="Arial" w:hAnsi="Arial" w:cs="Arial"/>
        </w:rPr>
        <w:t xml:space="preserve"> Zakon</w:t>
      </w:r>
      <w:r w:rsidR="000B04B6" w:rsidRPr="00452F4B">
        <w:rPr>
          <w:rFonts w:ascii="Arial" w:hAnsi="Arial" w:cs="Arial"/>
        </w:rPr>
        <w:t>om</w:t>
      </w:r>
      <w:r w:rsidRPr="00452F4B">
        <w:rPr>
          <w:rFonts w:ascii="Arial" w:hAnsi="Arial" w:cs="Arial"/>
        </w:rPr>
        <w:t xml:space="preserve"> o gospodarenju otpadom</w:t>
      </w:r>
      <w:r w:rsidR="00E67C91" w:rsidRPr="00452F4B">
        <w:rPr>
          <w:rFonts w:ascii="Arial" w:hAnsi="Arial" w:cs="Arial"/>
        </w:rPr>
        <w:t xml:space="preserve">, </w:t>
      </w:r>
      <w:r w:rsidRPr="00452F4B">
        <w:rPr>
          <w:rFonts w:ascii="Arial" w:hAnsi="Arial" w:cs="Arial"/>
        </w:rPr>
        <w:t>ovo</w:t>
      </w:r>
      <w:r w:rsidR="000B04B6" w:rsidRPr="00452F4B">
        <w:rPr>
          <w:rFonts w:ascii="Arial" w:hAnsi="Arial" w:cs="Arial"/>
        </w:rPr>
        <w:t>m</w:t>
      </w:r>
      <w:r w:rsidRPr="00452F4B">
        <w:rPr>
          <w:rFonts w:ascii="Arial" w:hAnsi="Arial" w:cs="Arial"/>
        </w:rPr>
        <w:t xml:space="preserve"> </w:t>
      </w:r>
      <w:r w:rsidR="000B04B6" w:rsidRPr="00452F4B">
        <w:rPr>
          <w:rFonts w:ascii="Arial" w:hAnsi="Arial" w:cs="Arial"/>
        </w:rPr>
        <w:t>O</w:t>
      </w:r>
      <w:r w:rsidRPr="00452F4B">
        <w:rPr>
          <w:rFonts w:ascii="Arial" w:hAnsi="Arial" w:cs="Arial"/>
        </w:rPr>
        <w:t>dlu</w:t>
      </w:r>
      <w:r w:rsidR="000B04B6" w:rsidRPr="00452F4B">
        <w:rPr>
          <w:rFonts w:ascii="Arial" w:hAnsi="Arial" w:cs="Arial"/>
        </w:rPr>
        <w:t>kom</w:t>
      </w:r>
      <w:r w:rsidR="00E67C91" w:rsidRPr="00452F4B">
        <w:rPr>
          <w:rFonts w:ascii="Arial" w:hAnsi="Arial" w:cs="Arial"/>
        </w:rPr>
        <w:t xml:space="preserve"> i </w:t>
      </w:r>
      <w:r w:rsidRPr="00452F4B">
        <w:rPr>
          <w:rFonts w:ascii="Arial" w:hAnsi="Arial" w:cs="Arial"/>
        </w:rPr>
        <w:t>cjen</w:t>
      </w:r>
      <w:r w:rsidR="000B04B6" w:rsidRPr="00452F4B">
        <w:rPr>
          <w:rFonts w:ascii="Arial" w:hAnsi="Arial" w:cs="Arial"/>
        </w:rPr>
        <w:t xml:space="preserve">ikom </w:t>
      </w:r>
      <w:r w:rsidR="00E67C91" w:rsidRPr="00452F4B">
        <w:rPr>
          <w:rFonts w:ascii="Arial" w:hAnsi="Arial" w:cs="Arial"/>
        </w:rPr>
        <w:t>javne usluge;</w:t>
      </w:r>
    </w:p>
    <w:p w14:paraId="6ADD1D75" w14:textId="77777777" w:rsidR="000B04B6" w:rsidRPr="00452F4B" w:rsidRDefault="00C91165" w:rsidP="0010191E">
      <w:pPr>
        <w:spacing w:after="0"/>
        <w:jc w:val="both"/>
        <w:rPr>
          <w:rFonts w:ascii="Arial" w:hAnsi="Arial" w:cs="Arial"/>
        </w:rPr>
      </w:pPr>
      <w:r w:rsidRPr="00452F4B">
        <w:rPr>
          <w:rFonts w:ascii="Arial" w:hAnsi="Arial" w:cs="Arial"/>
        </w:rPr>
        <w:t>1</w:t>
      </w:r>
      <w:r w:rsidR="00024C2A" w:rsidRPr="00452F4B">
        <w:rPr>
          <w:rFonts w:ascii="Arial" w:hAnsi="Arial" w:cs="Arial"/>
        </w:rPr>
        <w:t>2</w:t>
      </w:r>
      <w:r w:rsidRPr="00452F4B">
        <w:rPr>
          <w:rFonts w:ascii="Arial" w:hAnsi="Arial" w:cs="Arial"/>
        </w:rPr>
        <w:t>. na računu za javnu uslugu navesti sve elemente temeljem kojih je izvršio obračun cijene javne usluge, uključivo i porez na dodanu vrijednost određen sukladno posebnom propisu kojim se uređuje porez na dodanu vrijednost.</w:t>
      </w:r>
    </w:p>
    <w:p w14:paraId="3FC00D5C" w14:textId="77777777" w:rsidR="001A0A12" w:rsidRPr="00452F4B" w:rsidRDefault="001A0A12" w:rsidP="0010191E">
      <w:pPr>
        <w:spacing w:after="0"/>
        <w:jc w:val="both"/>
        <w:rPr>
          <w:rFonts w:ascii="Arial" w:hAnsi="Arial" w:cs="Arial"/>
        </w:rPr>
      </w:pPr>
    </w:p>
    <w:p w14:paraId="45CD6600" w14:textId="77777777" w:rsidR="0010191E" w:rsidRPr="00452F4B" w:rsidRDefault="0010191E" w:rsidP="00C91165">
      <w:pPr>
        <w:numPr>
          <w:ilvl w:val="0"/>
          <w:numId w:val="14"/>
        </w:numPr>
        <w:spacing w:after="0"/>
        <w:jc w:val="both"/>
        <w:rPr>
          <w:rFonts w:ascii="Arial" w:hAnsi="Arial" w:cs="Arial"/>
        </w:rPr>
      </w:pPr>
      <w:r w:rsidRPr="00452F4B">
        <w:rPr>
          <w:rFonts w:ascii="Arial" w:hAnsi="Arial" w:cs="Arial"/>
        </w:rPr>
        <w:t>Obveze korisnika usluge</w:t>
      </w:r>
    </w:p>
    <w:p w14:paraId="73CEF732" w14:textId="77777777" w:rsidR="0010191E" w:rsidRPr="00452F4B" w:rsidRDefault="0010191E" w:rsidP="0010191E">
      <w:pPr>
        <w:spacing w:after="0"/>
        <w:jc w:val="center"/>
        <w:rPr>
          <w:rFonts w:ascii="Arial" w:hAnsi="Arial" w:cs="Arial"/>
        </w:rPr>
      </w:pPr>
      <w:bookmarkStart w:id="1" w:name="_Hlk486265064"/>
      <w:bookmarkStart w:id="2" w:name="_Hlk85117162"/>
      <w:r w:rsidRPr="00452F4B">
        <w:rPr>
          <w:rFonts w:ascii="Arial" w:hAnsi="Arial" w:cs="Arial"/>
        </w:rPr>
        <w:t>Članak 4.</w:t>
      </w:r>
    </w:p>
    <w:p w14:paraId="65EE3A43" w14:textId="77777777" w:rsidR="0010191E" w:rsidRPr="00452F4B" w:rsidRDefault="0010191E" w:rsidP="00E33B86">
      <w:pPr>
        <w:spacing w:after="0"/>
        <w:ind w:firstLine="708"/>
        <w:jc w:val="both"/>
        <w:rPr>
          <w:rFonts w:ascii="Arial" w:hAnsi="Arial" w:cs="Arial"/>
        </w:rPr>
      </w:pPr>
      <w:r w:rsidRPr="00452F4B">
        <w:rPr>
          <w:rFonts w:ascii="Arial" w:hAnsi="Arial" w:cs="Arial"/>
        </w:rPr>
        <w:t>Korisnik usluge je dužan:</w:t>
      </w:r>
    </w:p>
    <w:bookmarkEnd w:id="1"/>
    <w:p w14:paraId="7F3E1B57" w14:textId="77777777" w:rsidR="0010191E" w:rsidRPr="00452F4B" w:rsidRDefault="0010191E" w:rsidP="0010191E">
      <w:pPr>
        <w:spacing w:after="0"/>
        <w:jc w:val="both"/>
        <w:rPr>
          <w:rFonts w:ascii="Arial" w:hAnsi="Arial" w:cs="Arial"/>
        </w:rPr>
      </w:pPr>
      <w:r w:rsidRPr="00452F4B">
        <w:rPr>
          <w:rFonts w:ascii="Arial" w:hAnsi="Arial" w:cs="Arial"/>
        </w:rPr>
        <w:t xml:space="preserve">1. koristiti </w:t>
      </w:r>
      <w:r w:rsidR="001C484B" w:rsidRPr="00452F4B">
        <w:rPr>
          <w:rFonts w:ascii="Arial" w:hAnsi="Arial" w:cs="Arial"/>
        </w:rPr>
        <w:t xml:space="preserve">javnu </w:t>
      </w:r>
      <w:r w:rsidRPr="00452F4B">
        <w:rPr>
          <w:rFonts w:ascii="Arial" w:hAnsi="Arial" w:cs="Arial"/>
        </w:rPr>
        <w:t>uslugu na području na kojem se nalazi nekretnina korisnika usluge</w:t>
      </w:r>
      <w:r w:rsidR="001C484B" w:rsidRPr="00452F4B">
        <w:rPr>
          <w:rFonts w:ascii="Arial" w:hAnsi="Arial" w:cs="Arial"/>
        </w:rPr>
        <w:t xml:space="preserve"> na način da proizvedeni komunalni otpad predaje putem zaduženog spremnika</w:t>
      </w:r>
      <w:r w:rsidR="00D26B27" w:rsidRPr="00452F4B">
        <w:rPr>
          <w:rFonts w:ascii="Arial" w:hAnsi="Arial" w:cs="Arial"/>
        </w:rPr>
        <w:t>;</w:t>
      </w:r>
    </w:p>
    <w:p w14:paraId="0CABD43E" w14:textId="77777777" w:rsidR="001C484B" w:rsidRPr="00452F4B" w:rsidRDefault="001C484B" w:rsidP="001C484B">
      <w:pPr>
        <w:spacing w:after="0"/>
        <w:jc w:val="both"/>
        <w:rPr>
          <w:rFonts w:ascii="Arial" w:hAnsi="Arial" w:cs="Arial"/>
        </w:rPr>
      </w:pPr>
      <w:r w:rsidRPr="00452F4B">
        <w:rPr>
          <w:rFonts w:ascii="Arial" w:hAnsi="Arial" w:cs="Arial"/>
        </w:rPr>
        <w:t>2. omogućiti davatelju usluge pristup spremniku na mjestu primopredaje</w:t>
      </w:r>
      <w:r w:rsidR="00D26B27" w:rsidRPr="00452F4B">
        <w:rPr>
          <w:rFonts w:ascii="Arial" w:hAnsi="Arial" w:cs="Arial"/>
        </w:rPr>
        <w:t xml:space="preserve"> otpada</w:t>
      </w:r>
      <w:r w:rsidRPr="00452F4B">
        <w:rPr>
          <w:rFonts w:ascii="Arial" w:hAnsi="Arial" w:cs="Arial"/>
        </w:rPr>
        <w:t xml:space="preserve"> kada to mjesto nije na javnoj površini</w:t>
      </w:r>
      <w:r w:rsidR="00D26B27" w:rsidRPr="00452F4B">
        <w:rPr>
          <w:rFonts w:ascii="Arial" w:hAnsi="Arial" w:cs="Arial"/>
        </w:rPr>
        <w:t>;</w:t>
      </w:r>
    </w:p>
    <w:p w14:paraId="36F9F6E9" w14:textId="77777777" w:rsidR="001C484B" w:rsidRPr="00452F4B" w:rsidRDefault="001C484B" w:rsidP="001C484B">
      <w:pPr>
        <w:spacing w:after="0"/>
        <w:jc w:val="both"/>
        <w:rPr>
          <w:rFonts w:ascii="Arial" w:hAnsi="Arial" w:cs="Arial"/>
        </w:rPr>
      </w:pPr>
      <w:r w:rsidRPr="00452F4B">
        <w:rPr>
          <w:rFonts w:ascii="Arial" w:hAnsi="Arial" w:cs="Arial"/>
        </w:rPr>
        <w:t>3. postupati s otpadom na obračunskom mjestu korisnika usluge na način koji ne dovodi u opasnost ljudsko zdravlje i ne dovodi do rasipanja otpada oko spremnika i ne uzrokuje pojava neugode drugoj osobi zbog mirisa otpada</w:t>
      </w:r>
      <w:r w:rsidR="00DC7040" w:rsidRPr="00452F4B">
        <w:rPr>
          <w:rFonts w:ascii="Arial" w:hAnsi="Arial" w:cs="Arial"/>
        </w:rPr>
        <w:t>;</w:t>
      </w:r>
    </w:p>
    <w:p w14:paraId="2E821ED0" w14:textId="77777777" w:rsidR="001C484B" w:rsidRPr="00452F4B" w:rsidRDefault="001C484B" w:rsidP="001C484B">
      <w:pPr>
        <w:spacing w:after="0"/>
        <w:jc w:val="both"/>
        <w:rPr>
          <w:rFonts w:ascii="Arial" w:hAnsi="Arial" w:cs="Arial"/>
        </w:rPr>
      </w:pPr>
      <w:r w:rsidRPr="00452F4B">
        <w:rPr>
          <w:rFonts w:ascii="Arial" w:hAnsi="Arial" w:cs="Arial"/>
        </w:rPr>
        <w:t>4. odgovarati za postupanje s otpadom i spremnikom na obračunskom mjestu korisnika usluge te kad više korisnika koristi zajednički spremnik zajedno s ostalim korisnicima usluge na istom obračunskom mjestu odgovarati za obaveze nastale zajedničkim korištenjem spremnika</w:t>
      </w:r>
      <w:r w:rsidR="00DC7040" w:rsidRPr="00452F4B">
        <w:rPr>
          <w:rFonts w:ascii="Arial" w:hAnsi="Arial" w:cs="Arial"/>
        </w:rPr>
        <w:t>;</w:t>
      </w:r>
    </w:p>
    <w:p w14:paraId="50E4E70E" w14:textId="77777777" w:rsidR="001C484B" w:rsidRPr="00452F4B" w:rsidRDefault="001C484B" w:rsidP="0010191E">
      <w:pPr>
        <w:spacing w:after="0"/>
        <w:jc w:val="both"/>
        <w:rPr>
          <w:rFonts w:ascii="Arial" w:hAnsi="Arial" w:cs="Arial"/>
        </w:rPr>
      </w:pPr>
      <w:r w:rsidRPr="00452F4B">
        <w:rPr>
          <w:rFonts w:ascii="Arial" w:hAnsi="Arial" w:cs="Arial"/>
        </w:rPr>
        <w:t>5. platiti davatelju usluge iznos cijene javne usluge za obračunsko mjesto i obračunsko razdoblje, osim za obračunsko mjesto na koje je nekretnina koja se trajno ne koristi</w:t>
      </w:r>
      <w:r w:rsidR="00DC7040" w:rsidRPr="00452F4B">
        <w:rPr>
          <w:rFonts w:ascii="Arial" w:hAnsi="Arial" w:cs="Arial"/>
        </w:rPr>
        <w:t>;</w:t>
      </w:r>
    </w:p>
    <w:p w14:paraId="7880E796" w14:textId="77777777" w:rsidR="001C484B" w:rsidRPr="00452F4B" w:rsidRDefault="001C484B" w:rsidP="0010191E">
      <w:pPr>
        <w:spacing w:after="0"/>
        <w:jc w:val="both"/>
        <w:rPr>
          <w:rFonts w:ascii="Arial" w:hAnsi="Arial" w:cs="Arial"/>
        </w:rPr>
      </w:pPr>
      <w:r w:rsidRPr="00452F4B">
        <w:rPr>
          <w:rFonts w:ascii="Arial" w:hAnsi="Arial" w:cs="Arial"/>
        </w:rPr>
        <w:t>6. predati opasni komunalni otpad u reciklažno dvorište ili mobilno reciklažno dvorište odnosno postupiti s istim u skladu s propisom kojim se uređuje gospodarenje posebnom kategorijom otpada, osim korisnika koji nije kućanstvo</w:t>
      </w:r>
      <w:r w:rsidR="00DC7040" w:rsidRPr="00452F4B">
        <w:rPr>
          <w:rFonts w:ascii="Arial" w:hAnsi="Arial" w:cs="Arial"/>
        </w:rPr>
        <w:t>;</w:t>
      </w:r>
    </w:p>
    <w:p w14:paraId="04416E17" w14:textId="77777777" w:rsidR="001C484B" w:rsidRPr="00452F4B" w:rsidRDefault="001C484B" w:rsidP="0010191E">
      <w:pPr>
        <w:spacing w:after="0"/>
        <w:jc w:val="both"/>
        <w:rPr>
          <w:rFonts w:ascii="Arial" w:hAnsi="Arial" w:cs="Arial"/>
        </w:rPr>
      </w:pPr>
      <w:r w:rsidRPr="00452F4B">
        <w:rPr>
          <w:rFonts w:ascii="Arial" w:hAnsi="Arial" w:cs="Arial"/>
        </w:rPr>
        <w:t>7. predati odvojeno miješani komunalni otpad, reciklabilni komunalni otpad, opasni komunalni otpad i glomazni otpad</w:t>
      </w:r>
      <w:r w:rsidR="00DC7040" w:rsidRPr="00452F4B">
        <w:rPr>
          <w:rFonts w:ascii="Arial" w:hAnsi="Arial" w:cs="Arial"/>
        </w:rPr>
        <w:t>;</w:t>
      </w:r>
    </w:p>
    <w:p w14:paraId="5D2920ED" w14:textId="77777777" w:rsidR="001C484B" w:rsidRPr="00452F4B" w:rsidRDefault="001C484B" w:rsidP="0010191E">
      <w:pPr>
        <w:spacing w:after="0"/>
        <w:jc w:val="both"/>
        <w:rPr>
          <w:rFonts w:ascii="Arial" w:hAnsi="Arial" w:cs="Arial"/>
        </w:rPr>
      </w:pPr>
      <w:r w:rsidRPr="00452F4B">
        <w:rPr>
          <w:rFonts w:ascii="Arial" w:hAnsi="Arial" w:cs="Arial"/>
        </w:rPr>
        <w:t>8. predati odvojeno biootpad ili kompostirati biootpad na mjestu nastanka</w:t>
      </w:r>
      <w:r w:rsidR="00DC7040" w:rsidRPr="00452F4B">
        <w:rPr>
          <w:rFonts w:ascii="Arial" w:hAnsi="Arial" w:cs="Arial"/>
        </w:rPr>
        <w:t>;</w:t>
      </w:r>
    </w:p>
    <w:p w14:paraId="0DE10343" w14:textId="77777777" w:rsidR="001C484B" w:rsidRPr="00452F4B" w:rsidRDefault="001C484B" w:rsidP="0010191E">
      <w:pPr>
        <w:spacing w:after="0"/>
        <w:jc w:val="both"/>
        <w:rPr>
          <w:rFonts w:ascii="Arial" w:hAnsi="Arial" w:cs="Arial"/>
        </w:rPr>
      </w:pPr>
      <w:r w:rsidRPr="00452F4B">
        <w:rPr>
          <w:rFonts w:ascii="Arial" w:hAnsi="Arial" w:cs="Arial"/>
        </w:rPr>
        <w:t>9. dostaviti davatelju usluge ispunjenu Izjavu o načinu korištenja javne usluge</w:t>
      </w:r>
      <w:r w:rsidR="00DC7040" w:rsidRPr="00452F4B">
        <w:rPr>
          <w:rFonts w:ascii="Arial" w:hAnsi="Arial" w:cs="Arial"/>
        </w:rPr>
        <w:t>;</w:t>
      </w:r>
    </w:p>
    <w:p w14:paraId="0C46C8AE" w14:textId="77777777" w:rsidR="001C484B" w:rsidRPr="00452F4B" w:rsidRDefault="001C484B" w:rsidP="0010191E">
      <w:pPr>
        <w:spacing w:after="0"/>
        <w:jc w:val="both"/>
        <w:rPr>
          <w:rFonts w:ascii="Arial" w:hAnsi="Arial" w:cs="Arial"/>
        </w:rPr>
      </w:pPr>
      <w:r w:rsidRPr="00452F4B">
        <w:rPr>
          <w:rFonts w:ascii="Arial" w:hAnsi="Arial" w:cs="Arial"/>
        </w:rPr>
        <w:t>10. omogućiti davatelju javne usluge označavanje spremnika odgovarajućim natpisom i oznakom.</w:t>
      </w:r>
    </w:p>
    <w:bookmarkEnd w:id="2"/>
    <w:p w14:paraId="128D7C8D" w14:textId="77777777" w:rsidR="00DE6646" w:rsidRPr="00452F4B" w:rsidRDefault="00DE6646" w:rsidP="0010191E">
      <w:pPr>
        <w:spacing w:after="0"/>
        <w:jc w:val="both"/>
        <w:rPr>
          <w:rFonts w:ascii="Arial" w:hAnsi="Arial" w:cs="Arial"/>
          <w:b/>
        </w:rPr>
      </w:pPr>
    </w:p>
    <w:p w14:paraId="58EFEFAF" w14:textId="77777777" w:rsidR="0010191E" w:rsidRPr="00452F4B" w:rsidRDefault="00EA284A" w:rsidP="00EA284A">
      <w:pPr>
        <w:spacing w:after="0"/>
        <w:ind w:left="1428"/>
        <w:jc w:val="both"/>
        <w:rPr>
          <w:rFonts w:ascii="Arial" w:hAnsi="Arial" w:cs="Arial"/>
          <w:b/>
        </w:rPr>
      </w:pPr>
      <w:r w:rsidRPr="00452F4B">
        <w:rPr>
          <w:rFonts w:ascii="Arial" w:hAnsi="Arial" w:cs="Arial"/>
          <w:b/>
        </w:rPr>
        <w:t xml:space="preserve">3. </w:t>
      </w:r>
      <w:r w:rsidR="0010191E" w:rsidRPr="00452F4B">
        <w:rPr>
          <w:rFonts w:ascii="Arial" w:hAnsi="Arial" w:cs="Arial"/>
          <w:b/>
        </w:rPr>
        <w:t xml:space="preserve">KRITERIJ OBRAČUNA KOLIČINE </w:t>
      </w:r>
      <w:r w:rsidR="00FA64A3" w:rsidRPr="00452F4B">
        <w:rPr>
          <w:rFonts w:ascii="Arial" w:hAnsi="Arial" w:cs="Arial"/>
          <w:b/>
        </w:rPr>
        <w:t xml:space="preserve">MIJEŠANOG KOMUNALNOG </w:t>
      </w:r>
      <w:r w:rsidR="0010191E" w:rsidRPr="00452F4B">
        <w:rPr>
          <w:rFonts w:ascii="Arial" w:hAnsi="Arial" w:cs="Arial"/>
          <w:b/>
        </w:rPr>
        <w:t>OTPADA</w:t>
      </w:r>
    </w:p>
    <w:p w14:paraId="07CAEAD6" w14:textId="77777777" w:rsidR="00FF410A" w:rsidRPr="00452F4B" w:rsidRDefault="00FF410A" w:rsidP="0010191E">
      <w:pPr>
        <w:spacing w:after="0"/>
        <w:jc w:val="center"/>
        <w:rPr>
          <w:rFonts w:ascii="Arial" w:hAnsi="Arial" w:cs="Arial"/>
        </w:rPr>
      </w:pPr>
    </w:p>
    <w:p w14:paraId="0E9FDA8E" w14:textId="77777777" w:rsidR="0010191E" w:rsidRPr="00452F4B" w:rsidRDefault="0010191E" w:rsidP="0010191E">
      <w:pPr>
        <w:spacing w:after="0"/>
        <w:jc w:val="center"/>
        <w:rPr>
          <w:rFonts w:ascii="Arial" w:hAnsi="Arial" w:cs="Arial"/>
        </w:rPr>
      </w:pPr>
      <w:r w:rsidRPr="00452F4B">
        <w:rPr>
          <w:rFonts w:ascii="Arial" w:hAnsi="Arial" w:cs="Arial"/>
        </w:rPr>
        <w:t xml:space="preserve">Članak </w:t>
      </w:r>
      <w:r w:rsidR="00FF410A" w:rsidRPr="00452F4B">
        <w:rPr>
          <w:rFonts w:ascii="Arial" w:hAnsi="Arial" w:cs="Arial"/>
        </w:rPr>
        <w:t>5</w:t>
      </w:r>
      <w:r w:rsidRPr="00452F4B">
        <w:rPr>
          <w:rFonts w:ascii="Arial" w:hAnsi="Arial" w:cs="Arial"/>
        </w:rPr>
        <w:t>.</w:t>
      </w:r>
    </w:p>
    <w:p w14:paraId="25901FA7" w14:textId="77777777" w:rsidR="0010191E" w:rsidRPr="00452F4B" w:rsidRDefault="0010191E" w:rsidP="0010191E">
      <w:pPr>
        <w:spacing w:after="0"/>
        <w:jc w:val="both"/>
        <w:rPr>
          <w:rFonts w:ascii="Arial" w:hAnsi="Arial" w:cs="Arial"/>
        </w:rPr>
      </w:pPr>
      <w:r w:rsidRPr="00452F4B">
        <w:rPr>
          <w:rFonts w:ascii="Arial" w:hAnsi="Arial" w:cs="Arial"/>
        </w:rPr>
        <w:tab/>
        <w:t xml:space="preserve">Kriterij obračuna količine </w:t>
      </w:r>
      <w:r w:rsidR="00DC7040" w:rsidRPr="00452F4B">
        <w:rPr>
          <w:rFonts w:ascii="Arial" w:hAnsi="Arial" w:cs="Arial"/>
        </w:rPr>
        <w:t xml:space="preserve">miješanog komunalnog </w:t>
      </w:r>
      <w:r w:rsidRPr="00452F4B">
        <w:rPr>
          <w:rFonts w:ascii="Arial" w:hAnsi="Arial" w:cs="Arial"/>
        </w:rPr>
        <w:t>otpada kojeg predaje korisnik javne usluge je volumen spremn</w:t>
      </w:r>
      <w:r w:rsidR="003F4F0D" w:rsidRPr="00452F4B">
        <w:rPr>
          <w:rFonts w:ascii="Arial" w:hAnsi="Arial" w:cs="Arial"/>
        </w:rPr>
        <w:t xml:space="preserve">ika </w:t>
      </w:r>
      <w:r w:rsidR="00117C22" w:rsidRPr="00452F4B">
        <w:rPr>
          <w:rFonts w:ascii="Arial" w:hAnsi="Arial" w:cs="Arial"/>
        </w:rPr>
        <w:t xml:space="preserve">miješanog komunalnog otpada izražen u litrama </w:t>
      </w:r>
      <w:r w:rsidR="003F4F0D" w:rsidRPr="00452F4B">
        <w:rPr>
          <w:rFonts w:ascii="Arial" w:hAnsi="Arial" w:cs="Arial"/>
        </w:rPr>
        <w:t xml:space="preserve">i broj pražnjenja spremnika </w:t>
      </w:r>
      <w:r w:rsidR="00117C22" w:rsidRPr="00452F4B">
        <w:rPr>
          <w:rFonts w:ascii="Arial" w:hAnsi="Arial" w:cs="Arial"/>
        </w:rPr>
        <w:t>u obračunskom razdoblju</w:t>
      </w:r>
      <w:r w:rsidR="003F4F0D" w:rsidRPr="00452F4B">
        <w:rPr>
          <w:rFonts w:ascii="Arial" w:hAnsi="Arial" w:cs="Arial"/>
        </w:rPr>
        <w:t>.</w:t>
      </w:r>
    </w:p>
    <w:p w14:paraId="251B07A3" w14:textId="77777777" w:rsidR="00DE6646" w:rsidRPr="00452F4B" w:rsidRDefault="00DE6646" w:rsidP="0010191E">
      <w:pPr>
        <w:spacing w:after="0"/>
        <w:jc w:val="both"/>
        <w:rPr>
          <w:rFonts w:ascii="Arial" w:hAnsi="Arial" w:cs="Arial"/>
        </w:rPr>
      </w:pPr>
    </w:p>
    <w:p w14:paraId="1900B403" w14:textId="77777777" w:rsidR="0010191E" w:rsidRPr="00452F4B" w:rsidRDefault="00EA284A" w:rsidP="00EA284A">
      <w:pPr>
        <w:spacing w:after="0"/>
        <w:ind w:left="1428"/>
        <w:jc w:val="both"/>
        <w:rPr>
          <w:rFonts w:ascii="Arial" w:hAnsi="Arial" w:cs="Arial"/>
          <w:b/>
        </w:rPr>
      </w:pPr>
      <w:r w:rsidRPr="00452F4B">
        <w:rPr>
          <w:rFonts w:ascii="Arial" w:hAnsi="Arial" w:cs="Arial"/>
          <w:b/>
        </w:rPr>
        <w:t xml:space="preserve">4. </w:t>
      </w:r>
      <w:r w:rsidR="0010191E" w:rsidRPr="00452F4B">
        <w:rPr>
          <w:rFonts w:ascii="Arial" w:hAnsi="Arial" w:cs="Arial"/>
          <w:b/>
        </w:rPr>
        <w:t>STANDARDNE VELIČINE I DRUGA BITNA SVOJSTVA SPREMNIKA ZA S</w:t>
      </w:r>
      <w:r w:rsidR="00E33B86" w:rsidRPr="00452F4B">
        <w:rPr>
          <w:rFonts w:ascii="Arial" w:hAnsi="Arial" w:cs="Arial"/>
          <w:b/>
        </w:rPr>
        <w:t>A</w:t>
      </w:r>
      <w:r w:rsidR="0010191E" w:rsidRPr="00452F4B">
        <w:rPr>
          <w:rFonts w:ascii="Arial" w:hAnsi="Arial" w:cs="Arial"/>
          <w:b/>
        </w:rPr>
        <w:t>KUPLJANJE OTPADA</w:t>
      </w:r>
    </w:p>
    <w:p w14:paraId="4B06889E" w14:textId="77777777" w:rsidR="00BA637D" w:rsidRPr="00452F4B" w:rsidRDefault="00BA637D" w:rsidP="00BA637D">
      <w:pPr>
        <w:spacing w:after="0"/>
        <w:ind w:left="1428"/>
        <w:jc w:val="both"/>
        <w:rPr>
          <w:rFonts w:ascii="Arial" w:hAnsi="Arial" w:cs="Arial"/>
          <w:b/>
        </w:rPr>
      </w:pPr>
    </w:p>
    <w:p w14:paraId="54B3F1B6" w14:textId="77777777" w:rsidR="0010191E" w:rsidRPr="00452F4B" w:rsidRDefault="0010191E" w:rsidP="0010191E">
      <w:pPr>
        <w:spacing w:after="0"/>
        <w:jc w:val="center"/>
        <w:rPr>
          <w:rFonts w:ascii="Arial" w:hAnsi="Arial" w:cs="Arial"/>
        </w:rPr>
      </w:pPr>
      <w:r w:rsidRPr="00452F4B">
        <w:rPr>
          <w:rFonts w:ascii="Arial" w:hAnsi="Arial" w:cs="Arial"/>
          <w:color w:val="000000"/>
        </w:rPr>
        <w:t>Članak</w:t>
      </w:r>
      <w:r w:rsidRPr="00452F4B">
        <w:rPr>
          <w:rFonts w:ascii="Arial" w:hAnsi="Arial" w:cs="Arial"/>
        </w:rPr>
        <w:t xml:space="preserve"> </w:t>
      </w:r>
      <w:r w:rsidR="00FF410A" w:rsidRPr="00452F4B">
        <w:rPr>
          <w:rFonts w:ascii="Arial" w:hAnsi="Arial" w:cs="Arial"/>
        </w:rPr>
        <w:t>6</w:t>
      </w:r>
      <w:r w:rsidRPr="00452F4B">
        <w:rPr>
          <w:rFonts w:ascii="Arial" w:hAnsi="Arial" w:cs="Arial"/>
        </w:rPr>
        <w:t>.</w:t>
      </w:r>
    </w:p>
    <w:p w14:paraId="164CA491" w14:textId="77777777" w:rsidR="0010191E" w:rsidRPr="00452F4B" w:rsidRDefault="0010191E" w:rsidP="0010191E">
      <w:pPr>
        <w:spacing w:after="0"/>
        <w:jc w:val="both"/>
        <w:rPr>
          <w:rFonts w:ascii="Arial" w:hAnsi="Arial" w:cs="Arial"/>
        </w:rPr>
      </w:pPr>
      <w:r w:rsidRPr="00452F4B">
        <w:rPr>
          <w:rFonts w:ascii="Arial" w:hAnsi="Arial" w:cs="Arial"/>
        </w:rPr>
        <w:tab/>
        <w:t>Miješani komunalni otpad prikuplja se u spremnicima (</w:t>
      </w:r>
      <w:r w:rsidR="00117C22" w:rsidRPr="00452F4B">
        <w:rPr>
          <w:rFonts w:ascii="Arial" w:hAnsi="Arial" w:cs="Arial"/>
        </w:rPr>
        <w:t>posudama</w:t>
      </w:r>
      <w:r w:rsidR="00123851" w:rsidRPr="00452F4B">
        <w:rPr>
          <w:rFonts w:ascii="Arial" w:hAnsi="Arial" w:cs="Arial"/>
        </w:rPr>
        <w:t xml:space="preserve"> </w:t>
      </w:r>
      <w:r w:rsidRPr="00452F4B">
        <w:rPr>
          <w:rFonts w:ascii="Arial" w:hAnsi="Arial" w:cs="Arial"/>
        </w:rPr>
        <w:t>i vrećama) za miješani komunalni otpad</w:t>
      </w:r>
      <w:r w:rsidR="00DC7040" w:rsidRPr="00452F4B">
        <w:rPr>
          <w:rFonts w:ascii="Arial" w:hAnsi="Arial" w:cs="Arial"/>
        </w:rPr>
        <w:t>. B</w:t>
      </w:r>
      <w:r w:rsidRPr="00452F4B">
        <w:rPr>
          <w:rFonts w:ascii="Arial" w:hAnsi="Arial" w:cs="Arial"/>
        </w:rPr>
        <w:t>io</w:t>
      </w:r>
      <w:r w:rsidR="00117C22" w:rsidRPr="00452F4B">
        <w:rPr>
          <w:rFonts w:ascii="Arial" w:hAnsi="Arial" w:cs="Arial"/>
        </w:rPr>
        <w:t>otpad se</w:t>
      </w:r>
      <w:r w:rsidRPr="00452F4B">
        <w:rPr>
          <w:rFonts w:ascii="Arial" w:hAnsi="Arial" w:cs="Arial"/>
        </w:rPr>
        <w:t xml:space="preserve"> prikuplja u spremnicima (</w:t>
      </w:r>
      <w:r w:rsidR="00117C22" w:rsidRPr="00452F4B">
        <w:rPr>
          <w:rFonts w:ascii="Arial" w:hAnsi="Arial" w:cs="Arial"/>
        </w:rPr>
        <w:t>posudama</w:t>
      </w:r>
      <w:r w:rsidRPr="00452F4B">
        <w:rPr>
          <w:rFonts w:ascii="Arial" w:hAnsi="Arial" w:cs="Arial"/>
        </w:rPr>
        <w:t xml:space="preserve"> i vrećama), </w:t>
      </w:r>
      <w:r w:rsidR="003C6EFC" w:rsidRPr="00452F4B">
        <w:rPr>
          <w:rFonts w:ascii="Arial" w:hAnsi="Arial" w:cs="Arial"/>
        </w:rPr>
        <w:t xml:space="preserve">a </w:t>
      </w:r>
      <w:r w:rsidR="00117C22" w:rsidRPr="00452F4B">
        <w:rPr>
          <w:rFonts w:ascii="Arial" w:hAnsi="Arial" w:cs="Arial"/>
        </w:rPr>
        <w:t xml:space="preserve">reciklabilni </w:t>
      </w:r>
      <w:r w:rsidR="003C6EFC" w:rsidRPr="00452F4B">
        <w:rPr>
          <w:rFonts w:ascii="Arial" w:hAnsi="Arial" w:cs="Arial"/>
        </w:rPr>
        <w:t xml:space="preserve">komunalni </w:t>
      </w:r>
      <w:r w:rsidR="00117C22" w:rsidRPr="00452F4B">
        <w:rPr>
          <w:rFonts w:ascii="Arial" w:hAnsi="Arial" w:cs="Arial"/>
        </w:rPr>
        <w:t xml:space="preserve">otpad </w:t>
      </w:r>
      <w:r w:rsidR="003C6EFC" w:rsidRPr="00452F4B">
        <w:rPr>
          <w:rFonts w:ascii="Arial" w:hAnsi="Arial" w:cs="Arial"/>
        </w:rPr>
        <w:t xml:space="preserve">(koji je </w:t>
      </w:r>
      <w:r w:rsidRPr="00452F4B">
        <w:rPr>
          <w:rFonts w:ascii="Arial" w:hAnsi="Arial" w:cs="Arial"/>
        </w:rPr>
        <w:t>otpadni papir</w:t>
      </w:r>
      <w:r w:rsidR="00117C22" w:rsidRPr="00452F4B">
        <w:rPr>
          <w:rFonts w:ascii="Arial" w:hAnsi="Arial" w:cs="Arial"/>
        </w:rPr>
        <w:t xml:space="preserve"> i karton</w:t>
      </w:r>
      <w:r w:rsidRPr="00452F4B">
        <w:rPr>
          <w:rFonts w:ascii="Arial" w:hAnsi="Arial" w:cs="Arial"/>
        </w:rPr>
        <w:t xml:space="preserve">, </w:t>
      </w:r>
      <w:r w:rsidR="003C6EFC" w:rsidRPr="00452F4B">
        <w:rPr>
          <w:rFonts w:ascii="Arial" w:hAnsi="Arial" w:cs="Arial"/>
        </w:rPr>
        <w:t xml:space="preserve">otpadna plastika, otpadni </w:t>
      </w:r>
      <w:r w:rsidRPr="00452F4B">
        <w:rPr>
          <w:rFonts w:ascii="Arial" w:hAnsi="Arial" w:cs="Arial"/>
        </w:rPr>
        <w:t>metal</w:t>
      </w:r>
      <w:r w:rsidR="00123851" w:rsidRPr="00452F4B">
        <w:rPr>
          <w:rFonts w:ascii="Arial" w:hAnsi="Arial" w:cs="Arial"/>
        </w:rPr>
        <w:t>,</w:t>
      </w:r>
      <w:r w:rsidR="003C6EFC" w:rsidRPr="00452F4B">
        <w:rPr>
          <w:rFonts w:ascii="Arial" w:hAnsi="Arial" w:cs="Arial"/>
        </w:rPr>
        <w:t xml:space="preserve"> </w:t>
      </w:r>
      <w:r w:rsidR="003C6EFC" w:rsidRPr="00452F4B">
        <w:rPr>
          <w:rFonts w:ascii="Arial" w:hAnsi="Arial" w:cs="Arial"/>
        </w:rPr>
        <w:lastRenderedPageBreak/>
        <w:t>otpadno</w:t>
      </w:r>
      <w:r w:rsidRPr="00452F4B">
        <w:rPr>
          <w:rFonts w:ascii="Arial" w:hAnsi="Arial" w:cs="Arial"/>
        </w:rPr>
        <w:t xml:space="preserve"> staklo</w:t>
      </w:r>
      <w:r w:rsidR="00123851" w:rsidRPr="00452F4B">
        <w:rPr>
          <w:rFonts w:ascii="Arial" w:hAnsi="Arial" w:cs="Arial"/>
        </w:rPr>
        <w:t>,</w:t>
      </w:r>
      <w:r w:rsidRPr="00452F4B">
        <w:rPr>
          <w:rFonts w:ascii="Arial" w:hAnsi="Arial" w:cs="Arial"/>
        </w:rPr>
        <w:t xml:space="preserve"> </w:t>
      </w:r>
      <w:r w:rsidR="003C6EFC" w:rsidRPr="00452F4B">
        <w:rPr>
          <w:rFonts w:ascii="Arial" w:hAnsi="Arial" w:cs="Arial"/>
        </w:rPr>
        <w:t xml:space="preserve">uključujući </w:t>
      </w:r>
      <w:r w:rsidR="003A2718" w:rsidRPr="00452F4B">
        <w:rPr>
          <w:rFonts w:ascii="Arial" w:hAnsi="Arial" w:cs="Arial"/>
        </w:rPr>
        <w:t xml:space="preserve">otpadnu </w:t>
      </w:r>
      <w:r w:rsidRPr="00452F4B">
        <w:rPr>
          <w:rFonts w:ascii="Arial" w:hAnsi="Arial" w:cs="Arial"/>
        </w:rPr>
        <w:t>ambalaž</w:t>
      </w:r>
      <w:r w:rsidR="003C6EFC" w:rsidRPr="00452F4B">
        <w:rPr>
          <w:rFonts w:ascii="Arial" w:hAnsi="Arial" w:cs="Arial"/>
        </w:rPr>
        <w:t>u</w:t>
      </w:r>
      <w:r w:rsidR="003A2718" w:rsidRPr="00452F4B">
        <w:rPr>
          <w:rFonts w:ascii="Arial" w:hAnsi="Arial" w:cs="Arial"/>
        </w:rPr>
        <w:t>, a sastavni dio otpadne ambalaže je i višeslojna otpadna ambalaža</w:t>
      </w:r>
      <w:r w:rsidR="00EA4523" w:rsidRPr="00452F4B">
        <w:rPr>
          <w:rFonts w:ascii="Arial" w:hAnsi="Arial" w:cs="Arial"/>
        </w:rPr>
        <w:t xml:space="preserve"> (tetrapak)</w:t>
      </w:r>
      <w:r w:rsidR="003C6EFC" w:rsidRPr="00452F4B">
        <w:rPr>
          <w:rFonts w:ascii="Arial" w:hAnsi="Arial" w:cs="Arial"/>
        </w:rPr>
        <w:t>)</w:t>
      </w:r>
      <w:r w:rsidRPr="00452F4B">
        <w:rPr>
          <w:rFonts w:ascii="Arial" w:hAnsi="Arial" w:cs="Arial"/>
        </w:rPr>
        <w:t xml:space="preserve"> </w:t>
      </w:r>
      <w:r w:rsidR="003C6EFC" w:rsidRPr="00452F4B">
        <w:rPr>
          <w:rFonts w:ascii="Arial" w:hAnsi="Arial" w:cs="Arial"/>
        </w:rPr>
        <w:t xml:space="preserve">se </w:t>
      </w:r>
      <w:r w:rsidRPr="00452F4B">
        <w:rPr>
          <w:rFonts w:ascii="Arial" w:hAnsi="Arial" w:cs="Arial"/>
        </w:rPr>
        <w:t xml:space="preserve">prikuplja u spremnicima – vrećama za svaku od pobrojanih vrsta otpada. </w:t>
      </w:r>
    </w:p>
    <w:p w14:paraId="1552132A" w14:textId="77777777" w:rsidR="00123851" w:rsidRPr="00452F4B" w:rsidRDefault="00123851" w:rsidP="0010191E">
      <w:pPr>
        <w:spacing w:after="0"/>
        <w:jc w:val="both"/>
        <w:rPr>
          <w:rFonts w:ascii="Arial" w:hAnsi="Arial" w:cs="Arial"/>
        </w:rPr>
      </w:pPr>
    </w:p>
    <w:p w14:paraId="08B5E67D" w14:textId="77777777" w:rsidR="005B30F9" w:rsidRPr="00452F4B" w:rsidRDefault="005B30F9" w:rsidP="0010191E">
      <w:pPr>
        <w:spacing w:after="0"/>
        <w:jc w:val="both"/>
        <w:rPr>
          <w:rFonts w:ascii="Arial" w:hAnsi="Arial" w:cs="Arial"/>
        </w:rPr>
      </w:pPr>
      <w:r w:rsidRPr="00452F4B">
        <w:rPr>
          <w:rFonts w:ascii="Arial" w:hAnsi="Arial" w:cs="Arial"/>
        </w:rPr>
        <w:tab/>
        <w:t xml:space="preserve">Za </w:t>
      </w:r>
      <w:r w:rsidR="000B352D" w:rsidRPr="00452F4B">
        <w:rPr>
          <w:rFonts w:ascii="Arial" w:hAnsi="Arial" w:cs="Arial"/>
        </w:rPr>
        <w:t>sakupljanje</w:t>
      </w:r>
      <w:r w:rsidRPr="00452F4B">
        <w:rPr>
          <w:rFonts w:ascii="Arial" w:hAnsi="Arial" w:cs="Arial"/>
        </w:rPr>
        <w:t xml:space="preserve"> miješanog komunalnog otpada</w:t>
      </w:r>
      <w:r w:rsidR="00A87C24" w:rsidRPr="00452F4B">
        <w:rPr>
          <w:rFonts w:ascii="Arial" w:hAnsi="Arial" w:cs="Arial"/>
        </w:rPr>
        <w:t xml:space="preserve"> od kategorije kućanstvo i</w:t>
      </w:r>
      <w:r w:rsidR="000B352D" w:rsidRPr="00452F4B">
        <w:rPr>
          <w:rFonts w:ascii="Arial" w:hAnsi="Arial" w:cs="Arial"/>
        </w:rPr>
        <w:t xml:space="preserve"> </w:t>
      </w:r>
      <w:r w:rsidR="003A2718" w:rsidRPr="00452F4B">
        <w:rPr>
          <w:rFonts w:ascii="Arial" w:hAnsi="Arial" w:cs="Arial"/>
        </w:rPr>
        <w:t xml:space="preserve">kategorije </w:t>
      </w:r>
      <w:r w:rsidR="000B352D" w:rsidRPr="00452F4B">
        <w:rPr>
          <w:rFonts w:ascii="Arial" w:hAnsi="Arial" w:cs="Arial"/>
        </w:rPr>
        <w:t>koji</w:t>
      </w:r>
      <w:r w:rsidR="00A87C24" w:rsidRPr="00452F4B">
        <w:rPr>
          <w:rFonts w:ascii="Arial" w:hAnsi="Arial" w:cs="Arial"/>
        </w:rPr>
        <w:t xml:space="preserve"> nije kućanstvo</w:t>
      </w:r>
      <w:r w:rsidRPr="00452F4B">
        <w:rPr>
          <w:rFonts w:ascii="Arial" w:hAnsi="Arial" w:cs="Arial"/>
        </w:rPr>
        <w:t xml:space="preserve"> </w:t>
      </w:r>
      <w:r w:rsidR="00A87C24" w:rsidRPr="00452F4B">
        <w:rPr>
          <w:rFonts w:ascii="Arial" w:hAnsi="Arial" w:cs="Arial"/>
        </w:rPr>
        <w:t>te</w:t>
      </w:r>
      <w:r w:rsidRPr="00452F4B">
        <w:rPr>
          <w:rFonts w:ascii="Arial" w:hAnsi="Arial" w:cs="Arial"/>
        </w:rPr>
        <w:t xml:space="preserve"> biootpada od kategorije kućanstvo</w:t>
      </w:r>
      <w:r w:rsidR="00A87C24" w:rsidRPr="00452F4B">
        <w:rPr>
          <w:rFonts w:ascii="Arial" w:hAnsi="Arial" w:cs="Arial"/>
        </w:rPr>
        <w:t>,</w:t>
      </w:r>
      <w:r w:rsidRPr="00452F4B">
        <w:rPr>
          <w:rFonts w:ascii="Arial" w:hAnsi="Arial" w:cs="Arial"/>
        </w:rPr>
        <w:t xml:space="preserve"> koriste se sljedeći standardizirani spremnici:</w:t>
      </w:r>
    </w:p>
    <w:p w14:paraId="4557EDAD" w14:textId="77777777" w:rsidR="005B30F9" w:rsidRPr="00452F4B" w:rsidRDefault="005B30F9" w:rsidP="0010191E">
      <w:pPr>
        <w:spacing w:after="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4"/>
        <w:gridCol w:w="2415"/>
        <w:gridCol w:w="3515"/>
      </w:tblGrid>
      <w:tr w:rsidR="00123851" w:rsidRPr="00452F4B" w14:paraId="383E511E" w14:textId="77777777" w:rsidTr="002401CC">
        <w:trPr>
          <w:trHeight w:val="84"/>
        </w:trPr>
        <w:tc>
          <w:tcPr>
            <w:tcW w:w="3067" w:type="dxa"/>
          </w:tcPr>
          <w:p w14:paraId="5945DC63" w14:textId="77777777" w:rsidR="00123851" w:rsidRPr="00452F4B" w:rsidRDefault="00123851" w:rsidP="00123851">
            <w:pPr>
              <w:spacing w:after="0"/>
              <w:jc w:val="center"/>
              <w:rPr>
                <w:rFonts w:ascii="Arial" w:hAnsi="Arial" w:cs="Arial"/>
                <w:b/>
                <w:bCs/>
              </w:rPr>
            </w:pPr>
            <w:r w:rsidRPr="00452F4B">
              <w:rPr>
                <w:rFonts w:ascii="Arial" w:hAnsi="Arial" w:cs="Arial"/>
                <w:b/>
                <w:bCs/>
              </w:rPr>
              <w:t>KORISNIK USLUGE</w:t>
            </w:r>
          </w:p>
        </w:tc>
        <w:tc>
          <w:tcPr>
            <w:tcW w:w="2442" w:type="dxa"/>
          </w:tcPr>
          <w:p w14:paraId="6824BA4C" w14:textId="77777777" w:rsidR="00123851" w:rsidRPr="00452F4B" w:rsidRDefault="00123851" w:rsidP="00123851">
            <w:pPr>
              <w:spacing w:after="0"/>
              <w:jc w:val="center"/>
              <w:rPr>
                <w:rFonts w:ascii="Arial" w:hAnsi="Arial" w:cs="Arial"/>
                <w:b/>
                <w:bCs/>
              </w:rPr>
            </w:pPr>
            <w:r w:rsidRPr="00452F4B">
              <w:rPr>
                <w:rFonts w:ascii="Arial" w:hAnsi="Arial" w:cs="Arial"/>
                <w:b/>
                <w:bCs/>
              </w:rPr>
              <w:t>Kada JEDAN korisnik usluge samostalno koristi spremnik</w:t>
            </w:r>
          </w:p>
        </w:tc>
        <w:tc>
          <w:tcPr>
            <w:tcW w:w="3563" w:type="dxa"/>
          </w:tcPr>
          <w:p w14:paraId="640BEADF" w14:textId="77777777" w:rsidR="00123851" w:rsidRPr="00452F4B" w:rsidRDefault="00123851" w:rsidP="00123851">
            <w:pPr>
              <w:spacing w:after="0"/>
              <w:jc w:val="center"/>
              <w:rPr>
                <w:rFonts w:ascii="Arial" w:hAnsi="Arial" w:cs="Arial"/>
                <w:b/>
                <w:bCs/>
              </w:rPr>
            </w:pPr>
            <w:r w:rsidRPr="00452F4B">
              <w:rPr>
                <w:rFonts w:ascii="Arial" w:hAnsi="Arial" w:cs="Arial"/>
                <w:b/>
                <w:bCs/>
              </w:rPr>
              <w:t>Kada VIŠE korisnika usluge zajednički koriste spremnik (višestambene zgrade)</w:t>
            </w:r>
          </w:p>
        </w:tc>
      </w:tr>
      <w:tr w:rsidR="00123851" w:rsidRPr="00452F4B" w14:paraId="314CCDE8" w14:textId="77777777" w:rsidTr="002401CC">
        <w:trPr>
          <w:trHeight w:val="83"/>
        </w:trPr>
        <w:tc>
          <w:tcPr>
            <w:tcW w:w="3067" w:type="dxa"/>
          </w:tcPr>
          <w:p w14:paraId="49BAB926" w14:textId="77777777" w:rsidR="00123851" w:rsidRPr="00452F4B" w:rsidRDefault="00123851" w:rsidP="00123851">
            <w:pPr>
              <w:spacing w:after="0"/>
              <w:rPr>
                <w:rFonts w:ascii="Arial" w:hAnsi="Arial" w:cs="Arial"/>
              </w:rPr>
            </w:pPr>
            <w:r w:rsidRPr="00452F4B">
              <w:rPr>
                <w:rFonts w:ascii="Arial" w:hAnsi="Arial" w:cs="Arial"/>
              </w:rPr>
              <w:t xml:space="preserve">Fizička osoba (kategorija kućanstvo) spremnici </w:t>
            </w:r>
            <w:r w:rsidR="003A2718" w:rsidRPr="00452F4B">
              <w:rPr>
                <w:rFonts w:ascii="Arial" w:hAnsi="Arial" w:cs="Arial"/>
              </w:rPr>
              <w:t xml:space="preserve">posude </w:t>
            </w:r>
            <w:r w:rsidRPr="00452F4B">
              <w:rPr>
                <w:rFonts w:ascii="Arial" w:hAnsi="Arial" w:cs="Arial"/>
              </w:rPr>
              <w:t>za miješani komunalni otpad zapremnine</w:t>
            </w:r>
            <w:r w:rsidR="006B66E8" w:rsidRPr="00452F4B">
              <w:rPr>
                <w:rFonts w:ascii="Arial" w:hAnsi="Arial" w:cs="Arial"/>
              </w:rPr>
              <w:t>:</w:t>
            </w:r>
          </w:p>
        </w:tc>
        <w:tc>
          <w:tcPr>
            <w:tcW w:w="2442" w:type="dxa"/>
          </w:tcPr>
          <w:p w14:paraId="1B5DCB10" w14:textId="77777777" w:rsidR="00123851" w:rsidRPr="00452F4B" w:rsidRDefault="00123851" w:rsidP="00123851">
            <w:pPr>
              <w:spacing w:after="0"/>
              <w:jc w:val="both"/>
              <w:rPr>
                <w:rFonts w:ascii="Arial" w:hAnsi="Arial" w:cs="Arial"/>
              </w:rPr>
            </w:pPr>
            <w:r w:rsidRPr="00452F4B">
              <w:rPr>
                <w:rFonts w:ascii="Arial" w:hAnsi="Arial" w:cs="Arial"/>
              </w:rPr>
              <w:t>80 litara</w:t>
            </w:r>
          </w:p>
          <w:p w14:paraId="7843D9A2" w14:textId="77777777" w:rsidR="00123851" w:rsidRPr="00452F4B" w:rsidRDefault="00123851" w:rsidP="00123851">
            <w:pPr>
              <w:spacing w:after="0"/>
              <w:jc w:val="both"/>
              <w:rPr>
                <w:rFonts w:ascii="Arial" w:hAnsi="Arial" w:cs="Arial"/>
              </w:rPr>
            </w:pPr>
            <w:r w:rsidRPr="00452F4B">
              <w:rPr>
                <w:rFonts w:ascii="Arial" w:hAnsi="Arial" w:cs="Arial"/>
              </w:rPr>
              <w:t>120 litara</w:t>
            </w:r>
          </w:p>
        </w:tc>
        <w:tc>
          <w:tcPr>
            <w:tcW w:w="3563" w:type="dxa"/>
          </w:tcPr>
          <w:p w14:paraId="5E011E3A" w14:textId="77777777" w:rsidR="00123851" w:rsidRPr="00452F4B" w:rsidRDefault="00123851" w:rsidP="00123851">
            <w:pPr>
              <w:spacing w:after="0"/>
              <w:jc w:val="both"/>
              <w:rPr>
                <w:rFonts w:ascii="Arial" w:hAnsi="Arial" w:cs="Arial"/>
              </w:rPr>
            </w:pPr>
            <w:r w:rsidRPr="00452F4B">
              <w:rPr>
                <w:rFonts w:ascii="Arial" w:hAnsi="Arial" w:cs="Arial"/>
              </w:rPr>
              <w:t>120 litara</w:t>
            </w:r>
          </w:p>
          <w:p w14:paraId="6BF17301" w14:textId="77777777" w:rsidR="00123851" w:rsidRPr="00452F4B" w:rsidRDefault="00123851" w:rsidP="00123851">
            <w:pPr>
              <w:spacing w:after="0"/>
              <w:jc w:val="both"/>
              <w:rPr>
                <w:rFonts w:ascii="Arial" w:hAnsi="Arial" w:cs="Arial"/>
              </w:rPr>
            </w:pPr>
            <w:r w:rsidRPr="00452F4B">
              <w:rPr>
                <w:rFonts w:ascii="Arial" w:hAnsi="Arial" w:cs="Arial"/>
              </w:rPr>
              <w:t>1100 litara</w:t>
            </w:r>
          </w:p>
          <w:p w14:paraId="28D5E8B2" w14:textId="77777777" w:rsidR="00123851" w:rsidRPr="00452F4B" w:rsidRDefault="00123851" w:rsidP="00123851">
            <w:pPr>
              <w:spacing w:after="0"/>
              <w:jc w:val="both"/>
              <w:rPr>
                <w:rFonts w:ascii="Arial" w:hAnsi="Arial" w:cs="Arial"/>
              </w:rPr>
            </w:pPr>
          </w:p>
        </w:tc>
      </w:tr>
      <w:tr w:rsidR="00B60118" w:rsidRPr="00452F4B" w14:paraId="3AB81210" w14:textId="77777777" w:rsidTr="002401CC">
        <w:trPr>
          <w:trHeight w:val="83"/>
        </w:trPr>
        <w:tc>
          <w:tcPr>
            <w:tcW w:w="3067" w:type="dxa"/>
          </w:tcPr>
          <w:p w14:paraId="6A83FD91" w14:textId="77777777" w:rsidR="00B60118" w:rsidRPr="00452F4B" w:rsidRDefault="00B60118" w:rsidP="00123851">
            <w:pPr>
              <w:spacing w:after="0"/>
              <w:rPr>
                <w:rFonts w:ascii="Arial" w:hAnsi="Arial" w:cs="Arial"/>
              </w:rPr>
            </w:pPr>
            <w:r w:rsidRPr="00452F4B">
              <w:rPr>
                <w:rFonts w:ascii="Arial" w:hAnsi="Arial" w:cs="Arial"/>
              </w:rPr>
              <w:t>Fizička osoba (kategorija kućanstvo) spremnici posude za biootpad zapremine:</w:t>
            </w:r>
          </w:p>
        </w:tc>
        <w:tc>
          <w:tcPr>
            <w:tcW w:w="2442" w:type="dxa"/>
          </w:tcPr>
          <w:p w14:paraId="64A39E08" w14:textId="77777777" w:rsidR="00B60118" w:rsidRPr="00452F4B" w:rsidRDefault="00B60118" w:rsidP="00123851">
            <w:pPr>
              <w:spacing w:after="0"/>
              <w:jc w:val="both"/>
              <w:rPr>
                <w:rFonts w:ascii="Arial" w:hAnsi="Arial" w:cs="Arial"/>
              </w:rPr>
            </w:pPr>
            <w:r w:rsidRPr="00452F4B">
              <w:rPr>
                <w:rFonts w:ascii="Arial" w:hAnsi="Arial" w:cs="Arial"/>
              </w:rPr>
              <w:t>120 litara</w:t>
            </w:r>
          </w:p>
        </w:tc>
        <w:tc>
          <w:tcPr>
            <w:tcW w:w="3563" w:type="dxa"/>
          </w:tcPr>
          <w:p w14:paraId="73F28A7F" w14:textId="77777777" w:rsidR="00B60118" w:rsidRPr="00452F4B" w:rsidRDefault="00B60118" w:rsidP="00123851">
            <w:pPr>
              <w:spacing w:after="0"/>
              <w:jc w:val="both"/>
              <w:rPr>
                <w:rFonts w:ascii="Arial" w:hAnsi="Arial" w:cs="Arial"/>
              </w:rPr>
            </w:pPr>
            <w:r w:rsidRPr="00452F4B">
              <w:rPr>
                <w:rFonts w:ascii="Arial" w:hAnsi="Arial" w:cs="Arial"/>
              </w:rPr>
              <w:t>120 litara</w:t>
            </w:r>
          </w:p>
        </w:tc>
      </w:tr>
      <w:tr w:rsidR="00FF10E9" w:rsidRPr="00452F4B" w14:paraId="7652A390" w14:textId="77777777" w:rsidTr="002401CC">
        <w:trPr>
          <w:trHeight w:val="83"/>
        </w:trPr>
        <w:tc>
          <w:tcPr>
            <w:tcW w:w="3067" w:type="dxa"/>
          </w:tcPr>
          <w:p w14:paraId="4299C741" w14:textId="77777777" w:rsidR="00FF10E9" w:rsidRPr="00452F4B" w:rsidRDefault="00FF10E9" w:rsidP="00FF10E9">
            <w:pPr>
              <w:spacing w:after="0"/>
              <w:rPr>
                <w:rFonts w:ascii="Arial" w:hAnsi="Arial" w:cs="Arial"/>
              </w:rPr>
            </w:pPr>
            <w:r w:rsidRPr="00452F4B">
              <w:rPr>
                <w:rFonts w:ascii="Arial" w:hAnsi="Arial" w:cs="Arial"/>
              </w:rPr>
              <w:t>Fizička osoba (kategorija kućanstvo) spremnici vreće za miješani komunalni otpad zapremnine:</w:t>
            </w:r>
          </w:p>
        </w:tc>
        <w:tc>
          <w:tcPr>
            <w:tcW w:w="2442" w:type="dxa"/>
          </w:tcPr>
          <w:p w14:paraId="207DE17B" w14:textId="77777777" w:rsidR="00FF10E9" w:rsidRPr="00452F4B" w:rsidRDefault="00FF10E9" w:rsidP="00FF10E9">
            <w:pPr>
              <w:spacing w:after="0"/>
              <w:jc w:val="both"/>
              <w:rPr>
                <w:rFonts w:ascii="Arial" w:hAnsi="Arial" w:cs="Arial"/>
              </w:rPr>
            </w:pPr>
            <w:r w:rsidRPr="00452F4B">
              <w:rPr>
                <w:rFonts w:ascii="Arial" w:hAnsi="Arial" w:cs="Arial"/>
              </w:rPr>
              <w:t xml:space="preserve">40 litara </w:t>
            </w:r>
          </w:p>
          <w:p w14:paraId="183FEF7F" w14:textId="77777777" w:rsidR="00FF10E9" w:rsidRPr="00452F4B" w:rsidRDefault="00FF10E9" w:rsidP="00FF10E9">
            <w:pPr>
              <w:spacing w:after="0"/>
              <w:jc w:val="both"/>
              <w:rPr>
                <w:rFonts w:ascii="Arial" w:hAnsi="Arial" w:cs="Arial"/>
              </w:rPr>
            </w:pPr>
            <w:r w:rsidRPr="00452F4B">
              <w:rPr>
                <w:rFonts w:ascii="Arial" w:hAnsi="Arial" w:cs="Arial"/>
              </w:rPr>
              <w:t>80 litara</w:t>
            </w:r>
          </w:p>
          <w:p w14:paraId="67D39D5F" w14:textId="77777777" w:rsidR="00FF10E9" w:rsidRPr="00452F4B" w:rsidRDefault="00FF10E9" w:rsidP="00FF10E9">
            <w:pPr>
              <w:spacing w:after="0"/>
              <w:jc w:val="both"/>
              <w:rPr>
                <w:rFonts w:ascii="Arial" w:hAnsi="Arial" w:cs="Arial"/>
              </w:rPr>
            </w:pPr>
            <w:r w:rsidRPr="00452F4B">
              <w:rPr>
                <w:rFonts w:ascii="Arial" w:hAnsi="Arial" w:cs="Arial"/>
              </w:rPr>
              <w:t>120 litara</w:t>
            </w:r>
          </w:p>
        </w:tc>
        <w:tc>
          <w:tcPr>
            <w:tcW w:w="3563" w:type="dxa"/>
          </w:tcPr>
          <w:p w14:paraId="3C49353B" w14:textId="77777777" w:rsidR="00FF10E9" w:rsidRPr="00452F4B" w:rsidRDefault="00FF10E9" w:rsidP="00FF10E9">
            <w:pPr>
              <w:spacing w:after="0"/>
              <w:jc w:val="both"/>
              <w:rPr>
                <w:rFonts w:ascii="Arial" w:hAnsi="Arial" w:cs="Arial"/>
              </w:rPr>
            </w:pPr>
            <w:r w:rsidRPr="00452F4B">
              <w:rPr>
                <w:rFonts w:ascii="Arial" w:hAnsi="Arial" w:cs="Arial"/>
              </w:rPr>
              <w:t>40 litara</w:t>
            </w:r>
          </w:p>
          <w:p w14:paraId="5F8BEB9A" w14:textId="77777777" w:rsidR="00FF10E9" w:rsidRPr="00452F4B" w:rsidRDefault="00FF10E9" w:rsidP="00FF10E9">
            <w:pPr>
              <w:spacing w:after="0"/>
              <w:jc w:val="both"/>
              <w:rPr>
                <w:rFonts w:ascii="Arial" w:hAnsi="Arial" w:cs="Arial"/>
              </w:rPr>
            </w:pPr>
            <w:r w:rsidRPr="00452F4B">
              <w:rPr>
                <w:rFonts w:ascii="Arial" w:hAnsi="Arial" w:cs="Arial"/>
              </w:rPr>
              <w:t>80 litara</w:t>
            </w:r>
          </w:p>
          <w:p w14:paraId="15DA649D" w14:textId="77777777" w:rsidR="00FF10E9" w:rsidRPr="00452F4B" w:rsidRDefault="00FF10E9" w:rsidP="00FF10E9">
            <w:pPr>
              <w:spacing w:after="0"/>
              <w:jc w:val="both"/>
              <w:rPr>
                <w:rFonts w:ascii="Arial" w:hAnsi="Arial" w:cs="Arial"/>
              </w:rPr>
            </w:pPr>
            <w:r w:rsidRPr="00452F4B">
              <w:rPr>
                <w:rFonts w:ascii="Arial" w:hAnsi="Arial" w:cs="Arial"/>
              </w:rPr>
              <w:t>120 litara</w:t>
            </w:r>
          </w:p>
        </w:tc>
      </w:tr>
      <w:tr w:rsidR="00FF10E9" w:rsidRPr="00452F4B" w14:paraId="7FC42D39" w14:textId="77777777" w:rsidTr="002401CC">
        <w:trPr>
          <w:trHeight w:val="83"/>
        </w:trPr>
        <w:tc>
          <w:tcPr>
            <w:tcW w:w="3067" w:type="dxa"/>
          </w:tcPr>
          <w:p w14:paraId="5B59C4EB" w14:textId="77777777" w:rsidR="00FF10E9" w:rsidRPr="00452F4B" w:rsidRDefault="00FF10E9" w:rsidP="00FF10E9">
            <w:pPr>
              <w:spacing w:after="0"/>
              <w:rPr>
                <w:rFonts w:ascii="Arial" w:hAnsi="Arial" w:cs="Arial"/>
              </w:rPr>
            </w:pPr>
            <w:r w:rsidRPr="00452F4B">
              <w:rPr>
                <w:rFonts w:ascii="Arial" w:hAnsi="Arial" w:cs="Arial"/>
              </w:rPr>
              <w:t>Fizička osoba (kategorija kućanstvo) spremnici vreće za biootpad zapremnine:</w:t>
            </w:r>
          </w:p>
        </w:tc>
        <w:tc>
          <w:tcPr>
            <w:tcW w:w="2442" w:type="dxa"/>
          </w:tcPr>
          <w:p w14:paraId="1DE46415" w14:textId="77777777" w:rsidR="00FF10E9" w:rsidRPr="00452F4B" w:rsidRDefault="00FF10E9" w:rsidP="00FF10E9">
            <w:pPr>
              <w:spacing w:after="0"/>
              <w:jc w:val="both"/>
              <w:rPr>
                <w:rFonts w:ascii="Arial" w:hAnsi="Arial" w:cs="Arial"/>
              </w:rPr>
            </w:pPr>
            <w:r w:rsidRPr="00452F4B">
              <w:rPr>
                <w:rFonts w:ascii="Arial" w:hAnsi="Arial" w:cs="Arial"/>
              </w:rPr>
              <w:t>80 litara</w:t>
            </w:r>
          </w:p>
        </w:tc>
        <w:tc>
          <w:tcPr>
            <w:tcW w:w="3563" w:type="dxa"/>
          </w:tcPr>
          <w:p w14:paraId="5DE04501" w14:textId="77777777" w:rsidR="00FF10E9" w:rsidRPr="00452F4B" w:rsidRDefault="00FF10E9" w:rsidP="00FF10E9">
            <w:pPr>
              <w:spacing w:after="0"/>
              <w:jc w:val="both"/>
              <w:rPr>
                <w:rFonts w:ascii="Arial" w:hAnsi="Arial" w:cs="Arial"/>
              </w:rPr>
            </w:pPr>
            <w:r w:rsidRPr="00452F4B">
              <w:rPr>
                <w:rFonts w:ascii="Arial" w:hAnsi="Arial" w:cs="Arial"/>
              </w:rPr>
              <w:t>80 litara</w:t>
            </w:r>
          </w:p>
        </w:tc>
      </w:tr>
      <w:tr w:rsidR="00FF10E9" w:rsidRPr="00452F4B" w14:paraId="5B81ADCD" w14:textId="77777777" w:rsidTr="002401CC">
        <w:trPr>
          <w:trHeight w:val="83"/>
        </w:trPr>
        <w:tc>
          <w:tcPr>
            <w:tcW w:w="3067" w:type="dxa"/>
          </w:tcPr>
          <w:p w14:paraId="2407D932" w14:textId="77777777" w:rsidR="00FF10E9" w:rsidRPr="00452F4B" w:rsidRDefault="00FF10E9" w:rsidP="00FF10E9">
            <w:pPr>
              <w:spacing w:after="0"/>
              <w:rPr>
                <w:rFonts w:ascii="Arial" w:hAnsi="Arial" w:cs="Arial"/>
              </w:rPr>
            </w:pPr>
            <w:r w:rsidRPr="00452F4B">
              <w:rPr>
                <w:rFonts w:ascii="Arial" w:hAnsi="Arial" w:cs="Arial"/>
              </w:rPr>
              <w:t>Pravna osoba i fizička osoba – obrtnik (kategorija nije kućanstvo) spremnici posude za miješani komunalni otpad zapremnine:</w:t>
            </w:r>
          </w:p>
        </w:tc>
        <w:tc>
          <w:tcPr>
            <w:tcW w:w="2442" w:type="dxa"/>
          </w:tcPr>
          <w:p w14:paraId="5C2425CF" w14:textId="77777777" w:rsidR="00FF10E9" w:rsidRPr="00452F4B" w:rsidRDefault="00FF10E9" w:rsidP="00FF10E9">
            <w:pPr>
              <w:spacing w:after="0"/>
              <w:jc w:val="both"/>
              <w:rPr>
                <w:rFonts w:ascii="Arial" w:hAnsi="Arial" w:cs="Arial"/>
              </w:rPr>
            </w:pPr>
            <w:r w:rsidRPr="00452F4B">
              <w:rPr>
                <w:rFonts w:ascii="Arial" w:hAnsi="Arial" w:cs="Arial"/>
              </w:rPr>
              <w:t>120 litara</w:t>
            </w:r>
          </w:p>
          <w:p w14:paraId="71CB5D73" w14:textId="77777777" w:rsidR="00FF10E9" w:rsidRPr="00452F4B" w:rsidRDefault="00FF10E9" w:rsidP="00FF10E9">
            <w:pPr>
              <w:spacing w:after="0"/>
              <w:jc w:val="both"/>
              <w:rPr>
                <w:rFonts w:ascii="Arial" w:hAnsi="Arial" w:cs="Arial"/>
              </w:rPr>
            </w:pPr>
            <w:r w:rsidRPr="00452F4B">
              <w:rPr>
                <w:rFonts w:ascii="Arial" w:hAnsi="Arial" w:cs="Arial"/>
              </w:rPr>
              <w:t>240 litara</w:t>
            </w:r>
            <w:r w:rsidR="00B60118" w:rsidRPr="00452F4B">
              <w:rPr>
                <w:rFonts w:ascii="Arial" w:hAnsi="Arial" w:cs="Arial"/>
              </w:rPr>
              <w:t xml:space="preserve"> (kao 2x120 litara)</w:t>
            </w:r>
          </w:p>
          <w:p w14:paraId="21CCEA28" w14:textId="77777777" w:rsidR="00FF10E9" w:rsidRPr="00452F4B" w:rsidRDefault="00FF10E9" w:rsidP="00FF10E9">
            <w:pPr>
              <w:spacing w:after="0"/>
              <w:jc w:val="both"/>
              <w:rPr>
                <w:rFonts w:ascii="Arial" w:hAnsi="Arial" w:cs="Arial"/>
              </w:rPr>
            </w:pPr>
            <w:r w:rsidRPr="00452F4B">
              <w:rPr>
                <w:rFonts w:ascii="Arial" w:hAnsi="Arial" w:cs="Arial"/>
              </w:rPr>
              <w:t>360 litara</w:t>
            </w:r>
            <w:r w:rsidR="00B60118" w:rsidRPr="00452F4B">
              <w:rPr>
                <w:rFonts w:ascii="Arial" w:hAnsi="Arial" w:cs="Arial"/>
              </w:rPr>
              <w:t xml:space="preserve"> (kao 3x120 litara)</w:t>
            </w:r>
          </w:p>
          <w:p w14:paraId="4D3FD13B" w14:textId="77777777" w:rsidR="00FF10E9" w:rsidRPr="00452F4B" w:rsidRDefault="00FF10E9" w:rsidP="00FF10E9">
            <w:pPr>
              <w:spacing w:after="0"/>
              <w:jc w:val="both"/>
              <w:rPr>
                <w:rFonts w:ascii="Arial" w:hAnsi="Arial" w:cs="Arial"/>
              </w:rPr>
            </w:pPr>
          </w:p>
        </w:tc>
        <w:tc>
          <w:tcPr>
            <w:tcW w:w="3563" w:type="dxa"/>
          </w:tcPr>
          <w:p w14:paraId="244A8FF7" w14:textId="77777777" w:rsidR="00FF10E9" w:rsidRPr="00452F4B" w:rsidRDefault="00FF10E9" w:rsidP="00FF10E9">
            <w:pPr>
              <w:spacing w:after="0"/>
              <w:jc w:val="both"/>
              <w:rPr>
                <w:rFonts w:ascii="Arial" w:hAnsi="Arial" w:cs="Arial"/>
              </w:rPr>
            </w:pPr>
            <w:r w:rsidRPr="00452F4B">
              <w:rPr>
                <w:rFonts w:ascii="Arial" w:hAnsi="Arial" w:cs="Arial"/>
              </w:rPr>
              <w:t>-</w:t>
            </w:r>
          </w:p>
        </w:tc>
      </w:tr>
      <w:tr w:rsidR="00FF10E9" w:rsidRPr="00452F4B" w14:paraId="3334BED6" w14:textId="77777777" w:rsidTr="002401CC">
        <w:trPr>
          <w:trHeight w:val="83"/>
        </w:trPr>
        <w:tc>
          <w:tcPr>
            <w:tcW w:w="3067" w:type="dxa"/>
          </w:tcPr>
          <w:p w14:paraId="18F57EB9" w14:textId="77777777" w:rsidR="00FF10E9" w:rsidRPr="00452F4B" w:rsidRDefault="00FF10E9" w:rsidP="00FF10E9">
            <w:pPr>
              <w:spacing w:after="0"/>
              <w:rPr>
                <w:rFonts w:ascii="Arial" w:hAnsi="Arial" w:cs="Arial"/>
              </w:rPr>
            </w:pPr>
            <w:r w:rsidRPr="00452F4B">
              <w:rPr>
                <w:rFonts w:ascii="Arial" w:hAnsi="Arial" w:cs="Arial"/>
              </w:rPr>
              <w:t>Pravna osoba i fizička osoba – obrtnik (kategorija nije kućanstvo) spremnici vreće za miješani komunalni otpad zapremnine:</w:t>
            </w:r>
          </w:p>
        </w:tc>
        <w:tc>
          <w:tcPr>
            <w:tcW w:w="2442" w:type="dxa"/>
          </w:tcPr>
          <w:p w14:paraId="1D0B2C3E" w14:textId="77777777" w:rsidR="00FF10E9" w:rsidRPr="00452F4B" w:rsidRDefault="00FF10E9" w:rsidP="00FF10E9">
            <w:pPr>
              <w:spacing w:after="0"/>
              <w:jc w:val="both"/>
              <w:rPr>
                <w:rFonts w:ascii="Arial" w:hAnsi="Arial" w:cs="Arial"/>
              </w:rPr>
            </w:pPr>
            <w:r w:rsidRPr="00452F4B">
              <w:rPr>
                <w:rFonts w:ascii="Arial" w:hAnsi="Arial" w:cs="Arial"/>
              </w:rPr>
              <w:t xml:space="preserve">40 litara </w:t>
            </w:r>
          </w:p>
          <w:p w14:paraId="50AD005E" w14:textId="77777777" w:rsidR="00FF10E9" w:rsidRPr="00452F4B" w:rsidRDefault="00FF10E9" w:rsidP="00FF10E9">
            <w:pPr>
              <w:spacing w:after="0"/>
              <w:jc w:val="both"/>
              <w:rPr>
                <w:rFonts w:ascii="Arial" w:hAnsi="Arial" w:cs="Arial"/>
              </w:rPr>
            </w:pPr>
            <w:r w:rsidRPr="00452F4B">
              <w:rPr>
                <w:rFonts w:ascii="Arial" w:hAnsi="Arial" w:cs="Arial"/>
              </w:rPr>
              <w:t>80 litara</w:t>
            </w:r>
          </w:p>
          <w:p w14:paraId="17F3F8AF" w14:textId="77777777" w:rsidR="00FF10E9" w:rsidRPr="00452F4B" w:rsidRDefault="00FF10E9" w:rsidP="00FF10E9">
            <w:pPr>
              <w:spacing w:after="0"/>
              <w:jc w:val="both"/>
              <w:rPr>
                <w:rFonts w:ascii="Arial" w:hAnsi="Arial" w:cs="Arial"/>
              </w:rPr>
            </w:pPr>
            <w:r w:rsidRPr="00452F4B">
              <w:rPr>
                <w:rFonts w:ascii="Arial" w:hAnsi="Arial" w:cs="Arial"/>
              </w:rPr>
              <w:t>120 litara</w:t>
            </w:r>
          </w:p>
        </w:tc>
        <w:tc>
          <w:tcPr>
            <w:tcW w:w="3563" w:type="dxa"/>
          </w:tcPr>
          <w:p w14:paraId="0597FF96" w14:textId="77777777" w:rsidR="00FF10E9" w:rsidRPr="00452F4B" w:rsidRDefault="00AD4395" w:rsidP="00FF10E9">
            <w:pPr>
              <w:spacing w:after="0"/>
              <w:jc w:val="both"/>
              <w:rPr>
                <w:rFonts w:ascii="Arial" w:hAnsi="Arial" w:cs="Arial"/>
              </w:rPr>
            </w:pPr>
            <w:r w:rsidRPr="00452F4B">
              <w:rPr>
                <w:rFonts w:ascii="Arial" w:hAnsi="Arial" w:cs="Arial"/>
              </w:rPr>
              <w:t>-</w:t>
            </w:r>
          </w:p>
        </w:tc>
      </w:tr>
    </w:tbl>
    <w:p w14:paraId="0989EB11" w14:textId="77777777" w:rsidR="00123851" w:rsidRPr="00452F4B" w:rsidRDefault="00123851" w:rsidP="0010191E">
      <w:pPr>
        <w:spacing w:after="0"/>
        <w:jc w:val="both"/>
        <w:rPr>
          <w:rFonts w:ascii="Arial" w:hAnsi="Arial" w:cs="Arial"/>
        </w:rPr>
      </w:pPr>
    </w:p>
    <w:p w14:paraId="0B0B9E0E" w14:textId="77777777" w:rsidR="00A87C24" w:rsidRPr="00452F4B" w:rsidRDefault="005B30F9" w:rsidP="00123851">
      <w:pPr>
        <w:spacing w:after="0"/>
        <w:jc w:val="both"/>
        <w:rPr>
          <w:rFonts w:ascii="Arial" w:hAnsi="Arial" w:cs="Arial"/>
        </w:rPr>
      </w:pPr>
      <w:r w:rsidRPr="00452F4B">
        <w:rPr>
          <w:rFonts w:ascii="Arial" w:hAnsi="Arial" w:cs="Arial"/>
        </w:rPr>
        <w:tab/>
        <w:t>Za prikupljanje reciklabilnog</w:t>
      </w:r>
      <w:r w:rsidR="00A87C24" w:rsidRPr="00452F4B">
        <w:rPr>
          <w:rFonts w:ascii="Arial" w:hAnsi="Arial" w:cs="Arial"/>
        </w:rPr>
        <w:t xml:space="preserve"> komunalnog</w:t>
      </w:r>
      <w:r w:rsidRPr="00452F4B">
        <w:rPr>
          <w:rFonts w:ascii="Arial" w:hAnsi="Arial" w:cs="Arial"/>
        </w:rPr>
        <w:t xml:space="preserve"> otpada</w:t>
      </w:r>
      <w:r w:rsidR="00A87C24" w:rsidRPr="00452F4B">
        <w:rPr>
          <w:rFonts w:ascii="Arial" w:hAnsi="Arial" w:cs="Arial"/>
        </w:rPr>
        <w:t xml:space="preserve"> od kategorije kućanstvo, koriste se sljedeći standardizirani spremnici</w:t>
      </w:r>
      <w:r w:rsidR="000F4EA2" w:rsidRPr="00452F4B">
        <w:rPr>
          <w:rFonts w:ascii="Arial" w:hAnsi="Arial" w:cs="Arial"/>
        </w:rPr>
        <w:t>, odnosno vreće</w:t>
      </w:r>
      <w:r w:rsidR="00A87C24" w:rsidRPr="00452F4B">
        <w:rPr>
          <w:rFonts w:ascii="Arial" w:hAnsi="Arial" w:cs="Arial"/>
        </w:rPr>
        <w:t>:</w:t>
      </w:r>
    </w:p>
    <w:p w14:paraId="57BB3F60" w14:textId="77777777" w:rsidR="00A87C24" w:rsidRPr="00452F4B" w:rsidRDefault="0010191E" w:rsidP="00A87C24">
      <w:pPr>
        <w:spacing w:after="0"/>
        <w:jc w:val="both"/>
        <w:rPr>
          <w:rFonts w:ascii="Arial" w:hAnsi="Arial" w:cs="Arial"/>
        </w:rPr>
      </w:pPr>
      <w:r w:rsidRPr="00452F4B">
        <w:rPr>
          <w:rFonts w:ascii="Arial" w:hAnsi="Arial" w:cs="Aria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1"/>
        <w:gridCol w:w="2470"/>
        <w:gridCol w:w="3393"/>
      </w:tblGrid>
      <w:tr w:rsidR="00956C63" w:rsidRPr="00452F4B" w14:paraId="18F0625C" w14:textId="77777777" w:rsidTr="002401CC">
        <w:trPr>
          <w:trHeight w:val="81"/>
        </w:trPr>
        <w:tc>
          <w:tcPr>
            <w:tcW w:w="3134" w:type="dxa"/>
          </w:tcPr>
          <w:p w14:paraId="457B19DF" w14:textId="77777777" w:rsidR="00956C63" w:rsidRPr="00452F4B" w:rsidRDefault="00956C63" w:rsidP="00A87C24">
            <w:pPr>
              <w:spacing w:after="0"/>
              <w:jc w:val="center"/>
              <w:rPr>
                <w:rFonts w:ascii="Arial" w:hAnsi="Arial" w:cs="Arial"/>
                <w:b/>
                <w:bCs/>
              </w:rPr>
            </w:pPr>
            <w:r w:rsidRPr="00452F4B">
              <w:rPr>
                <w:rFonts w:ascii="Arial" w:hAnsi="Arial" w:cs="Arial"/>
                <w:b/>
                <w:bCs/>
              </w:rPr>
              <w:t>KORISNIK USLUGE</w:t>
            </w:r>
          </w:p>
        </w:tc>
        <w:tc>
          <w:tcPr>
            <w:tcW w:w="2499" w:type="dxa"/>
          </w:tcPr>
          <w:p w14:paraId="1E9C4B3E" w14:textId="77777777" w:rsidR="00956C63" w:rsidRPr="00452F4B" w:rsidRDefault="00956C63" w:rsidP="00A87C24">
            <w:pPr>
              <w:spacing w:after="0"/>
              <w:jc w:val="center"/>
              <w:rPr>
                <w:rFonts w:ascii="Arial" w:hAnsi="Arial" w:cs="Arial"/>
                <w:b/>
                <w:bCs/>
              </w:rPr>
            </w:pPr>
            <w:r w:rsidRPr="00452F4B">
              <w:rPr>
                <w:rFonts w:ascii="Arial" w:hAnsi="Arial" w:cs="Arial"/>
                <w:b/>
                <w:bCs/>
              </w:rPr>
              <w:t>Kada JEDAN korisnik usluge samostalno koristi spremnik / vreće</w:t>
            </w:r>
          </w:p>
        </w:tc>
        <w:tc>
          <w:tcPr>
            <w:tcW w:w="3439" w:type="dxa"/>
          </w:tcPr>
          <w:p w14:paraId="6CFF4B15" w14:textId="77777777" w:rsidR="00956C63" w:rsidRPr="00452F4B" w:rsidRDefault="00956C63" w:rsidP="00A87C24">
            <w:pPr>
              <w:spacing w:after="0"/>
              <w:jc w:val="center"/>
              <w:rPr>
                <w:rFonts w:ascii="Arial" w:hAnsi="Arial" w:cs="Arial"/>
                <w:b/>
                <w:bCs/>
              </w:rPr>
            </w:pPr>
            <w:r w:rsidRPr="00452F4B">
              <w:rPr>
                <w:rFonts w:ascii="Arial" w:hAnsi="Arial" w:cs="Arial"/>
                <w:b/>
                <w:bCs/>
              </w:rPr>
              <w:t>Kada VIŠE korisnika usluge zajednički koriste spremnik (višestambene zgrade)</w:t>
            </w:r>
          </w:p>
        </w:tc>
      </w:tr>
      <w:tr w:rsidR="00956C63" w:rsidRPr="00452F4B" w14:paraId="3D80A0E6" w14:textId="77777777" w:rsidTr="002401CC">
        <w:trPr>
          <w:trHeight w:val="80"/>
        </w:trPr>
        <w:tc>
          <w:tcPr>
            <w:tcW w:w="3134" w:type="dxa"/>
          </w:tcPr>
          <w:p w14:paraId="58FA3578" w14:textId="77777777" w:rsidR="00956C63" w:rsidRPr="00452F4B" w:rsidRDefault="00956C63" w:rsidP="00A87C24">
            <w:pPr>
              <w:spacing w:after="0"/>
              <w:rPr>
                <w:rFonts w:ascii="Arial" w:hAnsi="Arial" w:cs="Arial"/>
              </w:rPr>
            </w:pPr>
            <w:r w:rsidRPr="00452F4B">
              <w:rPr>
                <w:rFonts w:ascii="Arial" w:hAnsi="Arial" w:cs="Arial"/>
              </w:rPr>
              <w:t xml:space="preserve">Fizička osoba (kategorija </w:t>
            </w:r>
            <w:r w:rsidRPr="00452F4B">
              <w:rPr>
                <w:rFonts w:ascii="Arial" w:hAnsi="Arial" w:cs="Arial"/>
              </w:rPr>
              <w:lastRenderedPageBreak/>
              <w:t>kućanstvo) transparentne</w:t>
            </w:r>
            <w:r w:rsidR="00FF10E9" w:rsidRPr="00452F4B">
              <w:rPr>
                <w:rFonts w:ascii="Arial" w:hAnsi="Arial" w:cs="Arial"/>
              </w:rPr>
              <w:t xml:space="preserve"> (prozirne)</w:t>
            </w:r>
            <w:r w:rsidRPr="00452F4B">
              <w:rPr>
                <w:rFonts w:ascii="Arial" w:hAnsi="Arial" w:cs="Arial"/>
              </w:rPr>
              <w:t xml:space="preserve"> vreće s</w:t>
            </w:r>
            <w:r w:rsidR="00FF10E9" w:rsidRPr="00452F4B">
              <w:rPr>
                <w:rFonts w:ascii="Arial" w:hAnsi="Arial" w:cs="Arial"/>
              </w:rPr>
              <w:t>a znakom</w:t>
            </w:r>
            <w:r w:rsidRPr="00452F4B">
              <w:rPr>
                <w:rFonts w:ascii="Arial" w:hAnsi="Arial" w:cs="Arial"/>
              </w:rPr>
              <w:t xml:space="preserve"> davatelja usluge zapremnine</w:t>
            </w:r>
            <w:r w:rsidR="00FF10E9" w:rsidRPr="00452F4B">
              <w:rPr>
                <w:rFonts w:ascii="Arial" w:hAnsi="Arial" w:cs="Arial"/>
              </w:rPr>
              <w:t>:</w:t>
            </w:r>
          </w:p>
        </w:tc>
        <w:tc>
          <w:tcPr>
            <w:tcW w:w="2499" w:type="dxa"/>
          </w:tcPr>
          <w:p w14:paraId="11E21277" w14:textId="77777777" w:rsidR="00956C63" w:rsidRPr="00452F4B" w:rsidRDefault="00956C63" w:rsidP="00F70940">
            <w:pPr>
              <w:spacing w:after="0"/>
              <w:jc w:val="both"/>
              <w:rPr>
                <w:rFonts w:ascii="Arial" w:hAnsi="Arial" w:cs="Arial"/>
              </w:rPr>
            </w:pPr>
            <w:r w:rsidRPr="00452F4B">
              <w:rPr>
                <w:rFonts w:ascii="Arial" w:hAnsi="Arial" w:cs="Arial"/>
              </w:rPr>
              <w:lastRenderedPageBreak/>
              <w:t xml:space="preserve">80 litara vreća za </w:t>
            </w:r>
            <w:r w:rsidRPr="00452F4B">
              <w:rPr>
                <w:rFonts w:ascii="Arial" w:hAnsi="Arial" w:cs="Arial"/>
              </w:rPr>
              <w:lastRenderedPageBreak/>
              <w:t>staklo</w:t>
            </w:r>
          </w:p>
          <w:p w14:paraId="28EB18DA" w14:textId="77777777" w:rsidR="00956C63" w:rsidRPr="00452F4B" w:rsidRDefault="00956C63" w:rsidP="00F70940">
            <w:pPr>
              <w:spacing w:after="0"/>
              <w:rPr>
                <w:rFonts w:ascii="Arial" w:hAnsi="Arial" w:cs="Arial"/>
              </w:rPr>
            </w:pPr>
            <w:r w:rsidRPr="00452F4B">
              <w:rPr>
                <w:rFonts w:ascii="Arial" w:hAnsi="Arial" w:cs="Arial"/>
              </w:rPr>
              <w:t>120 litara vreća za sv</w:t>
            </w:r>
            <w:r w:rsidR="00FF10E9" w:rsidRPr="00452F4B">
              <w:rPr>
                <w:rFonts w:ascii="Arial" w:hAnsi="Arial" w:cs="Arial"/>
              </w:rPr>
              <w:t>e druge vrste</w:t>
            </w:r>
            <w:r w:rsidRPr="00452F4B">
              <w:rPr>
                <w:rFonts w:ascii="Arial" w:hAnsi="Arial" w:cs="Arial"/>
              </w:rPr>
              <w:t xml:space="preserve"> </w:t>
            </w:r>
            <w:proofErr w:type="spellStart"/>
            <w:r w:rsidRPr="00452F4B">
              <w:rPr>
                <w:rFonts w:ascii="Arial" w:hAnsi="Arial" w:cs="Arial"/>
              </w:rPr>
              <w:t>reciklabiln</w:t>
            </w:r>
            <w:r w:rsidR="00FF10E9" w:rsidRPr="00452F4B">
              <w:rPr>
                <w:rFonts w:ascii="Arial" w:hAnsi="Arial" w:cs="Arial"/>
              </w:rPr>
              <w:t>og</w:t>
            </w:r>
            <w:proofErr w:type="spellEnd"/>
            <w:r w:rsidRPr="00452F4B">
              <w:rPr>
                <w:rFonts w:ascii="Arial" w:hAnsi="Arial" w:cs="Arial"/>
              </w:rPr>
              <w:t xml:space="preserve"> otpad</w:t>
            </w:r>
            <w:r w:rsidR="00FF10E9" w:rsidRPr="00452F4B">
              <w:rPr>
                <w:rFonts w:ascii="Arial" w:hAnsi="Arial" w:cs="Arial"/>
              </w:rPr>
              <w:t>a</w:t>
            </w:r>
          </w:p>
          <w:p w14:paraId="5E2530D2" w14:textId="77777777" w:rsidR="00956C63" w:rsidRPr="00452F4B" w:rsidRDefault="00956C63" w:rsidP="00A87C24">
            <w:pPr>
              <w:spacing w:after="0"/>
              <w:jc w:val="both"/>
              <w:rPr>
                <w:rFonts w:ascii="Arial" w:hAnsi="Arial" w:cs="Arial"/>
              </w:rPr>
            </w:pPr>
          </w:p>
        </w:tc>
        <w:tc>
          <w:tcPr>
            <w:tcW w:w="3439" w:type="dxa"/>
          </w:tcPr>
          <w:p w14:paraId="53CEC905" w14:textId="77777777" w:rsidR="00FF10E9" w:rsidRPr="00452F4B" w:rsidRDefault="00FF10E9" w:rsidP="00FF10E9">
            <w:pPr>
              <w:spacing w:after="0"/>
              <w:jc w:val="both"/>
              <w:rPr>
                <w:rFonts w:ascii="Arial" w:hAnsi="Arial" w:cs="Arial"/>
              </w:rPr>
            </w:pPr>
            <w:r w:rsidRPr="00452F4B">
              <w:rPr>
                <w:rFonts w:ascii="Arial" w:hAnsi="Arial" w:cs="Arial"/>
              </w:rPr>
              <w:lastRenderedPageBreak/>
              <w:t>80 litara vreća za staklo</w:t>
            </w:r>
          </w:p>
          <w:p w14:paraId="3F02B1C3" w14:textId="77777777" w:rsidR="00FF10E9" w:rsidRPr="00452F4B" w:rsidRDefault="00FF10E9" w:rsidP="00FF10E9">
            <w:pPr>
              <w:spacing w:after="0"/>
              <w:rPr>
                <w:rFonts w:ascii="Arial" w:hAnsi="Arial" w:cs="Arial"/>
              </w:rPr>
            </w:pPr>
            <w:r w:rsidRPr="00452F4B">
              <w:rPr>
                <w:rFonts w:ascii="Arial" w:hAnsi="Arial" w:cs="Arial"/>
              </w:rPr>
              <w:lastRenderedPageBreak/>
              <w:t xml:space="preserve">120 litara vreća za sve druge vrste </w:t>
            </w:r>
            <w:proofErr w:type="spellStart"/>
            <w:r w:rsidRPr="00452F4B">
              <w:rPr>
                <w:rFonts w:ascii="Arial" w:hAnsi="Arial" w:cs="Arial"/>
              </w:rPr>
              <w:t>reciklabilnog</w:t>
            </w:r>
            <w:proofErr w:type="spellEnd"/>
            <w:r w:rsidRPr="00452F4B">
              <w:rPr>
                <w:rFonts w:ascii="Arial" w:hAnsi="Arial" w:cs="Arial"/>
              </w:rPr>
              <w:t xml:space="preserve"> otpada</w:t>
            </w:r>
          </w:p>
          <w:p w14:paraId="656A63B9" w14:textId="77777777" w:rsidR="00956C63" w:rsidRPr="00452F4B" w:rsidRDefault="00956C63" w:rsidP="00F70940">
            <w:pPr>
              <w:spacing w:after="0"/>
              <w:jc w:val="both"/>
              <w:rPr>
                <w:rFonts w:ascii="Arial" w:hAnsi="Arial" w:cs="Arial"/>
              </w:rPr>
            </w:pPr>
          </w:p>
        </w:tc>
      </w:tr>
    </w:tbl>
    <w:p w14:paraId="0AA97897" w14:textId="77777777" w:rsidR="005B30F9" w:rsidRPr="00452F4B" w:rsidRDefault="005B30F9" w:rsidP="00123851">
      <w:pPr>
        <w:spacing w:after="0"/>
        <w:jc w:val="both"/>
        <w:rPr>
          <w:rFonts w:ascii="Arial" w:hAnsi="Arial" w:cs="Arial"/>
        </w:rPr>
      </w:pPr>
    </w:p>
    <w:p w14:paraId="2283F4F3" w14:textId="77777777" w:rsidR="00F13F87" w:rsidRPr="00452F4B" w:rsidRDefault="00F13F87" w:rsidP="00F13F87">
      <w:pPr>
        <w:spacing w:after="0"/>
        <w:ind w:firstLine="708"/>
        <w:jc w:val="both"/>
        <w:rPr>
          <w:rFonts w:ascii="Arial" w:hAnsi="Arial" w:cs="Arial"/>
        </w:rPr>
      </w:pPr>
      <w:r w:rsidRPr="00452F4B">
        <w:rPr>
          <w:rFonts w:ascii="Arial" w:hAnsi="Arial" w:cs="Arial"/>
        </w:rPr>
        <w:t>Standardni spremnici omogućuju pražnjenje spremnika komunalnim vozilima sa sustavima za podizanje spremnika</w:t>
      </w:r>
      <w:r w:rsidR="00833F7A" w:rsidRPr="00452F4B">
        <w:rPr>
          <w:rFonts w:ascii="Arial" w:hAnsi="Arial" w:cs="Arial"/>
        </w:rPr>
        <w:t>, a vreće se odvoze</w:t>
      </w:r>
      <w:r w:rsidR="00714E4D" w:rsidRPr="00452F4B">
        <w:rPr>
          <w:rFonts w:ascii="Arial" w:hAnsi="Arial" w:cs="Arial"/>
        </w:rPr>
        <w:t xml:space="preserve"> posebnim vozilima.</w:t>
      </w:r>
      <w:r w:rsidR="00833F7A" w:rsidRPr="00452F4B">
        <w:rPr>
          <w:rFonts w:ascii="Arial" w:hAnsi="Arial" w:cs="Arial"/>
        </w:rPr>
        <w:t xml:space="preserve"> </w:t>
      </w:r>
      <w:r w:rsidR="00EC6940" w:rsidRPr="00452F4B">
        <w:rPr>
          <w:rFonts w:ascii="Arial" w:hAnsi="Arial" w:cs="Arial"/>
        </w:rPr>
        <w:t xml:space="preserve">Davatelj usluge dužan je prilagoditi volumen spremnika za sakupljanje miješanog komunalnog otpada na način da spremnik bude primjeren potrebi pojedinog korisnika usluge. </w:t>
      </w:r>
      <w:r w:rsidR="00FF503D" w:rsidRPr="00452F4B">
        <w:rPr>
          <w:rFonts w:ascii="Arial" w:hAnsi="Arial" w:cs="Arial"/>
        </w:rPr>
        <w:t xml:space="preserve">Način korištenja zajedničkog spremnika određuje davatelj usluge ovisno o mjestu primopredaje. </w:t>
      </w:r>
    </w:p>
    <w:p w14:paraId="3B58DBAE" w14:textId="77777777" w:rsidR="00FF503D" w:rsidRPr="00452F4B" w:rsidRDefault="00FF503D" w:rsidP="00EC6940">
      <w:pPr>
        <w:spacing w:after="0"/>
        <w:ind w:firstLine="708"/>
        <w:jc w:val="both"/>
        <w:rPr>
          <w:rFonts w:ascii="Arial" w:hAnsi="Arial" w:cs="Arial"/>
        </w:rPr>
      </w:pPr>
      <w:r w:rsidRPr="00452F4B">
        <w:rPr>
          <w:rFonts w:ascii="Arial" w:hAnsi="Arial" w:cs="Arial"/>
        </w:rPr>
        <w:t>Primjeren</w:t>
      </w:r>
      <w:r w:rsidR="00833F7A" w:rsidRPr="00452F4B">
        <w:rPr>
          <w:rFonts w:ascii="Arial" w:hAnsi="Arial" w:cs="Arial"/>
        </w:rPr>
        <w:t>u</w:t>
      </w:r>
      <w:r w:rsidRPr="00452F4B">
        <w:rPr>
          <w:rFonts w:ascii="Arial" w:hAnsi="Arial" w:cs="Arial"/>
        </w:rPr>
        <w:t xml:space="preserve"> veličin</w:t>
      </w:r>
      <w:r w:rsidR="00833F7A" w:rsidRPr="00452F4B">
        <w:rPr>
          <w:rFonts w:ascii="Arial" w:hAnsi="Arial" w:cs="Arial"/>
        </w:rPr>
        <w:t>u</w:t>
      </w:r>
      <w:r w:rsidRPr="00452F4B">
        <w:rPr>
          <w:rFonts w:ascii="Arial" w:hAnsi="Arial" w:cs="Arial"/>
        </w:rPr>
        <w:t xml:space="preserve"> spremnika za sakupljanje miješanog komunalnog otpada</w:t>
      </w:r>
      <w:r w:rsidR="00BC7E79" w:rsidRPr="00452F4B">
        <w:rPr>
          <w:rFonts w:ascii="Arial" w:hAnsi="Arial" w:cs="Arial"/>
        </w:rPr>
        <w:t xml:space="preserve"> </w:t>
      </w:r>
      <w:r w:rsidRPr="00452F4B">
        <w:rPr>
          <w:rFonts w:ascii="Arial" w:hAnsi="Arial" w:cs="Arial"/>
        </w:rPr>
        <w:t xml:space="preserve">za korisnike </w:t>
      </w:r>
      <w:r w:rsidR="00B60118" w:rsidRPr="00452F4B">
        <w:rPr>
          <w:rFonts w:ascii="Arial" w:hAnsi="Arial" w:cs="Arial"/>
        </w:rPr>
        <w:t>usluga</w:t>
      </w:r>
      <w:r w:rsidR="00833F7A" w:rsidRPr="00452F4B">
        <w:rPr>
          <w:rFonts w:ascii="Arial" w:hAnsi="Arial" w:cs="Arial"/>
        </w:rPr>
        <w:t>,</w:t>
      </w:r>
      <w:r w:rsidRPr="00452F4B">
        <w:rPr>
          <w:rFonts w:ascii="Arial" w:hAnsi="Arial" w:cs="Arial"/>
        </w:rPr>
        <w:t xml:space="preserve"> određuje korisnik usluge u dogovoru s davateljem usluge, a sukladno opsegu</w:t>
      </w:r>
      <w:r w:rsidR="00833F7A" w:rsidRPr="00452F4B">
        <w:rPr>
          <w:rFonts w:ascii="Arial" w:hAnsi="Arial" w:cs="Arial"/>
        </w:rPr>
        <w:t xml:space="preserve"> i potrebama</w:t>
      </w:r>
      <w:r w:rsidRPr="00452F4B">
        <w:rPr>
          <w:rFonts w:ascii="Arial" w:hAnsi="Arial" w:cs="Arial"/>
        </w:rPr>
        <w:t xml:space="preserve"> </w:t>
      </w:r>
      <w:r w:rsidR="00A31010" w:rsidRPr="00452F4B">
        <w:rPr>
          <w:rFonts w:ascii="Arial" w:hAnsi="Arial" w:cs="Arial"/>
        </w:rPr>
        <w:t>korisnika</w:t>
      </w:r>
      <w:r w:rsidR="00EC6940" w:rsidRPr="00452F4B">
        <w:rPr>
          <w:rFonts w:ascii="Arial" w:hAnsi="Arial" w:cs="Arial"/>
        </w:rPr>
        <w:t>, što se navodi u Izjavi o načinu korištenja javne usluge</w:t>
      </w:r>
      <w:r w:rsidR="00833F7A" w:rsidRPr="00452F4B">
        <w:rPr>
          <w:rFonts w:ascii="Arial" w:hAnsi="Arial" w:cs="Arial"/>
        </w:rPr>
        <w:t>.</w:t>
      </w:r>
      <w:r w:rsidRPr="00452F4B">
        <w:rPr>
          <w:rFonts w:ascii="Arial" w:hAnsi="Arial" w:cs="Arial"/>
        </w:rPr>
        <w:t xml:space="preserve"> </w:t>
      </w:r>
    </w:p>
    <w:p w14:paraId="5AF06E09" w14:textId="77777777" w:rsidR="00103D59" w:rsidRPr="00452F4B" w:rsidRDefault="00103D59" w:rsidP="00103D59">
      <w:pPr>
        <w:spacing w:after="0"/>
        <w:jc w:val="both"/>
        <w:rPr>
          <w:rFonts w:ascii="Arial" w:hAnsi="Arial" w:cs="Arial"/>
        </w:rPr>
      </w:pPr>
    </w:p>
    <w:p w14:paraId="54BA4894" w14:textId="77777777" w:rsidR="00103D59" w:rsidRPr="00452F4B" w:rsidRDefault="00103D59" w:rsidP="00103D59">
      <w:pPr>
        <w:spacing w:after="0"/>
        <w:jc w:val="both"/>
        <w:rPr>
          <w:rFonts w:ascii="Arial" w:hAnsi="Arial" w:cs="Arial"/>
        </w:rPr>
      </w:pPr>
    </w:p>
    <w:p w14:paraId="097F3288" w14:textId="77777777" w:rsidR="00103D59" w:rsidRPr="00452F4B" w:rsidRDefault="00103D59" w:rsidP="00103D59">
      <w:pPr>
        <w:spacing w:after="0"/>
        <w:jc w:val="center"/>
        <w:rPr>
          <w:rFonts w:ascii="Arial" w:hAnsi="Arial" w:cs="Arial"/>
        </w:rPr>
      </w:pPr>
      <w:r w:rsidRPr="00452F4B">
        <w:rPr>
          <w:rFonts w:ascii="Arial" w:hAnsi="Arial" w:cs="Arial"/>
        </w:rPr>
        <w:t>Članak 7.</w:t>
      </w:r>
    </w:p>
    <w:p w14:paraId="6FC239EF" w14:textId="77777777" w:rsidR="00A464F6" w:rsidRPr="00452F4B" w:rsidRDefault="00DC3FD3" w:rsidP="00DC3FD3">
      <w:pPr>
        <w:spacing w:after="0"/>
        <w:ind w:firstLine="708"/>
        <w:jc w:val="both"/>
        <w:rPr>
          <w:rFonts w:ascii="Arial" w:hAnsi="Arial" w:cs="Arial"/>
        </w:rPr>
      </w:pPr>
      <w:r w:rsidRPr="00452F4B">
        <w:rPr>
          <w:rFonts w:ascii="Arial" w:hAnsi="Arial" w:cs="Arial"/>
        </w:rPr>
        <w:t>Korisnici</w:t>
      </w:r>
      <w:r w:rsidR="00A31010" w:rsidRPr="00452F4B">
        <w:rPr>
          <w:rFonts w:ascii="Arial" w:hAnsi="Arial" w:cs="Arial"/>
        </w:rPr>
        <w:t xml:space="preserve"> usluge iz kategorije korisnika </w:t>
      </w:r>
      <w:r w:rsidRPr="00452F4B">
        <w:rPr>
          <w:rFonts w:ascii="Arial" w:hAnsi="Arial" w:cs="Arial"/>
        </w:rPr>
        <w:t xml:space="preserve">koji </w:t>
      </w:r>
      <w:r w:rsidR="00A31010" w:rsidRPr="00452F4B">
        <w:rPr>
          <w:rFonts w:ascii="Arial" w:hAnsi="Arial" w:cs="Arial"/>
        </w:rPr>
        <w:t>nije</w:t>
      </w:r>
      <w:r w:rsidRPr="00452F4B">
        <w:rPr>
          <w:rFonts w:ascii="Arial" w:hAnsi="Arial" w:cs="Arial"/>
        </w:rPr>
        <w:t xml:space="preserve"> kućanstvo dužni su</w:t>
      </w:r>
      <w:r w:rsidR="00A31010" w:rsidRPr="00452F4B">
        <w:rPr>
          <w:rFonts w:ascii="Arial" w:hAnsi="Arial" w:cs="Arial"/>
        </w:rPr>
        <w:t xml:space="preserve"> iz miješanog komunalnog otpada izdvojiti </w:t>
      </w:r>
      <w:r w:rsidRPr="00452F4B">
        <w:rPr>
          <w:rFonts w:ascii="Arial" w:hAnsi="Arial" w:cs="Arial"/>
        </w:rPr>
        <w:t xml:space="preserve">biootpad, </w:t>
      </w:r>
      <w:proofErr w:type="spellStart"/>
      <w:r w:rsidRPr="00452F4B">
        <w:rPr>
          <w:rFonts w:ascii="Arial" w:hAnsi="Arial" w:cs="Arial"/>
        </w:rPr>
        <w:t>reciklabilni</w:t>
      </w:r>
      <w:proofErr w:type="spellEnd"/>
      <w:r w:rsidRPr="00452F4B">
        <w:rPr>
          <w:rFonts w:ascii="Arial" w:hAnsi="Arial" w:cs="Arial"/>
        </w:rPr>
        <w:t xml:space="preserve"> komunalni otpad i opasni otpad te preuzimanje tog otpada ugovoriti prema posebnom cjeniku s davateljem usluge ili s drugim ovlaštenim sakupljačem navedenog otpada, odnosno isti otpad mogu preda</w:t>
      </w:r>
      <w:r w:rsidR="00A31010" w:rsidRPr="00452F4B">
        <w:rPr>
          <w:rFonts w:ascii="Arial" w:hAnsi="Arial" w:cs="Arial"/>
        </w:rPr>
        <w:t>vati</w:t>
      </w:r>
      <w:r w:rsidRPr="00452F4B">
        <w:rPr>
          <w:rFonts w:ascii="Arial" w:hAnsi="Arial" w:cs="Arial"/>
        </w:rPr>
        <w:t xml:space="preserve"> u reciklažna dvorišta, uz obvezu plaćanja svih troškova gospodarenja tim otpadom.</w:t>
      </w:r>
      <w:r w:rsidR="00BA637D" w:rsidRPr="00452F4B">
        <w:rPr>
          <w:rFonts w:ascii="Arial" w:hAnsi="Arial" w:cs="Arial"/>
        </w:rPr>
        <w:t xml:space="preserve"> </w:t>
      </w:r>
    </w:p>
    <w:p w14:paraId="09357E50" w14:textId="77777777" w:rsidR="00FF503D" w:rsidRPr="00452F4B" w:rsidRDefault="00037CDE" w:rsidP="00DC3FD3">
      <w:pPr>
        <w:spacing w:after="0"/>
        <w:ind w:firstLine="708"/>
        <w:jc w:val="both"/>
        <w:rPr>
          <w:rFonts w:ascii="Arial" w:hAnsi="Arial" w:cs="Arial"/>
        </w:rPr>
      </w:pPr>
      <w:r w:rsidRPr="00452F4B">
        <w:rPr>
          <w:rFonts w:ascii="Arial" w:hAnsi="Arial" w:cs="Arial"/>
        </w:rPr>
        <w:t>Ukoliko je korisniku kategorije nije kućanstvo potreban veći spremnik od utvrđene standardne veličine spremnika</w:t>
      </w:r>
      <w:r w:rsidR="00BA637D" w:rsidRPr="00452F4B">
        <w:rPr>
          <w:rFonts w:ascii="Arial" w:hAnsi="Arial" w:cs="Arial"/>
        </w:rPr>
        <w:t xml:space="preserve"> za miješani komunalni otpad</w:t>
      </w:r>
      <w:r w:rsidRPr="00452F4B">
        <w:rPr>
          <w:rFonts w:ascii="Arial" w:hAnsi="Arial" w:cs="Arial"/>
        </w:rPr>
        <w:t>, davatelj usluge ponuditi će korisniku veće spremnike</w:t>
      </w:r>
      <w:r w:rsidR="00EC6940" w:rsidRPr="00452F4B">
        <w:rPr>
          <w:rFonts w:ascii="Arial" w:hAnsi="Arial" w:cs="Arial"/>
        </w:rPr>
        <w:t xml:space="preserve">, </w:t>
      </w:r>
      <w:r w:rsidRPr="00452F4B">
        <w:rPr>
          <w:rFonts w:ascii="Arial" w:hAnsi="Arial" w:cs="Arial"/>
        </w:rPr>
        <w:t>odnosno zelene vreće izvan javne usluge</w:t>
      </w:r>
      <w:r w:rsidR="00EC6940" w:rsidRPr="00452F4B">
        <w:rPr>
          <w:rFonts w:ascii="Arial" w:hAnsi="Arial" w:cs="Arial"/>
        </w:rPr>
        <w:t>,</w:t>
      </w:r>
      <w:r w:rsidRPr="00452F4B">
        <w:rPr>
          <w:rFonts w:ascii="Arial" w:hAnsi="Arial" w:cs="Arial"/>
        </w:rPr>
        <w:t xml:space="preserve"> putem ugovornog odnosa, uz mogućnost odvoza</w:t>
      </w:r>
      <w:r w:rsidR="00EC6940" w:rsidRPr="00452F4B">
        <w:rPr>
          <w:rFonts w:ascii="Arial" w:hAnsi="Arial" w:cs="Arial"/>
        </w:rPr>
        <w:t xml:space="preserve"> otpada</w:t>
      </w:r>
      <w:r w:rsidRPr="00452F4B">
        <w:rPr>
          <w:rFonts w:ascii="Arial" w:hAnsi="Arial" w:cs="Arial"/>
        </w:rPr>
        <w:t xml:space="preserve"> prema pozivu.</w:t>
      </w:r>
    </w:p>
    <w:p w14:paraId="643B7989" w14:textId="77777777" w:rsidR="00103D59" w:rsidRPr="00452F4B" w:rsidRDefault="00103D59" w:rsidP="00DC3FD3">
      <w:pPr>
        <w:spacing w:after="0"/>
        <w:ind w:firstLine="708"/>
        <w:jc w:val="both"/>
        <w:rPr>
          <w:rFonts w:ascii="Arial" w:hAnsi="Arial" w:cs="Arial"/>
        </w:rPr>
      </w:pPr>
    </w:p>
    <w:p w14:paraId="58B258A1" w14:textId="77777777" w:rsidR="00103D59" w:rsidRPr="00452F4B" w:rsidRDefault="00103D59" w:rsidP="00103D59">
      <w:pPr>
        <w:spacing w:after="0"/>
        <w:jc w:val="center"/>
        <w:rPr>
          <w:rFonts w:ascii="Arial" w:hAnsi="Arial" w:cs="Arial"/>
        </w:rPr>
      </w:pPr>
      <w:r w:rsidRPr="00452F4B">
        <w:rPr>
          <w:rFonts w:ascii="Arial" w:hAnsi="Arial" w:cs="Arial"/>
        </w:rPr>
        <w:t>Članak 8.</w:t>
      </w:r>
    </w:p>
    <w:p w14:paraId="4CFF0CDA" w14:textId="77777777" w:rsidR="008E4619" w:rsidRPr="00452F4B" w:rsidRDefault="008E4619" w:rsidP="00DC3FD3">
      <w:pPr>
        <w:spacing w:after="0"/>
        <w:ind w:firstLine="708"/>
        <w:jc w:val="both"/>
        <w:rPr>
          <w:rFonts w:ascii="Arial" w:hAnsi="Arial" w:cs="Arial"/>
        </w:rPr>
      </w:pPr>
      <w:r w:rsidRPr="00452F4B">
        <w:rPr>
          <w:rFonts w:ascii="Arial" w:hAnsi="Arial" w:cs="Arial"/>
        </w:rPr>
        <w:t xml:space="preserve">Spremnici </w:t>
      </w:r>
      <w:r w:rsidR="00B60118" w:rsidRPr="00452F4B">
        <w:rPr>
          <w:rFonts w:ascii="Arial" w:hAnsi="Arial" w:cs="Arial"/>
        </w:rPr>
        <w:t xml:space="preserve">posude </w:t>
      </w:r>
      <w:r w:rsidRPr="00452F4B">
        <w:rPr>
          <w:rFonts w:ascii="Arial" w:hAnsi="Arial" w:cs="Arial"/>
        </w:rPr>
        <w:t>kod korisnika usluge moraju imati oznaku s nazivom davatelja usluge, oznaku prema evidenciji korisnika usluge i obračunskom mjestu i naziv vrste otpada za koju je spremnik namijenjen.</w:t>
      </w:r>
    </w:p>
    <w:p w14:paraId="6F9CE467" w14:textId="77777777" w:rsidR="008E4619" w:rsidRPr="00452F4B" w:rsidRDefault="008E4619" w:rsidP="00DC3FD3">
      <w:pPr>
        <w:spacing w:after="0"/>
        <w:ind w:firstLine="708"/>
        <w:jc w:val="both"/>
        <w:rPr>
          <w:rFonts w:ascii="Arial" w:hAnsi="Arial" w:cs="Arial"/>
        </w:rPr>
      </w:pPr>
      <w:r w:rsidRPr="00452F4B">
        <w:rPr>
          <w:rFonts w:ascii="Arial" w:hAnsi="Arial" w:cs="Arial"/>
        </w:rPr>
        <w:t xml:space="preserve">Ukoliko korisnik usluge koji nije kućanstvo već raspolaže spremnikom, dužan je omogućiti </w:t>
      </w:r>
      <w:r w:rsidR="006E2A42" w:rsidRPr="00452F4B">
        <w:rPr>
          <w:rFonts w:ascii="Arial" w:hAnsi="Arial" w:cs="Arial"/>
        </w:rPr>
        <w:t>davatelju usluge označavanje spremnika.</w:t>
      </w:r>
      <w:r w:rsidRPr="00452F4B">
        <w:rPr>
          <w:rFonts w:ascii="Arial" w:hAnsi="Arial" w:cs="Arial"/>
        </w:rPr>
        <w:t xml:space="preserve"> </w:t>
      </w:r>
    </w:p>
    <w:p w14:paraId="70F3421E" w14:textId="77777777" w:rsidR="00F37DF6" w:rsidRPr="00452F4B" w:rsidRDefault="00F37DF6" w:rsidP="00123851">
      <w:pPr>
        <w:spacing w:after="0"/>
        <w:jc w:val="both"/>
        <w:rPr>
          <w:rFonts w:ascii="Arial" w:hAnsi="Arial" w:cs="Arial"/>
        </w:rPr>
      </w:pPr>
    </w:p>
    <w:p w14:paraId="3F3C7F18" w14:textId="77777777" w:rsidR="0010191E" w:rsidRPr="00452F4B" w:rsidRDefault="0010191E" w:rsidP="0010191E">
      <w:pPr>
        <w:spacing w:after="0"/>
        <w:jc w:val="center"/>
        <w:rPr>
          <w:rFonts w:ascii="Arial" w:hAnsi="Arial" w:cs="Arial"/>
        </w:rPr>
      </w:pPr>
      <w:r w:rsidRPr="00452F4B">
        <w:rPr>
          <w:rFonts w:ascii="Arial" w:hAnsi="Arial" w:cs="Arial"/>
        </w:rPr>
        <w:t xml:space="preserve">Članak </w:t>
      </w:r>
      <w:r w:rsidR="00103D59" w:rsidRPr="00452F4B">
        <w:rPr>
          <w:rFonts w:ascii="Arial" w:hAnsi="Arial" w:cs="Arial"/>
        </w:rPr>
        <w:t>9</w:t>
      </w:r>
      <w:r w:rsidRPr="00452F4B">
        <w:rPr>
          <w:rFonts w:ascii="Arial" w:hAnsi="Arial" w:cs="Arial"/>
        </w:rPr>
        <w:t>.</w:t>
      </w:r>
    </w:p>
    <w:p w14:paraId="0EE4A1D9" w14:textId="77777777" w:rsidR="0010191E" w:rsidRPr="00452F4B" w:rsidRDefault="0010191E" w:rsidP="0010191E">
      <w:pPr>
        <w:spacing w:after="0"/>
        <w:jc w:val="both"/>
        <w:rPr>
          <w:rFonts w:ascii="Arial" w:hAnsi="Arial" w:cs="Arial"/>
        </w:rPr>
      </w:pPr>
      <w:r w:rsidRPr="00452F4B">
        <w:rPr>
          <w:rFonts w:ascii="Arial" w:hAnsi="Arial" w:cs="Arial"/>
        </w:rPr>
        <w:tab/>
        <w:t>Davatelj usluge osigurava svakom korisniku</w:t>
      </w:r>
      <w:r w:rsidR="00BA1CE7" w:rsidRPr="00452F4B">
        <w:rPr>
          <w:rFonts w:ascii="Arial" w:hAnsi="Arial" w:cs="Arial"/>
        </w:rPr>
        <w:t xml:space="preserve"> iz kategorije kućanstvo</w:t>
      </w:r>
      <w:r w:rsidRPr="00452F4B">
        <w:rPr>
          <w:rFonts w:ascii="Arial" w:hAnsi="Arial" w:cs="Arial"/>
        </w:rPr>
        <w:t xml:space="preserve"> spremnik  - </w:t>
      </w:r>
      <w:r w:rsidR="004C5D11" w:rsidRPr="00452F4B">
        <w:rPr>
          <w:rFonts w:ascii="Arial" w:hAnsi="Arial" w:cs="Arial"/>
        </w:rPr>
        <w:t>posudu</w:t>
      </w:r>
      <w:r w:rsidRPr="00452F4B">
        <w:rPr>
          <w:rFonts w:ascii="Arial" w:hAnsi="Arial" w:cs="Arial"/>
        </w:rPr>
        <w:t xml:space="preserve"> za miješani komunalni otpad volumena 120 l i spremnik – </w:t>
      </w:r>
      <w:r w:rsidR="004C5D11" w:rsidRPr="00452F4B">
        <w:rPr>
          <w:rFonts w:ascii="Arial" w:hAnsi="Arial" w:cs="Arial"/>
        </w:rPr>
        <w:t>posudu</w:t>
      </w:r>
      <w:r w:rsidRPr="00452F4B">
        <w:rPr>
          <w:rFonts w:ascii="Arial" w:hAnsi="Arial" w:cs="Arial"/>
        </w:rPr>
        <w:t xml:space="preserve"> za bio</w:t>
      </w:r>
      <w:r w:rsidR="003C6EFC" w:rsidRPr="00452F4B">
        <w:rPr>
          <w:rFonts w:ascii="Arial" w:hAnsi="Arial" w:cs="Arial"/>
        </w:rPr>
        <w:t>otpad</w:t>
      </w:r>
      <w:r w:rsidRPr="00452F4B">
        <w:rPr>
          <w:rFonts w:ascii="Arial" w:hAnsi="Arial" w:cs="Arial"/>
        </w:rPr>
        <w:t xml:space="preserve"> volumena 120 l.  </w:t>
      </w:r>
    </w:p>
    <w:p w14:paraId="7421CB69" w14:textId="77777777" w:rsidR="009B195D" w:rsidRPr="00452F4B" w:rsidRDefault="0010191E" w:rsidP="0009706C">
      <w:pPr>
        <w:spacing w:after="0"/>
        <w:jc w:val="both"/>
        <w:rPr>
          <w:rFonts w:ascii="Arial" w:hAnsi="Arial" w:cs="Arial"/>
        </w:rPr>
      </w:pPr>
      <w:r w:rsidRPr="00452F4B">
        <w:rPr>
          <w:rFonts w:ascii="Arial" w:hAnsi="Arial" w:cs="Arial"/>
        </w:rPr>
        <w:tab/>
      </w:r>
      <w:bookmarkStart w:id="3" w:name="_Hlk87956477"/>
      <w:r w:rsidR="009B195D" w:rsidRPr="00452F4B">
        <w:rPr>
          <w:rFonts w:ascii="Arial" w:hAnsi="Arial" w:cs="Arial"/>
        </w:rPr>
        <w:t>Iznimno</w:t>
      </w:r>
      <w:r w:rsidR="007A5F1D" w:rsidRPr="00452F4B">
        <w:rPr>
          <w:rFonts w:ascii="Arial" w:hAnsi="Arial" w:cs="Arial"/>
        </w:rPr>
        <w:t>,</w:t>
      </w:r>
      <w:r w:rsidR="00D31CB3" w:rsidRPr="00452F4B">
        <w:rPr>
          <w:rFonts w:ascii="Arial" w:hAnsi="Arial" w:cs="Arial"/>
        </w:rPr>
        <w:t xml:space="preserve"> </w:t>
      </w:r>
      <w:r w:rsidR="009B195D" w:rsidRPr="00452F4B">
        <w:rPr>
          <w:rFonts w:ascii="Arial" w:hAnsi="Arial" w:cs="Arial"/>
        </w:rPr>
        <w:t>korisnik</w:t>
      </w:r>
      <w:r w:rsidR="00D31CB3" w:rsidRPr="00452F4B">
        <w:rPr>
          <w:rFonts w:ascii="Arial" w:hAnsi="Arial" w:cs="Arial"/>
        </w:rPr>
        <w:t>u</w:t>
      </w:r>
      <w:r w:rsidR="009B195D" w:rsidRPr="00452F4B">
        <w:rPr>
          <w:rFonts w:ascii="Arial" w:hAnsi="Arial" w:cs="Arial"/>
        </w:rPr>
        <w:t xml:space="preserve"> usluge iz kategorije kućanstva koji </w:t>
      </w:r>
      <w:r w:rsidR="00D31CB3" w:rsidRPr="00452F4B">
        <w:rPr>
          <w:rFonts w:ascii="Arial" w:hAnsi="Arial" w:cs="Arial"/>
        </w:rPr>
        <w:t xml:space="preserve">u kućanstvu ima jednog, odnosno najviše dva člana i </w:t>
      </w:r>
      <w:r w:rsidR="004E26AA" w:rsidRPr="00452F4B">
        <w:rPr>
          <w:rFonts w:ascii="Arial" w:hAnsi="Arial" w:cs="Arial"/>
        </w:rPr>
        <w:t xml:space="preserve">uredno </w:t>
      </w:r>
      <w:r w:rsidR="00D31CB3" w:rsidRPr="00452F4B">
        <w:rPr>
          <w:rFonts w:ascii="Arial" w:hAnsi="Arial" w:cs="Arial"/>
        </w:rPr>
        <w:t xml:space="preserve">odvojeno </w:t>
      </w:r>
      <w:r w:rsidR="009B195D" w:rsidRPr="00452F4B">
        <w:rPr>
          <w:rFonts w:ascii="Arial" w:hAnsi="Arial" w:cs="Arial"/>
        </w:rPr>
        <w:t>predaj</w:t>
      </w:r>
      <w:r w:rsidR="00D31CB3" w:rsidRPr="00452F4B">
        <w:rPr>
          <w:rFonts w:ascii="Arial" w:hAnsi="Arial" w:cs="Arial"/>
        </w:rPr>
        <w:t>e</w:t>
      </w:r>
      <w:r w:rsidR="009B195D" w:rsidRPr="00452F4B">
        <w:rPr>
          <w:rFonts w:ascii="Arial" w:hAnsi="Arial" w:cs="Arial"/>
        </w:rPr>
        <w:t xml:space="preserve"> </w:t>
      </w:r>
      <w:r w:rsidR="00D31CB3" w:rsidRPr="00452F4B">
        <w:rPr>
          <w:rFonts w:ascii="Arial" w:hAnsi="Arial" w:cs="Arial"/>
        </w:rPr>
        <w:t>bioot</w:t>
      </w:r>
      <w:r w:rsidR="007A5F1D" w:rsidRPr="00452F4B">
        <w:rPr>
          <w:rFonts w:ascii="Arial" w:hAnsi="Arial" w:cs="Arial"/>
        </w:rPr>
        <w:t>pad,</w:t>
      </w:r>
      <w:r w:rsidR="00D31CB3" w:rsidRPr="00452F4B">
        <w:rPr>
          <w:rFonts w:ascii="Arial" w:hAnsi="Arial" w:cs="Arial"/>
        </w:rPr>
        <w:t xml:space="preserve"> </w:t>
      </w:r>
      <w:r w:rsidR="009B195D" w:rsidRPr="00452F4B">
        <w:rPr>
          <w:rFonts w:ascii="Arial" w:hAnsi="Arial" w:cs="Arial"/>
        </w:rPr>
        <w:t xml:space="preserve">reciklabilni </w:t>
      </w:r>
      <w:r w:rsidR="00E559EF" w:rsidRPr="00452F4B">
        <w:rPr>
          <w:rFonts w:ascii="Arial" w:hAnsi="Arial" w:cs="Arial"/>
        </w:rPr>
        <w:t xml:space="preserve">komunalni </w:t>
      </w:r>
      <w:r w:rsidR="009B195D" w:rsidRPr="00452F4B">
        <w:rPr>
          <w:rFonts w:ascii="Arial" w:hAnsi="Arial" w:cs="Arial"/>
        </w:rPr>
        <w:t>otpad</w:t>
      </w:r>
      <w:r w:rsidR="007A5F1D" w:rsidRPr="00452F4B">
        <w:rPr>
          <w:rFonts w:ascii="Arial" w:hAnsi="Arial" w:cs="Arial"/>
        </w:rPr>
        <w:t>, glomazni otpad i opasni komunalni otpad od miješanog komunalnog otpada</w:t>
      </w:r>
      <w:r w:rsidR="009B195D" w:rsidRPr="00452F4B">
        <w:rPr>
          <w:rFonts w:ascii="Arial" w:hAnsi="Arial" w:cs="Arial"/>
        </w:rPr>
        <w:t xml:space="preserve"> </w:t>
      </w:r>
      <w:bookmarkStart w:id="4" w:name="_Hlk94795556"/>
      <w:r w:rsidR="007A5F1D" w:rsidRPr="00452F4B">
        <w:rPr>
          <w:rFonts w:ascii="Arial" w:hAnsi="Arial" w:cs="Arial"/>
        </w:rPr>
        <w:t>pa</w:t>
      </w:r>
      <w:r w:rsidR="00D31CB3" w:rsidRPr="00452F4B">
        <w:rPr>
          <w:rFonts w:ascii="Arial" w:hAnsi="Arial" w:cs="Arial"/>
        </w:rPr>
        <w:t xml:space="preserve"> </w:t>
      </w:r>
      <w:r w:rsidR="004E26AA" w:rsidRPr="00452F4B">
        <w:rPr>
          <w:rFonts w:ascii="Arial" w:hAnsi="Arial" w:cs="Arial"/>
        </w:rPr>
        <w:t>zbog toga</w:t>
      </w:r>
      <w:r w:rsidR="009B195D" w:rsidRPr="00452F4B">
        <w:rPr>
          <w:rFonts w:ascii="Arial" w:hAnsi="Arial" w:cs="Arial"/>
        </w:rPr>
        <w:t xml:space="preserve"> </w:t>
      </w:r>
      <w:r w:rsidR="00D31CB3" w:rsidRPr="00452F4B">
        <w:rPr>
          <w:rFonts w:ascii="Arial" w:hAnsi="Arial" w:cs="Arial"/>
        </w:rPr>
        <w:t>stvara</w:t>
      </w:r>
      <w:r w:rsidR="009B195D" w:rsidRPr="00452F4B">
        <w:rPr>
          <w:rFonts w:ascii="Arial" w:hAnsi="Arial" w:cs="Arial"/>
        </w:rPr>
        <w:t xml:space="preserve"> manju količinu miješanog komunalnog otpada</w:t>
      </w:r>
      <w:bookmarkEnd w:id="4"/>
      <w:r w:rsidR="004E26AA" w:rsidRPr="00452F4B">
        <w:rPr>
          <w:rFonts w:ascii="Arial" w:hAnsi="Arial" w:cs="Arial"/>
        </w:rPr>
        <w:t xml:space="preserve">, </w:t>
      </w:r>
      <w:r w:rsidR="002E6AE9" w:rsidRPr="00452F4B">
        <w:rPr>
          <w:rFonts w:ascii="Arial" w:hAnsi="Arial" w:cs="Arial"/>
        </w:rPr>
        <w:t xml:space="preserve">davatelj usluge </w:t>
      </w:r>
      <w:r w:rsidR="00B82E3C" w:rsidRPr="00452F4B">
        <w:rPr>
          <w:rFonts w:ascii="Arial" w:hAnsi="Arial" w:cs="Arial"/>
        </w:rPr>
        <w:t>će</w:t>
      </w:r>
      <w:r w:rsidR="002E6AE9" w:rsidRPr="00452F4B">
        <w:rPr>
          <w:rFonts w:ascii="Arial" w:hAnsi="Arial" w:cs="Arial"/>
        </w:rPr>
        <w:t xml:space="preserve"> osigurati </w:t>
      </w:r>
      <w:r w:rsidR="004E26AA" w:rsidRPr="00452F4B">
        <w:rPr>
          <w:rFonts w:ascii="Arial" w:hAnsi="Arial" w:cs="Arial"/>
        </w:rPr>
        <w:t>spremnik - posudu za miješani komunalni otpad volumena 80 l i spremnik – posudu za biootpad volumena 120 l.</w:t>
      </w:r>
      <w:r w:rsidR="00BB5E10" w:rsidRPr="00452F4B">
        <w:rPr>
          <w:rFonts w:ascii="Arial" w:hAnsi="Arial" w:cs="Arial"/>
        </w:rPr>
        <w:t xml:space="preserve"> </w:t>
      </w:r>
    </w:p>
    <w:p w14:paraId="4F856338" w14:textId="77777777" w:rsidR="0009706C" w:rsidRPr="00452F4B" w:rsidRDefault="009B195D" w:rsidP="0009706C">
      <w:pPr>
        <w:spacing w:after="0"/>
        <w:jc w:val="both"/>
        <w:rPr>
          <w:rFonts w:ascii="Arial" w:hAnsi="Arial" w:cs="Arial"/>
        </w:rPr>
      </w:pPr>
      <w:r w:rsidRPr="00452F4B">
        <w:rPr>
          <w:rFonts w:ascii="Arial" w:hAnsi="Arial" w:cs="Arial"/>
        </w:rPr>
        <w:tab/>
      </w:r>
      <w:r w:rsidR="0009706C" w:rsidRPr="00452F4B">
        <w:rPr>
          <w:rFonts w:ascii="Arial" w:hAnsi="Arial" w:cs="Arial"/>
        </w:rPr>
        <w:t>Iznimno za korisnik</w:t>
      </w:r>
      <w:r w:rsidR="00683558" w:rsidRPr="00452F4B">
        <w:rPr>
          <w:rFonts w:ascii="Arial" w:hAnsi="Arial" w:cs="Arial"/>
        </w:rPr>
        <w:t>a</w:t>
      </w:r>
      <w:r w:rsidR="0009706C" w:rsidRPr="00452F4B">
        <w:rPr>
          <w:rFonts w:ascii="Arial" w:hAnsi="Arial" w:cs="Arial"/>
        </w:rPr>
        <w:t xml:space="preserve"> usluge iz kategorije kućanstva koji </w:t>
      </w:r>
      <w:bookmarkStart w:id="5" w:name="_Hlk94794543"/>
      <w:r w:rsidR="00683558" w:rsidRPr="00452F4B">
        <w:rPr>
          <w:rFonts w:ascii="Arial" w:hAnsi="Arial" w:cs="Arial"/>
        </w:rPr>
        <w:t>uredno odvojeno predaje biootpad, reciklabilni komunalni otpad, glomazni otpad i opasni komunalni otpad od miješanog komunalnog otpada</w:t>
      </w:r>
      <w:r w:rsidR="00796379" w:rsidRPr="00452F4B">
        <w:rPr>
          <w:rFonts w:ascii="Arial" w:hAnsi="Arial" w:cs="Arial"/>
        </w:rPr>
        <w:t xml:space="preserve"> pa zbog toga stvara manju količinu miješanog komunalnog </w:t>
      </w:r>
      <w:r w:rsidR="00796379" w:rsidRPr="00452F4B">
        <w:rPr>
          <w:rFonts w:ascii="Arial" w:hAnsi="Arial" w:cs="Arial"/>
        </w:rPr>
        <w:lastRenderedPageBreak/>
        <w:t>otpada</w:t>
      </w:r>
      <w:r w:rsidR="00683558" w:rsidRPr="00452F4B">
        <w:rPr>
          <w:rFonts w:ascii="Arial" w:hAnsi="Arial" w:cs="Arial"/>
        </w:rPr>
        <w:t xml:space="preserve"> </w:t>
      </w:r>
      <w:bookmarkEnd w:id="5"/>
      <w:r w:rsidR="00796379" w:rsidRPr="00452F4B">
        <w:rPr>
          <w:rFonts w:ascii="Arial" w:hAnsi="Arial" w:cs="Arial"/>
        </w:rPr>
        <w:t>te</w:t>
      </w:r>
      <w:r w:rsidR="00683558" w:rsidRPr="00452F4B">
        <w:rPr>
          <w:rFonts w:ascii="Arial" w:hAnsi="Arial" w:cs="Arial"/>
        </w:rPr>
        <w:t xml:space="preserve"> </w:t>
      </w:r>
      <w:r w:rsidR="0009706C" w:rsidRPr="00452F4B">
        <w:rPr>
          <w:rFonts w:ascii="Arial" w:hAnsi="Arial" w:cs="Arial"/>
        </w:rPr>
        <w:t>povremeno korist</w:t>
      </w:r>
      <w:r w:rsidR="00683558" w:rsidRPr="00452F4B">
        <w:rPr>
          <w:rFonts w:ascii="Arial" w:hAnsi="Arial" w:cs="Arial"/>
        </w:rPr>
        <w:t>i</w:t>
      </w:r>
      <w:r w:rsidR="0009706C" w:rsidRPr="00452F4B">
        <w:rPr>
          <w:rFonts w:ascii="Arial" w:hAnsi="Arial" w:cs="Arial"/>
        </w:rPr>
        <w:t xml:space="preserve"> uslugu</w:t>
      </w:r>
      <w:r w:rsidR="00F03B19" w:rsidRPr="00452F4B">
        <w:rPr>
          <w:rFonts w:ascii="Arial" w:hAnsi="Arial" w:cs="Arial"/>
        </w:rPr>
        <w:t xml:space="preserve"> </w:t>
      </w:r>
      <w:r w:rsidR="00796379" w:rsidRPr="00452F4B">
        <w:rPr>
          <w:rFonts w:ascii="Arial" w:hAnsi="Arial" w:cs="Arial"/>
        </w:rPr>
        <w:t>i</w:t>
      </w:r>
      <w:r w:rsidR="00F03B19" w:rsidRPr="00452F4B">
        <w:rPr>
          <w:rFonts w:ascii="Arial" w:hAnsi="Arial" w:cs="Arial"/>
        </w:rPr>
        <w:t xml:space="preserve"> nema potrebu za spremnikom – posudom za miješani komunalni otpad volumena </w:t>
      </w:r>
      <w:r w:rsidR="00103D59" w:rsidRPr="00452F4B">
        <w:rPr>
          <w:rFonts w:ascii="Arial" w:hAnsi="Arial" w:cs="Arial"/>
        </w:rPr>
        <w:t xml:space="preserve">80 ili </w:t>
      </w:r>
      <w:r w:rsidR="00F03B19" w:rsidRPr="00452F4B">
        <w:rPr>
          <w:rFonts w:ascii="Arial" w:hAnsi="Arial" w:cs="Arial"/>
        </w:rPr>
        <w:t>120 l i spremnikom – posudom za biootpad volumena 120 l</w:t>
      </w:r>
      <w:r w:rsidR="0009706C" w:rsidRPr="00452F4B">
        <w:rPr>
          <w:rFonts w:ascii="Arial" w:hAnsi="Arial" w:cs="Arial"/>
        </w:rPr>
        <w:t>, davatelj usluge ne osigurava spremnik</w:t>
      </w:r>
      <w:r w:rsidR="00BE332D" w:rsidRPr="00452F4B">
        <w:rPr>
          <w:rFonts w:ascii="Arial" w:hAnsi="Arial" w:cs="Arial"/>
        </w:rPr>
        <w:t>e</w:t>
      </w:r>
      <w:r w:rsidR="0009706C" w:rsidRPr="00452F4B">
        <w:rPr>
          <w:rFonts w:ascii="Arial" w:hAnsi="Arial" w:cs="Arial"/>
        </w:rPr>
        <w:t xml:space="preserve"> – posud</w:t>
      </w:r>
      <w:r w:rsidR="00683558" w:rsidRPr="00452F4B">
        <w:rPr>
          <w:rFonts w:ascii="Arial" w:hAnsi="Arial" w:cs="Arial"/>
        </w:rPr>
        <w:t>u</w:t>
      </w:r>
      <w:r w:rsidR="0009706C" w:rsidRPr="00452F4B">
        <w:rPr>
          <w:rFonts w:ascii="Arial" w:hAnsi="Arial" w:cs="Arial"/>
        </w:rPr>
        <w:t xml:space="preserve"> za miješani komunalni otpad volumena </w:t>
      </w:r>
      <w:r w:rsidR="00103D59" w:rsidRPr="00452F4B">
        <w:rPr>
          <w:rFonts w:ascii="Arial" w:hAnsi="Arial" w:cs="Arial"/>
        </w:rPr>
        <w:t xml:space="preserve">80 ili </w:t>
      </w:r>
      <w:r w:rsidR="0009706C" w:rsidRPr="00452F4B">
        <w:rPr>
          <w:rFonts w:ascii="Arial" w:hAnsi="Arial" w:cs="Arial"/>
        </w:rPr>
        <w:t>120 l i posud</w:t>
      </w:r>
      <w:r w:rsidR="00683558" w:rsidRPr="00452F4B">
        <w:rPr>
          <w:rFonts w:ascii="Arial" w:hAnsi="Arial" w:cs="Arial"/>
        </w:rPr>
        <w:t>u</w:t>
      </w:r>
      <w:r w:rsidR="0009706C" w:rsidRPr="00452F4B">
        <w:rPr>
          <w:rFonts w:ascii="Arial" w:hAnsi="Arial" w:cs="Arial"/>
        </w:rPr>
        <w:t xml:space="preserve"> za biootpad volumena 120 l</w:t>
      </w:r>
      <w:r w:rsidR="00BA1CE7" w:rsidRPr="00452F4B">
        <w:rPr>
          <w:rFonts w:ascii="Arial" w:hAnsi="Arial" w:cs="Arial"/>
        </w:rPr>
        <w:t>,</w:t>
      </w:r>
      <w:r w:rsidR="0009706C" w:rsidRPr="00452F4B">
        <w:rPr>
          <w:rFonts w:ascii="Arial" w:hAnsi="Arial" w:cs="Arial"/>
        </w:rPr>
        <w:t xml:space="preserve"> budući da tak</w:t>
      </w:r>
      <w:r w:rsidR="00683558" w:rsidRPr="00452F4B">
        <w:rPr>
          <w:rFonts w:ascii="Arial" w:hAnsi="Arial" w:cs="Arial"/>
        </w:rPr>
        <w:t>a</w:t>
      </w:r>
      <w:r w:rsidR="0009706C" w:rsidRPr="00452F4B">
        <w:rPr>
          <w:rFonts w:ascii="Arial" w:hAnsi="Arial" w:cs="Arial"/>
        </w:rPr>
        <w:t>v korisni</w:t>
      </w:r>
      <w:r w:rsidR="00683558" w:rsidRPr="00452F4B">
        <w:rPr>
          <w:rFonts w:ascii="Arial" w:hAnsi="Arial" w:cs="Arial"/>
        </w:rPr>
        <w:t>k</w:t>
      </w:r>
      <w:r w:rsidR="0009706C" w:rsidRPr="00452F4B">
        <w:rPr>
          <w:rFonts w:ascii="Arial" w:hAnsi="Arial" w:cs="Arial"/>
        </w:rPr>
        <w:t xml:space="preserve"> usluge koristi javnu uslugu putem spremnika vreća</w:t>
      </w:r>
      <w:r w:rsidR="00683558" w:rsidRPr="00452F4B">
        <w:rPr>
          <w:rFonts w:ascii="Arial" w:hAnsi="Arial" w:cs="Arial"/>
        </w:rPr>
        <w:t>,</w:t>
      </w:r>
      <w:r w:rsidR="005B2B94" w:rsidRPr="00452F4B">
        <w:rPr>
          <w:rFonts w:ascii="Arial" w:hAnsi="Arial" w:cs="Arial"/>
        </w:rPr>
        <w:t xml:space="preserve"> </w:t>
      </w:r>
      <w:r w:rsidR="00F03B19" w:rsidRPr="00452F4B">
        <w:rPr>
          <w:rFonts w:ascii="Arial" w:hAnsi="Arial" w:cs="Arial"/>
        </w:rPr>
        <w:t xml:space="preserve">volumena prema </w:t>
      </w:r>
      <w:r w:rsidR="00683558" w:rsidRPr="00452F4B">
        <w:rPr>
          <w:rFonts w:ascii="Arial" w:hAnsi="Arial" w:cs="Arial"/>
        </w:rPr>
        <w:t>potrebi</w:t>
      </w:r>
      <w:r w:rsidR="00F03B19" w:rsidRPr="00452F4B">
        <w:rPr>
          <w:rFonts w:ascii="Arial" w:hAnsi="Arial" w:cs="Arial"/>
        </w:rPr>
        <w:t xml:space="preserve"> takvog korisnika</w:t>
      </w:r>
      <w:r w:rsidR="00683558" w:rsidRPr="00452F4B">
        <w:rPr>
          <w:rFonts w:ascii="Arial" w:hAnsi="Arial" w:cs="Arial"/>
        </w:rPr>
        <w:t xml:space="preserve"> te </w:t>
      </w:r>
      <w:r w:rsidR="00796379" w:rsidRPr="00452F4B">
        <w:rPr>
          <w:rFonts w:ascii="Arial" w:hAnsi="Arial" w:cs="Arial"/>
        </w:rPr>
        <w:t xml:space="preserve">takav korisnik </w:t>
      </w:r>
      <w:r w:rsidR="00683558" w:rsidRPr="00452F4B">
        <w:rPr>
          <w:rFonts w:ascii="Arial" w:hAnsi="Arial" w:cs="Arial"/>
        </w:rPr>
        <w:t>spremnik vreću</w:t>
      </w:r>
      <w:r w:rsidR="005B2B94" w:rsidRPr="00452F4B">
        <w:rPr>
          <w:rFonts w:ascii="Arial" w:hAnsi="Arial" w:cs="Arial"/>
        </w:rPr>
        <w:t xml:space="preserve"> </w:t>
      </w:r>
      <w:r w:rsidR="006D46AE" w:rsidRPr="00452F4B">
        <w:rPr>
          <w:rFonts w:ascii="Arial" w:hAnsi="Arial" w:cs="Arial"/>
        </w:rPr>
        <w:t xml:space="preserve">kupuje </w:t>
      </w:r>
      <w:r w:rsidR="005B2B94" w:rsidRPr="00452F4B">
        <w:rPr>
          <w:rFonts w:ascii="Arial" w:hAnsi="Arial" w:cs="Arial"/>
        </w:rPr>
        <w:t>na prodajnim mjest</w:t>
      </w:r>
      <w:r w:rsidR="00F03B19" w:rsidRPr="00452F4B">
        <w:rPr>
          <w:rFonts w:ascii="Arial" w:hAnsi="Arial" w:cs="Arial"/>
        </w:rPr>
        <w:t>i</w:t>
      </w:r>
      <w:r w:rsidR="005B2B94" w:rsidRPr="00452F4B">
        <w:rPr>
          <w:rFonts w:ascii="Arial" w:hAnsi="Arial" w:cs="Arial"/>
        </w:rPr>
        <w:t>ma davatelja usluge</w:t>
      </w:r>
      <w:r w:rsidR="006D46AE" w:rsidRPr="00452F4B">
        <w:rPr>
          <w:rFonts w:ascii="Arial" w:hAnsi="Arial" w:cs="Arial"/>
        </w:rPr>
        <w:t xml:space="preserve"> po cijeni iz cjenika javne usluge</w:t>
      </w:r>
      <w:r w:rsidR="0009706C" w:rsidRPr="00452F4B">
        <w:rPr>
          <w:rFonts w:ascii="Arial" w:hAnsi="Arial" w:cs="Arial"/>
        </w:rPr>
        <w:t>.</w:t>
      </w:r>
    </w:p>
    <w:p w14:paraId="4B3C40B9" w14:textId="77777777" w:rsidR="0009706C" w:rsidRPr="00452F4B" w:rsidRDefault="0009706C" w:rsidP="0009706C">
      <w:pPr>
        <w:spacing w:after="0"/>
        <w:jc w:val="both"/>
        <w:rPr>
          <w:rFonts w:ascii="Arial" w:hAnsi="Arial" w:cs="Arial"/>
        </w:rPr>
      </w:pPr>
      <w:r w:rsidRPr="00452F4B">
        <w:rPr>
          <w:rFonts w:ascii="Arial" w:hAnsi="Arial" w:cs="Arial"/>
        </w:rPr>
        <w:tab/>
        <w:t>Iznimno za korisnike usluge u višestambenim zgradama, davatelj usluge osigurava onaj broj spremnika – posuda za miješani komunalni otpad volumena 120 l</w:t>
      </w:r>
      <w:r w:rsidR="00D4089C" w:rsidRPr="00452F4B">
        <w:rPr>
          <w:rFonts w:ascii="Arial" w:hAnsi="Arial" w:cs="Arial"/>
        </w:rPr>
        <w:t xml:space="preserve"> </w:t>
      </w:r>
      <w:r w:rsidR="00EA4523" w:rsidRPr="00452F4B">
        <w:rPr>
          <w:rFonts w:ascii="Arial" w:hAnsi="Arial" w:cs="Arial"/>
        </w:rPr>
        <w:t>i/ili</w:t>
      </w:r>
      <w:r w:rsidR="00D4089C" w:rsidRPr="00452F4B">
        <w:rPr>
          <w:rFonts w:ascii="Arial" w:hAnsi="Arial" w:cs="Arial"/>
        </w:rPr>
        <w:t xml:space="preserve"> 1100 l</w:t>
      </w:r>
      <w:r w:rsidRPr="00452F4B">
        <w:rPr>
          <w:rFonts w:ascii="Arial" w:hAnsi="Arial" w:cs="Arial"/>
        </w:rPr>
        <w:t xml:space="preserve"> i spremnika – posuda za biootpad volumena 120 l</w:t>
      </w:r>
      <w:r w:rsidR="00BE332D" w:rsidRPr="00452F4B">
        <w:rPr>
          <w:rFonts w:ascii="Arial" w:hAnsi="Arial" w:cs="Arial"/>
        </w:rPr>
        <w:t>,</w:t>
      </w:r>
      <w:r w:rsidR="00D4089C" w:rsidRPr="00452F4B">
        <w:rPr>
          <w:rFonts w:ascii="Arial" w:hAnsi="Arial" w:cs="Arial"/>
        </w:rPr>
        <w:t xml:space="preserve"> </w:t>
      </w:r>
      <w:r w:rsidR="00E60541" w:rsidRPr="00452F4B">
        <w:rPr>
          <w:rFonts w:ascii="Arial" w:hAnsi="Arial" w:cs="Arial"/>
        </w:rPr>
        <w:t xml:space="preserve">koji dogovori s predstavnikom stanara, odnosno punomoćnikom korisnika usluga, a sukladno dogovoru više korisnika usluga o zajedničkom korištenju spremnika.  </w:t>
      </w:r>
    </w:p>
    <w:p w14:paraId="618BC9D4" w14:textId="77777777" w:rsidR="00FF410A" w:rsidRPr="00452F4B" w:rsidRDefault="0009706C" w:rsidP="009278BC">
      <w:pPr>
        <w:spacing w:after="0"/>
        <w:jc w:val="both"/>
        <w:rPr>
          <w:rFonts w:ascii="Arial" w:hAnsi="Arial" w:cs="Arial"/>
        </w:rPr>
      </w:pPr>
      <w:r w:rsidRPr="00452F4B">
        <w:rPr>
          <w:rFonts w:ascii="Arial" w:hAnsi="Arial" w:cs="Arial"/>
        </w:rPr>
        <w:tab/>
      </w:r>
      <w:bookmarkEnd w:id="3"/>
      <w:r w:rsidR="0010191E" w:rsidRPr="00452F4B">
        <w:rPr>
          <w:rFonts w:ascii="Arial" w:hAnsi="Arial" w:cs="Arial"/>
        </w:rPr>
        <w:t>Davatelj usluge osigurava svakom korisniku</w:t>
      </w:r>
      <w:r w:rsidR="00BA1CE7" w:rsidRPr="00452F4B">
        <w:rPr>
          <w:rFonts w:ascii="Arial" w:hAnsi="Arial" w:cs="Arial"/>
        </w:rPr>
        <w:t xml:space="preserve"> usluge iz kategorije kućanstvo</w:t>
      </w:r>
      <w:r w:rsidR="0010191E" w:rsidRPr="00452F4B">
        <w:rPr>
          <w:rFonts w:ascii="Arial" w:hAnsi="Arial" w:cs="Arial"/>
        </w:rPr>
        <w:t xml:space="preserve"> određeni broj vreća za </w:t>
      </w:r>
      <w:proofErr w:type="spellStart"/>
      <w:r w:rsidR="004C5D11" w:rsidRPr="00452F4B">
        <w:rPr>
          <w:rFonts w:ascii="Arial" w:hAnsi="Arial" w:cs="Arial"/>
        </w:rPr>
        <w:t>reciklabilni</w:t>
      </w:r>
      <w:proofErr w:type="spellEnd"/>
      <w:r w:rsidR="004C5D11" w:rsidRPr="00452F4B">
        <w:rPr>
          <w:rFonts w:ascii="Arial" w:hAnsi="Arial" w:cs="Arial"/>
        </w:rPr>
        <w:t xml:space="preserve"> komunalni otpad</w:t>
      </w:r>
      <w:r w:rsidR="00E725A7" w:rsidRPr="00452F4B">
        <w:rPr>
          <w:rFonts w:ascii="Arial" w:hAnsi="Arial" w:cs="Arial"/>
        </w:rPr>
        <w:t>, o čemu će korisnici dobiti pisanu obavijest</w:t>
      </w:r>
      <w:r w:rsidR="00EA4523" w:rsidRPr="00452F4B">
        <w:rPr>
          <w:rFonts w:ascii="Arial" w:hAnsi="Arial" w:cs="Arial"/>
        </w:rPr>
        <w:t xml:space="preserve"> u okviru Obavijesti o sakupljanju komunalnog otpada do 31. prosinca tekuće kalendarske godine za iduću kalendarsku godinu</w:t>
      </w:r>
      <w:r w:rsidR="002E6AE9" w:rsidRPr="00452F4B">
        <w:rPr>
          <w:rFonts w:ascii="Arial" w:hAnsi="Arial" w:cs="Arial"/>
        </w:rPr>
        <w:t>.</w:t>
      </w:r>
      <w:r w:rsidR="00AD6641" w:rsidRPr="00452F4B">
        <w:rPr>
          <w:rFonts w:ascii="Arial" w:hAnsi="Arial" w:cs="Arial"/>
        </w:rPr>
        <w:t xml:space="preserve"> Korisnici usluge iz kategorije kućanstvo navedene vreće </w:t>
      </w:r>
      <w:r w:rsidR="00BC7E79" w:rsidRPr="00452F4B">
        <w:rPr>
          <w:rFonts w:ascii="Arial" w:hAnsi="Arial" w:cs="Arial"/>
        </w:rPr>
        <w:t>preuzimaju osobno</w:t>
      </w:r>
      <w:r w:rsidR="00AD6641" w:rsidRPr="00452F4B">
        <w:rPr>
          <w:rFonts w:ascii="Arial" w:hAnsi="Arial" w:cs="Arial"/>
        </w:rPr>
        <w:t xml:space="preserve"> na blagajni</w:t>
      </w:r>
      <w:r w:rsidR="00AD6641" w:rsidRPr="00452F4B">
        <w:rPr>
          <w:rFonts w:ascii="Arial" w:hAnsi="Arial" w:cs="Arial"/>
          <w:color w:val="28201D"/>
          <w:shd w:val="clear" w:color="auto" w:fill="F4F0E6"/>
        </w:rPr>
        <w:t xml:space="preserve"> </w:t>
      </w:r>
      <w:r w:rsidR="00AD6641" w:rsidRPr="00452F4B">
        <w:rPr>
          <w:rFonts w:ascii="Arial" w:hAnsi="Arial" w:cs="Arial"/>
        </w:rPr>
        <w:t>GKP ČAKOM d.o.o. na lokaciji Zrinsko-Frankopanska 12</w:t>
      </w:r>
      <w:r w:rsidR="00BC7E79" w:rsidRPr="00452F4B">
        <w:rPr>
          <w:rFonts w:ascii="Arial" w:hAnsi="Arial" w:cs="Arial"/>
        </w:rPr>
        <w:t>,</w:t>
      </w:r>
      <w:r w:rsidR="00AD6641" w:rsidRPr="00452F4B">
        <w:rPr>
          <w:rFonts w:ascii="Arial" w:hAnsi="Arial" w:cs="Arial"/>
        </w:rPr>
        <w:t xml:space="preserve"> Čakovec ili </w:t>
      </w:r>
      <w:r w:rsidR="00BC7E79" w:rsidRPr="00452F4B">
        <w:rPr>
          <w:rFonts w:ascii="Arial" w:hAnsi="Arial" w:cs="Arial"/>
        </w:rPr>
        <w:t xml:space="preserve">na </w:t>
      </w:r>
      <w:r w:rsidR="00AD6641" w:rsidRPr="00452F4B">
        <w:rPr>
          <w:rFonts w:ascii="Arial" w:hAnsi="Arial" w:cs="Arial"/>
        </w:rPr>
        <w:t>porti</w:t>
      </w:r>
      <w:r w:rsidR="00BC7E79" w:rsidRPr="00452F4B">
        <w:rPr>
          <w:rFonts w:ascii="Arial" w:hAnsi="Arial" w:cs="Arial"/>
        </w:rPr>
        <w:t xml:space="preserve"> GKP ČAKOM d.o.o.</w:t>
      </w:r>
      <w:r w:rsidR="00AD6641" w:rsidRPr="00452F4B">
        <w:rPr>
          <w:rFonts w:ascii="Arial" w:hAnsi="Arial" w:cs="Arial"/>
        </w:rPr>
        <w:t xml:space="preserve"> na lokaciji </w:t>
      </w:r>
      <w:proofErr w:type="spellStart"/>
      <w:r w:rsidR="00AD6641" w:rsidRPr="00452F4B">
        <w:rPr>
          <w:rFonts w:ascii="Arial" w:hAnsi="Arial" w:cs="Arial"/>
        </w:rPr>
        <w:t>Mihovljanska</w:t>
      </w:r>
      <w:proofErr w:type="spellEnd"/>
      <w:r w:rsidR="00AD6641" w:rsidRPr="00452F4B">
        <w:rPr>
          <w:rFonts w:ascii="Arial" w:hAnsi="Arial" w:cs="Arial"/>
        </w:rPr>
        <w:t xml:space="preserve"> 10, </w:t>
      </w:r>
      <w:r w:rsidR="00B60118" w:rsidRPr="00452F4B">
        <w:rPr>
          <w:rFonts w:ascii="Arial" w:hAnsi="Arial" w:cs="Arial"/>
        </w:rPr>
        <w:t xml:space="preserve">Mihovljan, </w:t>
      </w:r>
      <w:r w:rsidR="00AD6641" w:rsidRPr="00452F4B">
        <w:rPr>
          <w:rFonts w:ascii="Arial" w:hAnsi="Arial" w:cs="Arial"/>
        </w:rPr>
        <w:t xml:space="preserve">Čakovec, uz predočenje osobne </w:t>
      </w:r>
      <w:r w:rsidR="00EA4523" w:rsidRPr="00452F4B">
        <w:rPr>
          <w:rFonts w:ascii="Arial" w:hAnsi="Arial" w:cs="Arial"/>
        </w:rPr>
        <w:t>iskaznice</w:t>
      </w:r>
      <w:r w:rsidR="00BC7E79" w:rsidRPr="00452F4B">
        <w:rPr>
          <w:rFonts w:ascii="Arial" w:hAnsi="Arial" w:cs="Arial"/>
        </w:rPr>
        <w:t xml:space="preserve"> i posljednjeg računa o plaćenoj javnoj usluzi.</w:t>
      </w:r>
    </w:p>
    <w:p w14:paraId="4ACAB4F0" w14:textId="77777777" w:rsidR="00BE332D" w:rsidRPr="00452F4B" w:rsidRDefault="00BE332D" w:rsidP="009278BC">
      <w:pPr>
        <w:spacing w:after="0"/>
        <w:jc w:val="both"/>
        <w:rPr>
          <w:rFonts w:ascii="Arial" w:hAnsi="Arial" w:cs="Arial"/>
        </w:rPr>
      </w:pPr>
      <w:r w:rsidRPr="00452F4B">
        <w:rPr>
          <w:rFonts w:ascii="Arial" w:hAnsi="Arial" w:cs="Arial"/>
        </w:rPr>
        <w:tab/>
        <w:t xml:space="preserve">Davatelj usluge osigurava svakom korisniku iz kategorije nije kućanstvo </w:t>
      </w:r>
      <w:r w:rsidR="00EA4523" w:rsidRPr="00452F4B">
        <w:rPr>
          <w:rFonts w:ascii="Arial" w:hAnsi="Arial" w:cs="Arial"/>
        </w:rPr>
        <w:t xml:space="preserve">samo </w:t>
      </w:r>
      <w:r w:rsidRPr="00452F4B">
        <w:rPr>
          <w:rFonts w:ascii="Arial" w:hAnsi="Arial" w:cs="Arial"/>
        </w:rPr>
        <w:t>standardizirane spremnike za prikupljanje miješanog komunalnog otpada u okviru javne usluge, prema potrebama korisnika i to spremnike volumena 120 l, 240 l</w:t>
      </w:r>
      <w:r w:rsidR="00B60118" w:rsidRPr="00452F4B">
        <w:rPr>
          <w:rFonts w:ascii="Arial" w:hAnsi="Arial" w:cs="Arial"/>
        </w:rPr>
        <w:t xml:space="preserve"> (kao 2x120l)</w:t>
      </w:r>
      <w:r w:rsidRPr="00452F4B">
        <w:rPr>
          <w:rFonts w:ascii="Arial" w:hAnsi="Arial" w:cs="Arial"/>
        </w:rPr>
        <w:t xml:space="preserve"> i 360 l</w:t>
      </w:r>
      <w:r w:rsidR="00B60118" w:rsidRPr="00452F4B">
        <w:rPr>
          <w:rFonts w:ascii="Arial" w:hAnsi="Arial" w:cs="Arial"/>
        </w:rPr>
        <w:t xml:space="preserve"> (kao 3x120l)</w:t>
      </w:r>
      <w:r w:rsidRPr="00452F4B">
        <w:rPr>
          <w:rFonts w:ascii="Arial" w:hAnsi="Arial" w:cs="Arial"/>
        </w:rPr>
        <w:t>.</w:t>
      </w:r>
      <w:r w:rsidRPr="00452F4B">
        <w:rPr>
          <w:rFonts w:ascii="Arial" w:hAnsi="Arial" w:cs="Arial"/>
        </w:rPr>
        <w:tab/>
      </w:r>
    </w:p>
    <w:p w14:paraId="5D8C3CBE" w14:textId="77777777" w:rsidR="00053602" w:rsidRPr="00452F4B" w:rsidRDefault="00053602" w:rsidP="00DE6646">
      <w:pPr>
        <w:spacing w:after="0"/>
        <w:ind w:firstLine="708"/>
        <w:jc w:val="both"/>
        <w:rPr>
          <w:rFonts w:ascii="Arial" w:hAnsi="Arial" w:cs="Arial"/>
        </w:rPr>
      </w:pPr>
    </w:p>
    <w:p w14:paraId="680331E4" w14:textId="77777777" w:rsidR="0010191E" w:rsidRPr="00452F4B" w:rsidRDefault="0010191E" w:rsidP="0010191E">
      <w:pPr>
        <w:spacing w:after="0"/>
        <w:jc w:val="center"/>
        <w:rPr>
          <w:rFonts w:ascii="Arial" w:hAnsi="Arial" w:cs="Arial"/>
        </w:rPr>
      </w:pPr>
      <w:r w:rsidRPr="00452F4B">
        <w:rPr>
          <w:rFonts w:ascii="Arial" w:hAnsi="Arial" w:cs="Arial"/>
        </w:rPr>
        <w:t xml:space="preserve">Članak </w:t>
      </w:r>
      <w:r w:rsidR="00EA4523" w:rsidRPr="00452F4B">
        <w:rPr>
          <w:rFonts w:ascii="Arial" w:hAnsi="Arial" w:cs="Arial"/>
        </w:rPr>
        <w:t>10</w:t>
      </w:r>
      <w:r w:rsidRPr="00452F4B">
        <w:rPr>
          <w:rFonts w:ascii="Arial" w:hAnsi="Arial" w:cs="Arial"/>
        </w:rPr>
        <w:t>.</w:t>
      </w:r>
    </w:p>
    <w:p w14:paraId="5D9DF51B" w14:textId="77777777" w:rsidR="0010191E" w:rsidRPr="00452F4B" w:rsidRDefault="0010191E" w:rsidP="0010191E">
      <w:pPr>
        <w:spacing w:after="0"/>
        <w:jc w:val="both"/>
        <w:rPr>
          <w:rFonts w:ascii="Arial" w:hAnsi="Arial" w:cs="Arial"/>
        </w:rPr>
      </w:pPr>
      <w:r w:rsidRPr="00452F4B">
        <w:rPr>
          <w:rFonts w:ascii="Arial" w:hAnsi="Arial" w:cs="Arial"/>
        </w:rPr>
        <w:tab/>
        <w:t xml:space="preserve">Korisnici usluge u pravilu spremnike smještaju na svom obračunskom mjestu. Iznimno, spremnici se mogu temeljem rješenja nadležnog </w:t>
      </w:r>
      <w:r w:rsidR="00437D0F" w:rsidRPr="00452F4B">
        <w:rPr>
          <w:rFonts w:ascii="Arial" w:hAnsi="Arial" w:cs="Arial"/>
        </w:rPr>
        <w:t xml:space="preserve">upravnog </w:t>
      </w:r>
      <w:r w:rsidRPr="00452F4B">
        <w:rPr>
          <w:rFonts w:ascii="Arial" w:hAnsi="Arial" w:cs="Arial"/>
        </w:rPr>
        <w:t>tijela Grada Čakovca smjestiti na javnoj površini.</w:t>
      </w:r>
    </w:p>
    <w:p w14:paraId="0FD101A0" w14:textId="77777777" w:rsidR="0010191E" w:rsidRPr="00452F4B" w:rsidRDefault="0010191E" w:rsidP="0010191E">
      <w:pPr>
        <w:spacing w:after="0"/>
        <w:jc w:val="both"/>
        <w:rPr>
          <w:rFonts w:ascii="Arial" w:hAnsi="Arial" w:cs="Arial"/>
        </w:rPr>
      </w:pPr>
      <w:r w:rsidRPr="00452F4B">
        <w:rPr>
          <w:rFonts w:ascii="Arial" w:hAnsi="Arial" w:cs="Arial"/>
        </w:rPr>
        <w:tab/>
        <w:t xml:space="preserve">Kada ne postoji mogućnost smještaja spremnika na obračunskom mjestu kod korisnika usluge sukladno prethodnom stavku ovog članka, spremnici se mogu nalaziti na javnoj površini na najmanjoj udaljenosti od glavnog ulaza nekretnine obračunskog mjesta dostupnoj vozilu davatelja usluge. </w:t>
      </w:r>
    </w:p>
    <w:p w14:paraId="6038116B" w14:textId="77777777" w:rsidR="0010191E" w:rsidRPr="00452F4B" w:rsidRDefault="0010191E" w:rsidP="0010191E">
      <w:pPr>
        <w:spacing w:after="0"/>
        <w:jc w:val="both"/>
        <w:rPr>
          <w:rFonts w:ascii="Arial" w:hAnsi="Arial" w:cs="Arial"/>
        </w:rPr>
      </w:pPr>
      <w:r w:rsidRPr="00452F4B">
        <w:rPr>
          <w:rFonts w:ascii="Arial" w:hAnsi="Arial" w:cs="Arial"/>
        </w:rPr>
        <w:tab/>
        <w:t xml:space="preserve">Spremnici koji se sukladno prethodnom stavku ovoga članka nalaze na javnoj površini moraju udovoljavati uvjetima kojima se osigurava pristup takvim spremnicima isključivo korisniku usluge. </w:t>
      </w:r>
    </w:p>
    <w:p w14:paraId="62011BD9" w14:textId="77777777" w:rsidR="0010191E" w:rsidRPr="00452F4B" w:rsidRDefault="0010191E" w:rsidP="0010191E">
      <w:pPr>
        <w:spacing w:after="0"/>
        <w:jc w:val="both"/>
        <w:rPr>
          <w:rFonts w:ascii="Arial" w:hAnsi="Arial" w:cs="Arial"/>
        </w:rPr>
      </w:pPr>
      <w:r w:rsidRPr="00452F4B">
        <w:rPr>
          <w:rFonts w:ascii="Arial" w:hAnsi="Arial" w:cs="Arial"/>
        </w:rPr>
        <w:tab/>
        <w:t xml:space="preserve">Korisnik usluge dužan je sa spremnicima za koje </w:t>
      </w:r>
      <w:r w:rsidR="00437D0F" w:rsidRPr="00452F4B">
        <w:rPr>
          <w:rFonts w:ascii="Arial" w:hAnsi="Arial" w:cs="Arial"/>
        </w:rPr>
        <w:t xml:space="preserve">je </w:t>
      </w:r>
      <w:r w:rsidRPr="00452F4B">
        <w:rPr>
          <w:rFonts w:ascii="Arial" w:hAnsi="Arial" w:cs="Arial"/>
        </w:rPr>
        <w:t>zadužen postupati na način koji ne dovodi do njihova oštećenja ili uništenja, te skrbiti da ti spremnici budu čisti, da ne budu oštećeni ili uništeni od strane trećih osoba.</w:t>
      </w:r>
    </w:p>
    <w:p w14:paraId="5F9635D6" w14:textId="77777777" w:rsidR="005B782C" w:rsidRPr="00452F4B" w:rsidRDefault="0010191E" w:rsidP="0010191E">
      <w:pPr>
        <w:spacing w:after="0"/>
        <w:jc w:val="both"/>
        <w:rPr>
          <w:rFonts w:ascii="Arial" w:hAnsi="Arial" w:cs="Arial"/>
        </w:rPr>
      </w:pPr>
      <w:r w:rsidRPr="00452F4B">
        <w:rPr>
          <w:rFonts w:ascii="Arial" w:hAnsi="Arial" w:cs="Arial"/>
        </w:rPr>
        <w:tab/>
      </w:r>
    </w:p>
    <w:p w14:paraId="209C4310" w14:textId="77777777" w:rsidR="0010191E" w:rsidRPr="00452F4B" w:rsidRDefault="00EA284A" w:rsidP="00EA284A">
      <w:pPr>
        <w:spacing w:after="0"/>
        <w:ind w:left="1428"/>
        <w:jc w:val="both"/>
        <w:rPr>
          <w:rFonts w:ascii="Arial" w:hAnsi="Arial" w:cs="Arial"/>
          <w:b/>
        </w:rPr>
      </w:pPr>
      <w:r w:rsidRPr="00452F4B">
        <w:rPr>
          <w:rFonts w:ascii="Arial" w:hAnsi="Arial" w:cs="Arial"/>
          <w:b/>
        </w:rPr>
        <w:t xml:space="preserve">5. </w:t>
      </w:r>
      <w:r w:rsidR="0010191E" w:rsidRPr="00452F4B">
        <w:rPr>
          <w:rFonts w:ascii="Arial" w:hAnsi="Arial" w:cs="Arial"/>
          <w:b/>
        </w:rPr>
        <w:t>NA</w:t>
      </w:r>
      <w:r w:rsidR="006727EB" w:rsidRPr="00452F4B">
        <w:rPr>
          <w:rFonts w:ascii="Arial" w:hAnsi="Arial" w:cs="Arial"/>
          <w:b/>
        </w:rPr>
        <w:t>J</w:t>
      </w:r>
      <w:r w:rsidR="0010191E" w:rsidRPr="00452F4B">
        <w:rPr>
          <w:rFonts w:ascii="Arial" w:hAnsi="Arial" w:cs="Arial"/>
          <w:b/>
        </w:rPr>
        <w:t>MANJA UČESTALOST ODVOZA OTPADA PREMA PODRUČJIMA</w:t>
      </w:r>
    </w:p>
    <w:p w14:paraId="25C57B01" w14:textId="77777777" w:rsidR="00DE6646" w:rsidRPr="00452F4B" w:rsidRDefault="00DE6646" w:rsidP="00DE6646">
      <w:pPr>
        <w:spacing w:after="0"/>
        <w:ind w:left="1428"/>
        <w:jc w:val="both"/>
        <w:rPr>
          <w:rFonts w:ascii="Arial" w:hAnsi="Arial" w:cs="Arial"/>
          <w:b/>
        </w:rPr>
      </w:pPr>
    </w:p>
    <w:p w14:paraId="240CA610" w14:textId="77777777" w:rsidR="0010191E" w:rsidRPr="00452F4B" w:rsidRDefault="0010191E" w:rsidP="0010191E">
      <w:pPr>
        <w:spacing w:after="0"/>
        <w:jc w:val="center"/>
        <w:rPr>
          <w:rFonts w:ascii="Arial" w:hAnsi="Arial" w:cs="Arial"/>
        </w:rPr>
      </w:pPr>
      <w:r w:rsidRPr="00452F4B">
        <w:rPr>
          <w:rFonts w:ascii="Arial" w:hAnsi="Arial" w:cs="Arial"/>
        </w:rPr>
        <w:t xml:space="preserve">Članak </w:t>
      </w:r>
      <w:r w:rsidR="00164043" w:rsidRPr="00452F4B">
        <w:rPr>
          <w:rFonts w:ascii="Arial" w:hAnsi="Arial" w:cs="Arial"/>
        </w:rPr>
        <w:t>11</w:t>
      </w:r>
      <w:r w:rsidRPr="00452F4B">
        <w:rPr>
          <w:rFonts w:ascii="Arial" w:hAnsi="Arial" w:cs="Arial"/>
        </w:rPr>
        <w:t>.</w:t>
      </w:r>
    </w:p>
    <w:p w14:paraId="144B7F58" w14:textId="77777777" w:rsidR="0010191E" w:rsidRPr="00452F4B" w:rsidRDefault="0010191E" w:rsidP="0010191E">
      <w:pPr>
        <w:spacing w:after="0"/>
        <w:jc w:val="both"/>
        <w:rPr>
          <w:rFonts w:ascii="Arial" w:hAnsi="Arial" w:cs="Arial"/>
        </w:rPr>
      </w:pPr>
      <w:r w:rsidRPr="00452F4B">
        <w:rPr>
          <w:rFonts w:ascii="Arial" w:hAnsi="Arial" w:cs="Arial"/>
        </w:rPr>
        <w:tab/>
        <w:t>Najmanja učestalost odvoza miješanog komunalnog otpada je jednom u dva tjedna.</w:t>
      </w:r>
      <w:r w:rsidR="00C30675" w:rsidRPr="00452F4B">
        <w:rPr>
          <w:rFonts w:ascii="Arial" w:hAnsi="Arial" w:cs="Arial"/>
        </w:rPr>
        <w:t xml:space="preserve"> </w:t>
      </w:r>
    </w:p>
    <w:p w14:paraId="2F610A0B" w14:textId="77777777" w:rsidR="00487D1B" w:rsidRPr="00452F4B" w:rsidRDefault="0010191E" w:rsidP="0010191E">
      <w:pPr>
        <w:spacing w:after="0"/>
        <w:jc w:val="both"/>
        <w:rPr>
          <w:rFonts w:ascii="Arial" w:hAnsi="Arial" w:cs="Arial"/>
        </w:rPr>
      </w:pPr>
      <w:r w:rsidRPr="00452F4B">
        <w:rPr>
          <w:rFonts w:ascii="Arial" w:hAnsi="Arial" w:cs="Arial"/>
        </w:rPr>
        <w:tab/>
        <w:t>Najmanja učestalost odvoza bio</w:t>
      </w:r>
      <w:r w:rsidR="004C5D11" w:rsidRPr="00452F4B">
        <w:rPr>
          <w:rFonts w:ascii="Arial" w:hAnsi="Arial" w:cs="Arial"/>
        </w:rPr>
        <w:t>otpada</w:t>
      </w:r>
      <w:r w:rsidRPr="00452F4B">
        <w:rPr>
          <w:rFonts w:ascii="Arial" w:hAnsi="Arial" w:cs="Arial"/>
        </w:rPr>
        <w:t xml:space="preserve"> je jednom </w:t>
      </w:r>
      <w:r w:rsidR="00487D1B" w:rsidRPr="00452F4B">
        <w:rPr>
          <w:rFonts w:ascii="Arial" w:hAnsi="Arial" w:cs="Arial"/>
        </w:rPr>
        <w:t xml:space="preserve">u dva </w:t>
      </w:r>
      <w:r w:rsidRPr="00452F4B">
        <w:rPr>
          <w:rFonts w:ascii="Arial" w:hAnsi="Arial" w:cs="Arial"/>
        </w:rPr>
        <w:t>tjedn</w:t>
      </w:r>
      <w:r w:rsidR="00487D1B" w:rsidRPr="00452F4B">
        <w:rPr>
          <w:rFonts w:ascii="Arial" w:hAnsi="Arial" w:cs="Arial"/>
        </w:rPr>
        <w:t>a</w:t>
      </w:r>
      <w:r w:rsidRPr="00452F4B">
        <w:rPr>
          <w:rFonts w:ascii="Arial" w:hAnsi="Arial" w:cs="Arial"/>
        </w:rPr>
        <w:t>.</w:t>
      </w:r>
      <w:r w:rsidR="00C30675" w:rsidRPr="00452F4B">
        <w:rPr>
          <w:rFonts w:ascii="Arial" w:hAnsi="Arial" w:cs="Arial"/>
        </w:rPr>
        <w:t xml:space="preserve"> </w:t>
      </w:r>
    </w:p>
    <w:p w14:paraId="38CB0EE1" w14:textId="77777777" w:rsidR="001F590F" w:rsidRPr="00452F4B" w:rsidRDefault="0010191E" w:rsidP="0010191E">
      <w:pPr>
        <w:spacing w:after="0"/>
        <w:jc w:val="both"/>
        <w:rPr>
          <w:rFonts w:ascii="Arial" w:hAnsi="Arial" w:cs="Arial"/>
        </w:rPr>
      </w:pPr>
      <w:r w:rsidRPr="00452F4B">
        <w:rPr>
          <w:rFonts w:ascii="Arial" w:hAnsi="Arial" w:cs="Arial"/>
        </w:rPr>
        <w:tab/>
        <w:t>Najmanja učestalost odvoza</w:t>
      </w:r>
      <w:r w:rsidR="001F590F" w:rsidRPr="00452F4B">
        <w:rPr>
          <w:rFonts w:ascii="Arial" w:hAnsi="Arial" w:cs="Arial"/>
        </w:rPr>
        <w:t xml:space="preserve"> otpadnog </w:t>
      </w:r>
      <w:proofErr w:type="spellStart"/>
      <w:r w:rsidR="00B60118" w:rsidRPr="00452F4B">
        <w:rPr>
          <w:rFonts w:ascii="Arial" w:hAnsi="Arial" w:cs="Arial"/>
        </w:rPr>
        <w:t>reciklabilnog</w:t>
      </w:r>
      <w:proofErr w:type="spellEnd"/>
      <w:r w:rsidR="00B60118" w:rsidRPr="00452F4B">
        <w:rPr>
          <w:rFonts w:ascii="Arial" w:hAnsi="Arial" w:cs="Arial"/>
        </w:rPr>
        <w:t xml:space="preserve"> otpada </w:t>
      </w:r>
      <w:r w:rsidR="001F590F" w:rsidRPr="00452F4B">
        <w:rPr>
          <w:rFonts w:ascii="Arial" w:hAnsi="Arial" w:cs="Arial"/>
        </w:rPr>
        <w:t>je jednom u dva tjedna.</w:t>
      </w:r>
    </w:p>
    <w:p w14:paraId="6106A122" w14:textId="77777777" w:rsidR="001F590F" w:rsidRPr="00452F4B" w:rsidRDefault="001F590F" w:rsidP="0010191E">
      <w:pPr>
        <w:spacing w:after="0"/>
        <w:jc w:val="both"/>
        <w:rPr>
          <w:rFonts w:ascii="Arial" w:hAnsi="Arial" w:cs="Arial"/>
        </w:rPr>
      </w:pPr>
      <w:r w:rsidRPr="00452F4B">
        <w:rPr>
          <w:rFonts w:ascii="Arial" w:hAnsi="Arial" w:cs="Arial"/>
        </w:rPr>
        <w:tab/>
      </w:r>
      <w:r w:rsidR="0010191E" w:rsidRPr="00452F4B">
        <w:rPr>
          <w:rFonts w:ascii="Arial" w:hAnsi="Arial" w:cs="Arial"/>
        </w:rPr>
        <w:t>Odvoz glomaznog otpada</w:t>
      </w:r>
      <w:r w:rsidR="00B60118" w:rsidRPr="00452F4B">
        <w:rPr>
          <w:rFonts w:ascii="Arial" w:hAnsi="Arial" w:cs="Arial"/>
        </w:rPr>
        <w:t xml:space="preserve"> i/ili granja</w:t>
      </w:r>
      <w:r w:rsidR="0010191E" w:rsidRPr="00452F4B">
        <w:rPr>
          <w:rFonts w:ascii="Arial" w:hAnsi="Arial" w:cs="Arial"/>
        </w:rPr>
        <w:t xml:space="preserve"> osiguran je </w:t>
      </w:r>
      <w:r w:rsidR="00C64C83" w:rsidRPr="00452F4B">
        <w:rPr>
          <w:rFonts w:ascii="Arial" w:hAnsi="Arial" w:cs="Arial"/>
        </w:rPr>
        <w:t xml:space="preserve">do </w:t>
      </w:r>
      <w:r w:rsidR="0010191E" w:rsidRPr="00452F4B">
        <w:rPr>
          <w:rFonts w:ascii="Arial" w:hAnsi="Arial" w:cs="Arial"/>
        </w:rPr>
        <w:t>dva puta godišnje na obračunskom mjestu korisnika bez naknade.</w:t>
      </w:r>
    </w:p>
    <w:p w14:paraId="5660758F" w14:textId="77777777" w:rsidR="001F590F" w:rsidRPr="00452F4B" w:rsidRDefault="0010191E" w:rsidP="001F590F">
      <w:pPr>
        <w:spacing w:after="0"/>
        <w:ind w:firstLine="708"/>
        <w:jc w:val="both"/>
        <w:rPr>
          <w:rFonts w:ascii="Arial" w:hAnsi="Arial" w:cs="Arial"/>
          <w:b/>
        </w:rPr>
      </w:pPr>
      <w:r w:rsidRPr="00452F4B">
        <w:rPr>
          <w:rFonts w:ascii="Arial" w:hAnsi="Arial" w:cs="Arial"/>
        </w:rPr>
        <w:lastRenderedPageBreak/>
        <w:t xml:space="preserve"> </w:t>
      </w:r>
      <w:r w:rsidR="001F590F" w:rsidRPr="00452F4B">
        <w:rPr>
          <w:rFonts w:ascii="Arial" w:hAnsi="Arial" w:cs="Arial"/>
        </w:rPr>
        <w:t>Za korisnike usluge u višestambenim zgradama na području naselja Čakovec, utvrđuje se najmanja učestalost odvoza miješanog komunalnog otpada, biootpada i reciklabilnog komunalnog otpada jednom tjedno.</w:t>
      </w:r>
    </w:p>
    <w:p w14:paraId="4D8AD17B" w14:textId="77777777" w:rsidR="0010191E" w:rsidRPr="00452F4B" w:rsidRDefault="0010191E" w:rsidP="0010191E">
      <w:pPr>
        <w:spacing w:after="0"/>
        <w:jc w:val="both"/>
        <w:rPr>
          <w:rFonts w:ascii="Arial" w:hAnsi="Arial" w:cs="Arial"/>
        </w:rPr>
      </w:pPr>
      <w:r w:rsidRPr="00452F4B">
        <w:rPr>
          <w:rFonts w:ascii="Arial" w:hAnsi="Arial" w:cs="Arial"/>
        </w:rPr>
        <w:tab/>
        <w:t xml:space="preserve">Davatelj usluge je obavezan sastaviti  </w:t>
      </w:r>
      <w:r w:rsidR="004C5D11" w:rsidRPr="00452F4B">
        <w:rPr>
          <w:rFonts w:ascii="Arial" w:hAnsi="Arial" w:cs="Arial"/>
        </w:rPr>
        <w:t>Obavijest o sakupljanju komunalnog otpada do 31. prosinca tekuće kalendarske godine za iduću kalendarsku godinu</w:t>
      </w:r>
      <w:r w:rsidRPr="00452F4B">
        <w:rPr>
          <w:rFonts w:ascii="Arial" w:hAnsi="Arial" w:cs="Arial"/>
        </w:rPr>
        <w:t>.</w:t>
      </w:r>
    </w:p>
    <w:p w14:paraId="6193300D" w14:textId="77777777" w:rsidR="005054C8" w:rsidRPr="00452F4B" w:rsidRDefault="005054C8" w:rsidP="0010191E">
      <w:pPr>
        <w:spacing w:after="0"/>
        <w:jc w:val="both"/>
        <w:rPr>
          <w:rFonts w:ascii="Arial" w:hAnsi="Arial" w:cs="Arial"/>
          <w:b/>
        </w:rPr>
      </w:pPr>
      <w:r w:rsidRPr="00452F4B">
        <w:rPr>
          <w:rFonts w:ascii="Arial" w:hAnsi="Arial" w:cs="Arial"/>
          <w:b/>
        </w:rPr>
        <w:tab/>
      </w:r>
    </w:p>
    <w:p w14:paraId="66A750CA" w14:textId="77777777" w:rsidR="0010191E" w:rsidRPr="00452F4B" w:rsidRDefault="00EA284A" w:rsidP="00EA284A">
      <w:pPr>
        <w:spacing w:after="0"/>
        <w:ind w:left="1428"/>
        <w:jc w:val="both"/>
        <w:rPr>
          <w:rFonts w:ascii="Arial" w:hAnsi="Arial" w:cs="Arial"/>
          <w:b/>
        </w:rPr>
      </w:pPr>
      <w:r w:rsidRPr="00452F4B">
        <w:rPr>
          <w:rFonts w:ascii="Arial" w:hAnsi="Arial" w:cs="Arial"/>
          <w:b/>
        </w:rPr>
        <w:t xml:space="preserve">6. </w:t>
      </w:r>
      <w:r w:rsidR="0010191E" w:rsidRPr="00452F4B">
        <w:rPr>
          <w:rFonts w:ascii="Arial" w:hAnsi="Arial" w:cs="Arial"/>
          <w:b/>
        </w:rPr>
        <w:t>OBRAČUNSKA RAZDOBLJA KROZ KALENDARSKU GODINU</w:t>
      </w:r>
    </w:p>
    <w:p w14:paraId="3BD34F11" w14:textId="77777777" w:rsidR="00DE6646" w:rsidRPr="00452F4B" w:rsidRDefault="00DE6646" w:rsidP="00DE6646">
      <w:pPr>
        <w:spacing w:after="0"/>
        <w:ind w:left="1428"/>
        <w:jc w:val="both"/>
        <w:rPr>
          <w:rFonts w:ascii="Arial" w:hAnsi="Arial" w:cs="Arial"/>
          <w:b/>
        </w:rPr>
      </w:pPr>
    </w:p>
    <w:p w14:paraId="348D186B" w14:textId="77777777" w:rsidR="0010191E" w:rsidRPr="00452F4B" w:rsidRDefault="0010191E" w:rsidP="0010191E">
      <w:pPr>
        <w:spacing w:after="0"/>
        <w:jc w:val="center"/>
        <w:rPr>
          <w:rFonts w:ascii="Arial" w:hAnsi="Arial" w:cs="Arial"/>
        </w:rPr>
      </w:pPr>
      <w:r w:rsidRPr="00452F4B">
        <w:rPr>
          <w:rFonts w:ascii="Arial" w:hAnsi="Arial" w:cs="Arial"/>
        </w:rPr>
        <w:t>Članak 1</w:t>
      </w:r>
      <w:r w:rsidR="00164043" w:rsidRPr="00452F4B">
        <w:rPr>
          <w:rFonts w:ascii="Arial" w:hAnsi="Arial" w:cs="Arial"/>
        </w:rPr>
        <w:t>2</w:t>
      </w:r>
      <w:r w:rsidRPr="00452F4B">
        <w:rPr>
          <w:rFonts w:ascii="Arial" w:hAnsi="Arial" w:cs="Arial"/>
        </w:rPr>
        <w:t>.</w:t>
      </w:r>
    </w:p>
    <w:p w14:paraId="23EE8129" w14:textId="77777777" w:rsidR="0010191E" w:rsidRPr="00452F4B" w:rsidRDefault="0010191E" w:rsidP="0010191E">
      <w:pPr>
        <w:spacing w:after="0"/>
        <w:jc w:val="both"/>
        <w:rPr>
          <w:rFonts w:ascii="Arial" w:hAnsi="Arial" w:cs="Arial"/>
        </w:rPr>
      </w:pPr>
      <w:r w:rsidRPr="00452F4B">
        <w:rPr>
          <w:rFonts w:ascii="Arial" w:hAnsi="Arial" w:cs="Arial"/>
        </w:rPr>
        <w:tab/>
        <w:t>Korištenje javne usluge obračunava se za vremensko razdoblje od jednog mjeseca.</w:t>
      </w:r>
    </w:p>
    <w:p w14:paraId="0FDDD5E4" w14:textId="77777777" w:rsidR="00FA64A3" w:rsidRPr="00452F4B" w:rsidRDefault="00EA284A" w:rsidP="00EA284A">
      <w:pPr>
        <w:spacing w:after="0"/>
        <w:ind w:left="1428"/>
        <w:rPr>
          <w:rFonts w:ascii="Arial" w:hAnsi="Arial" w:cs="Arial"/>
          <w:b/>
          <w:u w:val="single"/>
        </w:rPr>
      </w:pPr>
      <w:r w:rsidRPr="00452F4B">
        <w:rPr>
          <w:rFonts w:ascii="Arial" w:hAnsi="Arial" w:cs="Arial"/>
          <w:b/>
        </w:rPr>
        <w:t xml:space="preserve">7. </w:t>
      </w:r>
      <w:r w:rsidR="00FA64A3" w:rsidRPr="00452F4B">
        <w:rPr>
          <w:rFonts w:ascii="Arial" w:hAnsi="Arial" w:cs="Arial"/>
          <w:b/>
        </w:rPr>
        <w:t>IZNOS CIJENE OBVEZNE MINIMALNE JAVNE USLUGE  S OBRAZLOŽENJIMA NAČINA NA KOJI JE ODREĐENA</w:t>
      </w:r>
    </w:p>
    <w:p w14:paraId="4C63570E" w14:textId="77777777" w:rsidR="00BF044B" w:rsidRPr="00452F4B" w:rsidRDefault="00BF044B" w:rsidP="00BF044B">
      <w:pPr>
        <w:spacing w:after="0"/>
        <w:jc w:val="both"/>
        <w:rPr>
          <w:rFonts w:ascii="Arial" w:hAnsi="Arial" w:cs="Arial"/>
          <w:b/>
          <w:u w:val="single"/>
        </w:rPr>
      </w:pPr>
    </w:p>
    <w:p w14:paraId="1A0F9C04" w14:textId="77777777" w:rsidR="00BF044B" w:rsidRPr="00452F4B" w:rsidRDefault="00BF044B" w:rsidP="00BF044B">
      <w:pPr>
        <w:numPr>
          <w:ilvl w:val="0"/>
          <w:numId w:val="19"/>
        </w:numPr>
        <w:spacing w:after="0"/>
        <w:jc w:val="both"/>
        <w:rPr>
          <w:rFonts w:ascii="Arial" w:hAnsi="Arial" w:cs="Arial"/>
          <w:bCs/>
        </w:rPr>
      </w:pPr>
      <w:r w:rsidRPr="00452F4B">
        <w:rPr>
          <w:rFonts w:ascii="Arial" w:hAnsi="Arial" w:cs="Arial"/>
          <w:bCs/>
        </w:rPr>
        <w:t>Struktura cijene javne usluge</w:t>
      </w:r>
    </w:p>
    <w:p w14:paraId="63E0F674" w14:textId="77777777" w:rsidR="00624BFA" w:rsidRPr="00452F4B" w:rsidRDefault="00624BFA" w:rsidP="00624BFA">
      <w:pPr>
        <w:spacing w:after="0"/>
        <w:jc w:val="center"/>
        <w:rPr>
          <w:rFonts w:ascii="Arial" w:hAnsi="Arial" w:cs="Arial"/>
        </w:rPr>
      </w:pPr>
      <w:r w:rsidRPr="00452F4B">
        <w:rPr>
          <w:rFonts w:ascii="Arial" w:hAnsi="Arial" w:cs="Arial"/>
        </w:rPr>
        <w:t xml:space="preserve">Članak </w:t>
      </w:r>
      <w:r w:rsidR="00493498" w:rsidRPr="00452F4B">
        <w:rPr>
          <w:rFonts w:ascii="Arial" w:hAnsi="Arial" w:cs="Arial"/>
        </w:rPr>
        <w:t>1</w:t>
      </w:r>
      <w:r w:rsidR="00164043" w:rsidRPr="00452F4B">
        <w:rPr>
          <w:rFonts w:ascii="Arial" w:hAnsi="Arial" w:cs="Arial"/>
        </w:rPr>
        <w:t>3</w:t>
      </w:r>
      <w:r w:rsidRPr="00452F4B">
        <w:rPr>
          <w:rFonts w:ascii="Arial" w:hAnsi="Arial" w:cs="Arial"/>
        </w:rPr>
        <w:t>.</w:t>
      </w:r>
    </w:p>
    <w:p w14:paraId="485BB866" w14:textId="77777777" w:rsidR="00624BFA" w:rsidRPr="00452F4B" w:rsidRDefault="00624BFA" w:rsidP="00C22628">
      <w:pPr>
        <w:spacing w:after="0"/>
        <w:jc w:val="both"/>
        <w:rPr>
          <w:rFonts w:ascii="Arial" w:hAnsi="Arial" w:cs="Arial"/>
        </w:rPr>
      </w:pPr>
      <w:r w:rsidRPr="00452F4B">
        <w:rPr>
          <w:rFonts w:ascii="Arial" w:hAnsi="Arial" w:cs="Arial"/>
        </w:rPr>
        <w:tab/>
        <w:t>Strukturu cijene javne usluge čini:</w:t>
      </w:r>
    </w:p>
    <w:p w14:paraId="01BE0F5A" w14:textId="77777777" w:rsidR="00624BFA" w:rsidRPr="00452F4B" w:rsidRDefault="00624BFA" w:rsidP="00C22628">
      <w:pPr>
        <w:spacing w:after="0"/>
        <w:jc w:val="both"/>
        <w:rPr>
          <w:rFonts w:ascii="Arial" w:hAnsi="Arial" w:cs="Arial"/>
        </w:rPr>
      </w:pPr>
      <w:r w:rsidRPr="00452F4B">
        <w:rPr>
          <w:rFonts w:ascii="Arial" w:hAnsi="Arial" w:cs="Arial"/>
        </w:rPr>
        <w:t>1. cijena za količinu predanog miješanog komunalnog otpada i</w:t>
      </w:r>
    </w:p>
    <w:p w14:paraId="735FB18E" w14:textId="77777777" w:rsidR="00624BFA" w:rsidRPr="00452F4B" w:rsidRDefault="00624BFA" w:rsidP="00C22628">
      <w:pPr>
        <w:spacing w:after="0"/>
        <w:jc w:val="both"/>
        <w:rPr>
          <w:rFonts w:ascii="Arial" w:hAnsi="Arial" w:cs="Arial"/>
        </w:rPr>
      </w:pPr>
      <w:r w:rsidRPr="00452F4B">
        <w:rPr>
          <w:rFonts w:ascii="Arial" w:hAnsi="Arial" w:cs="Arial"/>
        </w:rPr>
        <w:t>2. cijena obvezne minimalne javne usluge.</w:t>
      </w:r>
    </w:p>
    <w:p w14:paraId="392B87D4" w14:textId="77777777" w:rsidR="00624BFA" w:rsidRPr="00452F4B" w:rsidRDefault="00624BFA" w:rsidP="00C22628">
      <w:pPr>
        <w:spacing w:after="0"/>
        <w:jc w:val="both"/>
        <w:rPr>
          <w:rFonts w:ascii="Arial" w:hAnsi="Arial" w:cs="Arial"/>
        </w:rPr>
      </w:pPr>
      <w:r w:rsidRPr="00452F4B">
        <w:rPr>
          <w:rFonts w:ascii="Arial" w:hAnsi="Arial" w:cs="Arial"/>
        </w:rPr>
        <w:tab/>
        <w:t>K</w:t>
      </w:r>
      <w:r w:rsidR="00C22628" w:rsidRPr="00452F4B">
        <w:rPr>
          <w:rFonts w:ascii="Arial" w:hAnsi="Arial" w:cs="Arial"/>
        </w:rPr>
        <w:t>ada jedan korisnik usluge samostalno koristi spremnik, udio korisnika usluge u korištenju spremnika je jedan.</w:t>
      </w:r>
    </w:p>
    <w:p w14:paraId="5606A881" w14:textId="77777777" w:rsidR="00C22628" w:rsidRPr="00452F4B" w:rsidRDefault="00C22628" w:rsidP="00C22628">
      <w:pPr>
        <w:spacing w:after="0"/>
        <w:jc w:val="both"/>
        <w:rPr>
          <w:rFonts w:ascii="Arial" w:hAnsi="Arial" w:cs="Arial"/>
        </w:rPr>
      </w:pPr>
      <w:r w:rsidRPr="00452F4B">
        <w:rPr>
          <w:rFonts w:ascii="Arial" w:hAnsi="Arial" w:cs="Arial"/>
        </w:rPr>
        <w:tab/>
        <w:t xml:space="preserve">Kada više korisnika usluge zajednički koriste spremnik, zbroj udjela svih korisnika, određenih međusobnim sporazumom ili prijedlogom davatelja usluge, mora iznositi jedan. </w:t>
      </w:r>
    </w:p>
    <w:p w14:paraId="587B4A8F" w14:textId="77777777" w:rsidR="00271B5D" w:rsidRPr="00452F4B" w:rsidRDefault="00271B5D" w:rsidP="00C22628">
      <w:pPr>
        <w:spacing w:after="0"/>
        <w:jc w:val="both"/>
        <w:rPr>
          <w:rFonts w:ascii="Arial" w:hAnsi="Arial" w:cs="Arial"/>
        </w:rPr>
      </w:pPr>
    </w:p>
    <w:p w14:paraId="0CE826CB" w14:textId="77777777" w:rsidR="00271B5D" w:rsidRPr="00452F4B" w:rsidRDefault="00271B5D" w:rsidP="00271B5D">
      <w:pPr>
        <w:spacing w:after="0"/>
        <w:jc w:val="center"/>
        <w:rPr>
          <w:rFonts w:ascii="Arial" w:hAnsi="Arial" w:cs="Arial"/>
        </w:rPr>
      </w:pPr>
      <w:bookmarkStart w:id="6" w:name="_Hlk96342823"/>
      <w:r w:rsidRPr="00452F4B">
        <w:rPr>
          <w:rFonts w:ascii="Arial" w:hAnsi="Arial" w:cs="Arial"/>
        </w:rPr>
        <w:t>Članak 1</w:t>
      </w:r>
      <w:r w:rsidR="00164043" w:rsidRPr="00452F4B">
        <w:rPr>
          <w:rFonts w:ascii="Arial" w:hAnsi="Arial" w:cs="Arial"/>
        </w:rPr>
        <w:t>4</w:t>
      </w:r>
      <w:r w:rsidRPr="00452F4B">
        <w:rPr>
          <w:rFonts w:ascii="Arial" w:hAnsi="Arial" w:cs="Arial"/>
        </w:rPr>
        <w:t xml:space="preserve">. </w:t>
      </w:r>
      <w:bookmarkEnd w:id="6"/>
    </w:p>
    <w:p w14:paraId="4125013A" w14:textId="77777777" w:rsidR="00271B5D" w:rsidRPr="00452F4B" w:rsidRDefault="00271B5D" w:rsidP="00271B5D">
      <w:pPr>
        <w:spacing w:after="0"/>
        <w:jc w:val="both"/>
        <w:rPr>
          <w:rFonts w:ascii="Arial" w:hAnsi="Arial" w:cs="Arial"/>
        </w:rPr>
      </w:pPr>
      <w:r w:rsidRPr="00452F4B">
        <w:rPr>
          <w:rFonts w:ascii="Arial" w:hAnsi="Arial" w:cs="Arial"/>
        </w:rPr>
        <w:tab/>
        <w:t xml:space="preserve">Korisnik usluge je dužan platiti davatelju javne usluge iznos cijene javne usluge za obračunsko mjesto i obračunsko razdoblje, osim za obračunsko mjesto na kojem se nekretnina trajno ne koristi. </w:t>
      </w:r>
      <w:r w:rsidRPr="00452F4B">
        <w:rPr>
          <w:rFonts w:ascii="Arial" w:hAnsi="Arial" w:cs="Arial"/>
        </w:rPr>
        <w:tab/>
      </w:r>
    </w:p>
    <w:p w14:paraId="43ACF2D9" w14:textId="77777777" w:rsidR="00271B5D" w:rsidRPr="00452F4B" w:rsidRDefault="00271B5D" w:rsidP="00271B5D">
      <w:pPr>
        <w:spacing w:after="0"/>
        <w:ind w:firstLine="708"/>
        <w:jc w:val="both"/>
        <w:rPr>
          <w:rFonts w:ascii="Arial" w:hAnsi="Arial" w:cs="Arial"/>
        </w:rPr>
      </w:pPr>
      <w:r w:rsidRPr="00452F4B">
        <w:rPr>
          <w:rFonts w:ascii="Arial" w:hAnsi="Arial" w:cs="Arial"/>
        </w:rPr>
        <w:t>Nekretnina koja se trajno ne koristi je nekretnina koja se u razdoblju od najmanje 12 mjeseci ne koristi za stanovanje ili nije pogodna za stanovanje, boravak ili obavljanje djelatnosti, odnosno nije useljiva.</w:t>
      </w:r>
    </w:p>
    <w:p w14:paraId="5CED546F" w14:textId="77777777" w:rsidR="00271B5D" w:rsidRPr="00452F4B" w:rsidRDefault="00271B5D" w:rsidP="00271B5D">
      <w:pPr>
        <w:spacing w:after="0"/>
        <w:jc w:val="both"/>
        <w:rPr>
          <w:rFonts w:ascii="Arial" w:hAnsi="Arial" w:cs="Arial"/>
        </w:rPr>
      </w:pPr>
      <w:r w:rsidRPr="00452F4B">
        <w:rPr>
          <w:rFonts w:ascii="Arial" w:hAnsi="Arial" w:cs="Arial"/>
        </w:rPr>
        <w:tab/>
        <w:t>Trajno nekorištenje nekretnine utvrđuje se na temelju očitovanja vlasnika nekretnine, a dokazuje se temeljem podataka očitanja mjernih uređaja za potrošnju električne energije ili plina ili plitke vode ili na drugi odgovarajući način uključujući očevid lokacije.</w:t>
      </w:r>
      <w:r w:rsidR="005054C8" w:rsidRPr="00452F4B">
        <w:rPr>
          <w:rFonts w:ascii="Arial" w:hAnsi="Arial" w:cs="Arial"/>
        </w:rPr>
        <w:t xml:space="preserve"> </w:t>
      </w:r>
    </w:p>
    <w:p w14:paraId="17CD0BDB" w14:textId="77777777" w:rsidR="0026578E" w:rsidRPr="00452F4B" w:rsidRDefault="0026578E" w:rsidP="00082B06">
      <w:pPr>
        <w:spacing w:after="0"/>
        <w:jc w:val="both"/>
        <w:rPr>
          <w:rFonts w:ascii="Arial" w:hAnsi="Arial" w:cs="Arial"/>
        </w:rPr>
      </w:pPr>
    </w:p>
    <w:p w14:paraId="304C88C2" w14:textId="77777777" w:rsidR="001D1E3B" w:rsidRPr="00452F4B" w:rsidRDefault="001D1E3B" w:rsidP="00BF044B">
      <w:pPr>
        <w:numPr>
          <w:ilvl w:val="0"/>
          <w:numId w:val="19"/>
        </w:numPr>
        <w:spacing w:after="0"/>
        <w:jc w:val="both"/>
        <w:rPr>
          <w:rFonts w:ascii="Arial" w:hAnsi="Arial" w:cs="Arial"/>
        </w:rPr>
      </w:pPr>
      <w:r w:rsidRPr="00452F4B">
        <w:rPr>
          <w:rFonts w:ascii="Arial" w:hAnsi="Arial" w:cs="Arial"/>
        </w:rPr>
        <w:t xml:space="preserve">Cijena obvezne minimalne javne usluge </w:t>
      </w:r>
    </w:p>
    <w:p w14:paraId="032736CC" w14:textId="77777777" w:rsidR="00E33577" w:rsidRPr="00452F4B" w:rsidRDefault="00E33577" w:rsidP="00E33577">
      <w:pPr>
        <w:spacing w:after="0"/>
        <w:ind w:left="1080"/>
        <w:jc w:val="both"/>
        <w:rPr>
          <w:rFonts w:ascii="Arial" w:hAnsi="Arial" w:cs="Arial"/>
        </w:rPr>
      </w:pPr>
    </w:p>
    <w:p w14:paraId="126DEC0E" w14:textId="77777777" w:rsidR="00FA64A3" w:rsidRPr="00452F4B" w:rsidRDefault="007A2CC1" w:rsidP="00FA64A3">
      <w:pPr>
        <w:spacing w:after="0"/>
        <w:jc w:val="center"/>
        <w:rPr>
          <w:rFonts w:ascii="Arial" w:hAnsi="Arial" w:cs="Arial"/>
        </w:rPr>
      </w:pPr>
      <w:r w:rsidRPr="00452F4B">
        <w:rPr>
          <w:rFonts w:ascii="Arial" w:hAnsi="Arial" w:cs="Arial"/>
        </w:rPr>
        <w:t>Članak 1</w:t>
      </w:r>
      <w:r w:rsidR="00164043" w:rsidRPr="00452F4B">
        <w:rPr>
          <w:rFonts w:ascii="Arial" w:hAnsi="Arial" w:cs="Arial"/>
        </w:rPr>
        <w:t>5</w:t>
      </w:r>
      <w:r w:rsidRPr="00452F4B">
        <w:rPr>
          <w:rFonts w:ascii="Arial" w:hAnsi="Arial" w:cs="Arial"/>
        </w:rPr>
        <w:t>.</w:t>
      </w:r>
    </w:p>
    <w:p w14:paraId="1E05948E" w14:textId="77777777" w:rsidR="00061F83" w:rsidRPr="00452F4B" w:rsidRDefault="00FA64A3" w:rsidP="00FA64A3">
      <w:pPr>
        <w:spacing w:after="0"/>
        <w:jc w:val="both"/>
        <w:rPr>
          <w:rFonts w:ascii="Arial" w:hAnsi="Arial" w:cs="Arial"/>
        </w:rPr>
      </w:pPr>
      <w:r w:rsidRPr="00452F4B">
        <w:rPr>
          <w:rFonts w:ascii="Arial" w:hAnsi="Arial" w:cs="Arial"/>
        </w:rPr>
        <w:tab/>
        <w:t>Cijena</w:t>
      </w:r>
      <w:r w:rsidRPr="00452F4B">
        <w:rPr>
          <w:rFonts w:ascii="Arial" w:hAnsi="Arial" w:cs="Arial"/>
        </w:rPr>
        <w:tab/>
        <w:t>obvezne minimalne javne usluge je dio cijene javne usluge</w:t>
      </w:r>
      <w:r w:rsidR="00061F83" w:rsidRPr="00452F4B">
        <w:rPr>
          <w:rFonts w:ascii="Arial" w:hAnsi="Arial" w:cs="Arial"/>
        </w:rPr>
        <w:t xml:space="preserve"> čijim iznosom se osigurava ekonomski održivo poslovanje, sigurnost, redovitost i kvaliteta pružanja javne usluge sve kako bi sustav sakupljanja komunalnog otpada mogao ispuniti svrhu.</w:t>
      </w:r>
    </w:p>
    <w:p w14:paraId="5720D04B" w14:textId="77777777" w:rsidR="0009706C" w:rsidRPr="00452F4B" w:rsidRDefault="0009706C" w:rsidP="0009706C">
      <w:pPr>
        <w:spacing w:after="0"/>
        <w:ind w:firstLine="708"/>
        <w:jc w:val="both"/>
        <w:rPr>
          <w:rFonts w:ascii="Arial" w:hAnsi="Arial" w:cs="Arial"/>
        </w:rPr>
      </w:pPr>
      <w:r w:rsidRPr="00452F4B">
        <w:rPr>
          <w:rFonts w:ascii="Arial" w:hAnsi="Arial" w:cs="Arial"/>
        </w:rPr>
        <w:t>Kako bi se iznosom cijene obvezne minimalne javne usluge osiguralo održivo poslovanje davatelja usluge te osigurala sigurnost, redovitost i kvaliteta pružanja javne usluge, cijena obvezne minimalne javne usluge određena je na način obrazložen u obrazloženju iz Dodatka I ove Odluke. Obrazloženje iz Dodatka I ove Odluke sastavni je dio Odluke.</w:t>
      </w:r>
    </w:p>
    <w:p w14:paraId="20E3BCBE" w14:textId="77777777" w:rsidR="0009706C" w:rsidRPr="00452F4B" w:rsidRDefault="0009706C" w:rsidP="0009706C">
      <w:pPr>
        <w:spacing w:after="0"/>
        <w:jc w:val="both"/>
        <w:rPr>
          <w:rFonts w:ascii="Arial" w:hAnsi="Arial" w:cs="Arial"/>
        </w:rPr>
      </w:pPr>
      <w:r w:rsidRPr="00452F4B">
        <w:rPr>
          <w:rFonts w:ascii="Arial" w:hAnsi="Arial" w:cs="Arial"/>
        </w:rPr>
        <w:tab/>
        <w:t>Na području Grada Čakovca primjenjuje se:</w:t>
      </w:r>
    </w:p>
    <w:p w14:paraId="5BCC834A" w14:textId="77777777" w:rsidR="0009706C" w:rsidRPr="00452F4B" w:rsidRDefault="0009706C" w:rsidP="0009706C">
      <w:pPr>
        <w:spacing w:after="0"/>
        <w:jc w:val="both"/>
        <w:rPr>
          <w:rFonts w:ascii="Arial" w:hAnsi="Arial" w:cs="Arial"/>
        </w:rPr>
      </w:pPr>
      <w:r w:rsidRPr="00452F4B">
        <w:rPr>
          <w:rFonts w:ascii="Arial" w:hAnsi="Arial" w:cs="Arial"/>
        </w:rPr>
        <w:lastRenderedPageBreak/>
        <w:t>- jedinstvena cijena obvezne minimalne javne usluge za korisnika usluge razvrstanog u kategoriju korisnika kućanstvo u iznosu</w:t>
      </w:r>
      <w:r w:rsidR="005054C8" w:rsidRPr="00452F4B">
        <w:rPr>
          <w:rFonts w:ascii="Arial" w:hAnsi="Arial" w:cs="Arial"/>
        </w:rPr>
        <w:t xml:space="preserve"> od</w:t>
      </w:r>
      <w:r w:rsidRPr="00452F4B">
        <w:rPr>
          <w:rFonts w:ascii="Arial" w:hAnsi="Arial" w:cs="Arial"/>
        </w:rPr>
        <w:t xml:space="preserve"> </w:t>
      </w:r>
      <w:r w:rsidR="005054C8" w:rsidRPr="00452F4B">
        <w:rPr>
          <w:rFonts w:ascii="Arial" w:hAnsi="Arial" w:cs="Arial"/>
        </w:rPr>
        <w:t>13,77 eura</w:t>
      </w:r>
      <w:r w:rsidRPr="00452F4B">
        <w:rPr>
          <w:rFonts w:ascii="Arial" w:hAnsi="Arial" w:cs="Arial"/>
        </w:rPr>
        <w:t xml:space="preserve"> s porezom na dodanu vrijednost</w:t>
      </w:r>
      <w:r w:rsidR="004C1C76" w:rsidRPr="00452F4B">
        <w:rPr>
          <w:rFonts w:ascii="Arial" w:hAnsi="Arial" w:cs="Arial"/>
        </w:rPr>
        <w:t xml:space="preserve"> za svako obračunsko mjesto</w:t>
      </w:r>
      <w:r w:rsidR="00EB5E08" w:rsidRPr="00452F4B">
        <w:rPr>
          <w:rFonts w:ascii="Arial" w:hAnsi="Arial" w:cs="Arial"/>
        </w:rPr>
        <w:t>, uz utvrđene kriterije umanjenja cijene</w:t>
      </w:r>
      <w:r w:rsidR="00F03DCB" w:rsidRPr="00452F4B">
        <w:rPr>
          <w:rFonts w:ascii="Arial" w:hAnsi="Arial" w:cs="Arial"/>
        </w:rPr>
        <w:t xml:space="preserve"> prema odredbama članka 2</w:t>
      </w:r>
      <w:r w:rsidR="00EE50D0" w:rsidRPr="00452F4B">
        <w:rPr>
          <w:rFonts w:ascii="Arial" w:hAnsi="Arial" w:cs="Arial"/>
        </w:rPr>
        <w:t>5</w:t>
      </w:r>
      <w:r w:rsidR="00F03DCB" w:rsidRPr="00452F4B">
        <w:rPr>
          <w:rFonts w:ascii="Arial" w:hAnsi="Arial" w:cs="Arial"/>
        </w:rPr>
        <w:t>. i 2</w:t>
      </w:r>
      <w:r w:rsidR="00EE50D0" w:rsidRPr="00452F4B">
        <w:rPr>
          <w:rFonts w:ascii="Arial" w:hAnsi="Arial" w:cs="Arial"/>
        </w:rPr>
        <w:t>6</w:t>
      </w:r>
      <w:r w:rsidR="00F03DCB" w:rsidRPr="00452F4B">
        <w:rPr>
          <w:rFonts w:ascii="Arial" w:hAnsi="Arial" w:cs="Arial"/>
        </w:rPr>
        <w:t>. ove Odluke</w:t>
      </w:r>
      <w:r w:rsidRPr="00452F4B">
        <w:rPr>
          <w:rFonts w:ascii="Arial" w:hAnsi="Arial" w:cs="Arial"/>
        </w:rPr>
        <w:t xml:space="preserve"> i</w:t>
      </w:r>
    </w:p>
    <w:p w14:paraId="4FD5858C" w14:textId="77777777" w:rsidR="0009706C" w:rsidRPr="00452F4B" w:rsidRDefault="0009706C" w:rsidP="0009706C">
      <w:pPr>
        <w:spacing w:after="0"/>
        <w:jc w:val="both"/>
        <w:rPr>
          <w:rFonts w:ascii="Arial" w:hAnsi="Arial" w:cs="Arial"/>
        </w:rPr>
      </w:pPr>
      <w:r w:rsidRPr="00452F4B">
        <w:rPr>
          <w:rFonts w:ascii="Arial" w:hAnsi="Arial" w:cs="Arial"/>
        </w:rPr>
        <w:t>- jedinstvena cijena obvezne minimalne javne usluge za korisnika usluge razvrstanog u kategoriju korisnika koji nije kućanstvo u iznosu</w:t>
      </w:r>
      <w:r w:rsidR="005054C8" w:rsidRPr="00452F4B">
        <w:rPr>
          <w:rFonts w:ascii="Arial" w:hAnsi="Arial" w:cs="Arial"/>
        </w:rPr>
        <w:t xml:space="preserve"> od</w:t>
      </w:r>
      <w:r w:rsidRPr="00452F4B">
        <w:rPr>
          <w:rFonts w:ascii="Arial" w:hAnsi="Arial" w:cs="Arial"/>
        </w:rPr>
        <w:t xml:space="preserve"> </w:t>
      </w:r>
      <w:r w:rsidR="005054C8" w:rsidRPr="00452F4B">
        <w:rPr>
          <w:rFonts w:ascii="Arial" w:hAnsi="Arial" w:cs="Arial"/>
        </w:rPr>
        <w:t>69,00 eura</w:t>
      </w:r>
      <w:r w:rsidRPr="00452F4B">
        <w:rPr>
          <w:rFonts w:ascii="Arial" w:hAnsi="Arial" w:cs="Arial"/>
        </w:rPr>
        <w:t xml:space="preserve"> s porezom na dodanu vrijednost</w:t>
      </w:r>
      <w:r w:rsidR="004C1C76" w:rsidRPr="00452F4B">
        <w:rPr>
          <w:rFonts w:ascii="Arial" w:hAnsi="Arial" w:cs="Arial"/>
        </w:rPr>
        <w:t xml:space="preserve"> za svako obračunsko mjesto</w:t>
      </w:r>
      <w:r w:rsidR="00EB5E08" w:rsidRPr="00452F4B">
        <w:rPr>
          <w:rFonts w:ascii="Arial" w:hAnsi="Arial" w:cs="Arial"/>
        </w:rPr>
        <w:t>, uz utvrđene kriterije umanjenja cijene</w:t>
      </w:r>
      <w:r w:rsidR="00F03DCB" w:rsidRPr="00452F4B">
        <w:rPr>
          <w:rFonts w:ascii="Arial" w:hAnsi="Arial" w:cs="Arial"/>
        </w:rPr>
        <w:t xml:space="preserve"> prema odredbama članka 2</w:t>
      </w:r>
      <w:r w:rsidR="00EE50D0" w:rsidRPr="00452F4B">
        <w:rPr>
          <w:rFonts w:ascii="Arial" w:hAnsi="Arial" w:cs="Arial"/>
        </w:rPr>
        <w:t>7</w:t>
      </w:r>
      <w:r w:rsidR="00F03DCB" w:rsidRPr="00452F4B">
        <w:rPr>
          <w:rFonts w:ascii="Arial" w:hAnsi="Arial" w:cs="Arial"/>
        </w:rPr>
        <w:t>. ove Odluke</w:t>
      </w:r>
      <w:r w:rsidRPr="00452F4B">
        <w:rPr>
          <w:rFonts w:ascii="Arial" w:hAnsi="Arial" w:cs="Arial"/>
        </w:rPr>
        <w:t>.</w:t>
      </w:r>
    </w:p>
    <w:p w14:paraId="4D7139A1" w14:textId="77777777" w:rsidR="00061F83" w:rsidRPr="00452F4B" w:rsidRDefault="00061F83" w:rsidP="00FA64A3">
      <w:pPr>
        <w:spacing w:after="0"/>
        <w:jc w:val="both"/>
        <w:rPr>
          <w:rFonts w:ascii="Arial" w:hAnsi="Arial" w:cs="Arial"/>
        </w:rPr>
      </w:pPr>
      <w:r w:rsidRPr="00452F4B">
        <w:rPr>
          <w:rFonts w:ascii="Arial" w:hAnsi="Arial" w:cs="Arial"/>
        </w:rPr>
        <w:tab/>
        <w:t>Ako se na istom obračunskom mjestu isti korisnik može razvrstati i u kategoriju kućanstvo i u kategoriju korisnika koji nije kućanstvo, korisnik je dužan plaćati samo cijenu obvezne minimalne javne usluge obračunanu za kategoriju korisnika koji nije kućanstvo.</w:t>
      </w:r>
    </w:p>
    <w:p w14:paraId="0BBCB34D" w14:textId="77777777" w:rsidR="00FA64A3" w:rsidRPr="00452F4B" w:rsidRDefault="00FA64A3" w:rsidP="00685E4B">
      <w:pPr>
        <w:spacing w:after="0"/>
        <w:jc w:val="both"/>
        <w:rPr>
          <w:rFonts w:ascii="Arial" w:hAnsi="Arial" w:cs="Arial"/>
        </w:rPr>
      </w:pPr>
      <w:r w:rsidRPr="00452F4B">
        <w:rPr>
          <w:rFonts w:ascii="Arial" w:hAnsi="Arial" w:cs="Arial"/>
        </w:rPr>
        <w:tab/>
        <w:t>Cijena obvezne minimalne javne usluge mora biti zasebno iskazana na računu za pruženu javnu uslugu.</w:t>
      </w:r>
    </w:p>
    <w:p w14:paraId="61375455" w14:textId="77777777" w:rsidR="00555A0E" w:rsidRPr="00452F4B" w:rsidRDefault="00555A0E" w:rsidP="001A0833">
      <w:pPr>
        <w:spacing w:after="0"/>
        <w:rPr>
          <w:rFonts w:ascii="Arial" w:hAnsi="Arial" w:cs="Arial"/>
        </w:rPr>
      </w:pPr>
    </w:p>
    <w:p w14:paraId="22AB2609" w14:textId="77777777" w:rsidR="00BF044B" w:rsidRPr="00452F4B" w:rsidRDefault="00BF044B" w:rsidP="00BF044B">
      <w:pPr>
        <w:numPr>
          <w:ilvl w:val="0"/>
          <w:numId w:val="19"/>
        </w:numPr>
        <w:spacing w:after="0"/>
        <w:jc w:val="both"/>
        <w:rPr>
          <w:rFonts w:ascii="Arial" w:hAnsi="Arial" w:cs="Arial"/>
        </w:rPr>
      </w:pPr>
      <w:r w:rsidRPr="00452F4B">
        <w:rPr>
          <w:rFonts w:ascii="Arial" w:hAnsi="Arial" w:cs="Arial"/>
        </w:rPr>
        <w:t xml:space="preserve">Obveze davatelja usluge vezane uz Cjenik javne usluge </w:t>
      </w:r>
    </w:p>
    <w:p w14:paraId="1ADEE2FD" w14:textId="77777777" w:rsidR="00BF044B" w:rsidRPr="00452F4B" w:rsidRDefault="00BF044B" w:rsidP="00BF044B">
      <w:pPr>
        <w:spacing w:after="0"/>
        <w:ind w:left="720"/>
        <w:jc w:val="both"/>
        <w:rPr>
          <w:rFonts w:ascii="Arial" w:hAnsi="Arial" w:cs="Arial"/>
        </w:rPr>
      </w:pPr>
    </w:p>
    <w:p w14:paraId="73B6D4D4" w14:textId="77777777" w:rsidR="004C5D11" w:rsidRPr="00452F4B" w:rsidRDefault="001A0833" w:rsidP="001A0833">
      <w:pPr>
        <w:spacing w:after="0"/>
        <w:jc w:val="center"/>
        <w:rPr>
          <w:rFonts w:ascii="Arial" w:hAnsi="Arial" w:cs="Arial"/>
        </w:rPr>
      </w:pPr>
      <w:r w:rsidRPr="00452F4B">
        <w:rPr>
          <w:rFonts w:ascii="Arial" w:hAnsi="Arial" w:cs="Arial"/>
        </w:rPr>
        <w:t xml:space="preserve">Članak </w:t>
      </w:r>
      <w:r w:rsidR="00493498" w:rsidRPr="00452F4B">
        <w:rPr>
          <w:rFonts w:ascii="Arial" w:hAnsi="Arial" w:cs="Arial"/>
        </w:rPr>
        <w:t>1</w:t>
      </w:r>
      <w:r w:rsidR="00992B29" w:rsidRPr="00452F4B">
        <w:rPr>
          <w:rFonts w:ascii="Arial" w:hAnsi="Arial" w:cs="Arial"/>
        </w:rPr>
        <w:t>6</w:t>
      </w:r>
      <w:r w:rsidR="00493498" w:rsidRPr="00452F4B">
        <w:rPr>
          <w:rFonts w:ascii="Arial" w:hAnsi="Arial" w:cs="Arial"/>
        </w:rPr>
        <w:t>.</w:t>
      </w:r>
    </w:p>
    <w:p w14:paraId="480FCFD0" w14:textId="77777777" w:rsidR="001A0833" w:rsidRPr="00452F4B" w:rsidRDefault="001A0833" w:rsidP="00DD5CDA">
      <w:pPr>
        <w:spacing w:after="0"/>
        <w:jc w:val="both"/>
        <w:rPr>
          <w:rFonts w:ascii="Arial" w:hAnsi="Arial" w:cs="Arial"/>
        </w:rPr>
      </w:pPr>
      <w:r w:rsidRPr="00452F4B">
        <w:rPr>
          <w:rFonts w:ascii="Arial" w:hAnsi="Arial" w:cs="Arial"/>
        </w:rPr>
        <w:tab/>
        <w:t xml:space="preserve">Davatelj usluge donosi </w:t>
      </w:r>
      <w:r w:rsidR="005054C8" w:rsidRPr="00452F4B">
        <w:rPr>
          <w:rFonts w:ascii="Arial" w:hAnsi="Arial" w:cs="Arial"/>
        </w:rPr>
        <w:t>C</w:t>
      </w:r>
      <w:r w:rsidRPr="00452F4B">
        <w:rPr>
          <w:rFonts w:ascii="Arial" w:hAnsi="Arial" w:cs="Arial"/>
        </w:rPr>
        <w:t xml:space="preserve">jenik javne usluge. </w:t>
      </w:r>
    </w:p>
    <w:p w14:paraId="21A42FB6" w14:textId="77777777" w:rsidR="001A0833" w:rsidRPr="00452F4B" w:rsidRDefault="001A0833" w:rsidP="00DD5CDA">
      <w:pPr>
        <w:spacing w:after="0"/>
        <w:jc w:val="both"/>
        <w:rPr>
          <w:rFonts w:ascii="Arial" w:hAnsi="Arial" w:cs="Arial"/>
        </w:rPr>
      </w:pPr>
      <w:r w:rsidRPr="00452F4B">
        <w:rPr>
          <w:rFonts w:ascii="Arial" w:hAnsi="Arial" w:cs="Arial"/>
        </w:rPr>
        <w:tab/>
        <w:t>Davatelj usluge je dužan provesti prethodno javno savjetovanje od najmanje 30 dana o prijedlogu cjenika s obrazloženje</w:t>
      </w:r>
      <w:r w:rsidR="00685E4B" w:rsidRPr="00452F4B">
        <w:rPr>
          <w:rFonts w:ascii="Arial" w:hAnsi="Arial" w:cs="Arial"/>
        </w:rPr>
        <w:t>m</w:t>
      </w:r>
      <w:r w:rsidRPr="00452F4B">
        <w:rPr>
          <w:rFonts w:ascii="Arial" w:hAnsi="Arial" w:cs="Arial"/>
        </w:rPr>
        <w:t xml:space="preserve"> cijene i izmjene cijene te s obrazloženjem načina na koji je određena cijena obvezne minimalne javne usluge. </w:t>
      </w:r>
    </w:p>
    <w:p w14:paraId="32C72818" w14:textId="77777777" w:rsidR="001A0833" w:rsidRPr="00452F4B" w:rsidRDefault="001A0833" w:rsidP="00DD5CDA">
      <w:pPr>
        <w:spacing w:after="0"/>
        <w:jc w:val="both"/>
        <w:rPr>
          <w:rFonts w:ascii="Arial" w:hAnsi="Arial" w:cs="Arial"/>
        </w:rPr>
      </w:pPr>
      <w:r w:rsidRPr="00452F4B">
        <w:rPr>
          <w:rFonts w:ascii="Arial" w:hAnsi="Arial" w:cs="Arial"/>
        </w:rPr>
        <w:tab/>
        <w:t xml:space="preserve">Davatelj usluge je dužan prije primjene cjenika odnosno primjene izmjene cjenika zatražiti suglasnost </w:t>
      </w:r>
      <w:r w:rsidR="000C2167">
        <w:rPr>
          <w:rFonts w:ascii="Arial" w:hAnsi="Arial" w:cs="Arial"/>
        </w:rPr>
        <w:t>g</w:t>
      </w:r>
      <w:r w:rsidRPr="00452F4B">
        <w:rPr>
          <w:rFonts w:ascii="Arial" w:hAnsi="Arial" w:cs="Arial"/>
        </w:rPr>
        <w:t>radonačelni</w:t>
      </w:r>
      <w:r w:rsidR="00164043" w:rsidRPr="00452F4B">
        <w:rPr>
          <w:rFonts w:ascii="Arial" w:hAnsi="Arial" w:cs="Arial"/>
        </w:rPr>
        <w:t>ka</w:t>
      </w:r>
      <w:r w:rsidRPr="00452F4B">
        <w:rPr>
          <w:rFonts w:ascii="Arial" w:hAnsi="Arial" w:cs="Arial"/>
        </w:rPr>
        <w:t xml:space="preserve"> Grada Čakovca.</w:t>
      </w:r>
    </w:p>
    <w:p w14:paraId="1D59E56E" w14:textId="77777777" w:rsidR="001A0833" w:rsidRPr="00452F4B" w:rsidRDefault="001A0833" w:rsidP="00DD5CDA">
      <w:pPr>
        <w:spacing w:after="0"/>
        <w:jc w:val="both"/>
        <w:rPr>
          <w:rFonts w:ascii="Arial" w:hAnsi="Arial" w:cs="Arial"/>
        </w:rPr>
      </w:pPr>
      <w:r w:rsidRPr="00452F4B">
        <w:rPr>
          <w:rFonts w:ascii="Arial" w:hAnsi="Arial" w:cs="Arial"/>
        </w:rPr>
        <w:tab/>
        <w:t xml:space="preserve">Davatelj usluge je dužan </w:t>
      </w:r>
      <w:r w:rsidR="00DD5CDA" w:rsidRPr="00452F4B">
        <w:rPr>
          <w:rFonts w:ascii="Arial" w:hAnsi="Arial" w:cs="Arial"/>
        </w:rPr>
        <w:t xml:space="preserve">u </w:t>
      </w:r>
      <w:r w:rsidR="002E274B" w:rsidRPr="00452F4B">
        <w:rPr>
          <w:rFonts w:ascii="Arial" w:hAnsi="Arial" w:cs="Arial"/>
        </w:rPr>
        <w:t>S</w:t>
      </w:r>
      <w:r w:rsidR="00DD5CDA" w:rsidRPr="00452F4B">
        <w:rPr>
          <w:rFonts w:ascii="Arial" w:hAnsi="Arial" w:cs="Arial"/>
        </w:rPr>
        <w:t xml:space="preserve">lužbenom glasniku Grada Čakovca i na svojim mrežnim stranicama </w:t>
      </w:r>
      <w:r w:rsidRPr="00452F4B">
        <w:rPr>
          <w:rFonts w:ascii="Arial" w:hAnsi="Arial" w:cs="Arial"/>
        </w:rPr>
        <w:t xml:space="preserve">objaviti očitovanje </w:t>
      </w:r>
      <w:r w:rsidR="000C2167">
        <w:rPr>
          <w:rFonts w:ascii="Arial" w:hAnsi="Arial" w:cs="Arial"/>
        </w:rPr>
        <w:t>g</w:t>
      </w:r>
      <w:r w:rsidRPr="00452F4B">
        <w:rPr>
          <w:rFonts w:ascii="Arial" w:hAnsi="Arial" w:cs="Arial"/>
        </w:rPr>
        <w:t>radonačelni</w:t>
      </w:r>
      <w:r w:rsidR="00164043" w:rsidRPr="00452F4B">
        <w:rPr>
          <w:rFonts w:ascii="Arial" w:hAnsi="Arial" w:cs="Arial"/>
        </w:rPr>
        <w:t>ka</w:t>
      </w:r>
      <w:r w:rsidRPr="00452F4B">
        <w:rPr>
          <w:rFonts w:ascii="Arial" w:hAnsi="Arial" w:cs="Arial"/>
        </w:rPr>
        <w:t xml:space="preserve"> Grada Čakovca o tome da li je prijedlog cjenika sukladan Zakonu o gospodarenju otpadom te da li predložene cijene potiču korisnika usluge da odvojeno predaje biootpad, reciklabilni komunalni otpad, glomazni otpad i opasni komunalni otpad od miješanog komunalnog otpada te da li kada je to primjenjivo </w:t>
      </w:r>
      <w:proofErr w:type="spellStart"/>
      <w:r w:rsidRPr="00452F4B">
        <w:rPr>
          <w:rFonts w:ascii="Arial" w:hAnsi="Arial" w:cs="Arial"/>
        </w:rPr>
        <w:t>kompostira</w:t>
      </w:r>
      <w:proofErr w:type="spellEnd"/>
      <w:r w:rsidRPr="00452F4B">
        <w:rPr>
          <w:rFonts w:ascii="Arial" w:hAnsi="Arial" w:cs="Arial"/>
        </w:rPr>
        <w:t xml:space="preserve"> biootpad.</w:t>
      </w:r>
    </w:p>
    <w:p w14:paraId="1CC37618" w14:textId="77777777" w:rsidR="004C5D11" w:rsidRPr="00452F4B" w:rsidRDefault="00DD5CDA" w:rsidP="00DD5CDA">
      <w:pPr>
        <w:spacing w:after="0"/>
        <w:jc w:val="both"/>
        <w:rPr>
          <w:rFonts w:ascii="Arial" w:hAnsi="Arial" w:cs="Arial"/>
        </w:rPr>
      </w:pPr>
      <w:r w:rsidRPr="00452F4B">
        <w:rPr>
          <w:rFonts w:ascii="Arial" w:hAnsi="Arial" w:cs="Arial"/>
        </w:rPr>
        <w:tab/>
        <w:t xml:space="preserve">Davatelj usluge je dužan u </w:t>
      </w:r>
      <w:r w:rsidR="00FE75D5" w:rsidRPr="00452F4B">
        <w:rPr>
          <w:rFonts w:ascii="Arial" w:hAnsi="Arial" w:cs="Arial"/>
        </w:rPr>
        <w:t>S</w:t>
      </w:r>
      <w:r w:rsidRPr="00452F4B">
        <w:rPr>
          <w:rFonts w:ascii="Arial" w:hAnsi="Arial" w:cs="Arial"/>
        </w:rPr>
        <w:t xml:space="preserve">lužbenom glasniku Grada Čakovca i na svojim mrežnim stranicama objaviti suglasnost </w:t>
      </w:r>
      <w:r w:rsidR="000C2167">
        <w:rPr>
          <w:rFonts w:ascii="Arial" w:hAnsi="Arial" w:cs="Arial"/>
        </w:rPr>
        <w:t>g</w:t>
      </w:r>
      <w:r w:rsidRPr="00452F4B">
        <w:rPr>
          <w:rFonts w:ascii="Arial" w:hAnsi="Arial" w:cs="Arial"/>
        </w:rPr>
        <w:t>radonačelni</w:t>
      </w:r>
      <w:r w:rsidR="00164043" w:rsidRPr="00452F4B">
        <w:rPr>
          <w:rFonts w:ascii="Arial" w:hAnsi="Arial" w:cs="Arial"/>
        </w:rPr>
        <w:t>ka</w:t>
      </w:r>
      <w:r w:rsidRPr="00452F4B">
        <w:rPr>
          <w:rFonts w:ascii="Arial" w:hAnsi="Arial" w:cs="Arial"/>
        </w:rPr>
        <w:t xml:space="preserve"> Grada Čakovca na cjenik ili izmjenu cjenika. </w:t>
      </w:r>
    </w:p>
    <w:p w14:paraId="119634FD" w14:textId="77777777" w:rsidR="00DD5CDA" w:rsidRPr="00452F4B" w:rsidRDefault="00DD5CDA" w:rsidP="00DD5CDA">
      <w:pPr>
        <w:spacing w:after="0"/>
        <w:jc w:val="both"/>
        <w:rPr>
          <w:rFonts w:ascii="Arial" w:hAnsi="Arial" w:cs="Arial"/>
        </w:rPr>
      </w:pPr>
      <w:r w:rsidRPr="00452F4B">
        <w:rPr>
          <w:rFonts w:ascii="Arial" w:hAnsi="Arial" w:cs="Arial"/>
        </w:rPr>
        <w:tab/>
        <w:t>Davatelj usluge je dužan obavijestiti korisnika usluge o cjeniku i izmjeni cjenika 15 dana prije dana primjene cjenika i u istom roku cjenik dostaviti nadležnom Ministarstvu.</w:t>
      </w:r>
    </w:p>
    <w:p w14:paraId="4A7B7F36" w14:textId="77777777" w:rsidR="0010191E" w:rsidRPr="00452F4B" w:rsidRDefault="0010191E" w:rsidP="0010191E">
      <w:pPr>
        <w:spacing w:after="0"/>
        <w:jc w:val="both"/>
        <w:rPr>
          <w:rFonts w:ascii="Arial" w:hAnsi="Arial" w:cs="Arial"/>
          <w:b/>
        </w:rPr>
      </w:pPr>
    </w:p>
    <w:p w14:paraId="7ECC2862" w14:textId="77777777" w:rsidR="00965943" w:rsidRPr="00452F4B" w:rsidRDefault="00EA284A" w:rsidP="00EA284A">
      <w:pPr>
        <w:spacing w:after="0"/>
        <w:ind w:left="1134"/>
        <w:rPr>
          <w:rFonts w:ascii="Arial" w:hAnsi="Arial" w:cs="Arial"/>
          <w:b/>
        </w:rPr>
      </w:pPr>
      <w:bookmarkStart w:id="7" w:name="_Hlk84939691"/>
      <w:r w:rsidRPr="00452F4B">
        <w:rPr>
          <w:rFonts w:ascii="Arial" w:hAnsi="Arial" w:cs="Arial"/>
          <w:b/>
        </w:rPr>
        <w:t xml:space="preserve">8. </w:t>
      </w:r>
      <w:r w:rsidR="00082B06" w:rsidRPr="00452F4B">
        <w:rPr>
          <w:rFonts w:ascii="Arial" w:hAnsi="Arial" w:cs="Arial"/>
          <w:b/>
        </w:rPr>
        <w:t xml:space="preserve">NAČIN PODNOŠENJA </w:t>
      </w:r>
      <w:r w:rsidR="00965943" w:rsidRPr="00452F4B">
        <w:rPr>
          <w:rFonts w:ascii="Arial" w:hAnsi="Arial" w:cs="Arial"/>
          <w:b/>
        </w:rPr>
        <w:t>PRIGOVOR</w:t>
      </w:r>
      <w:r w:rsidR="00082B06" w:rsidRPr="00452F4B">
        <w:rPr>
          <w:rFonts w:ascii="Arial" w:hAnsi="Arial" w:cs="Arial"/>
          <w:b/>
        </w:rPr>
        <w:t>A</w:t>
      </w:r>
      <w:r w:rsidR="00E022A5" w:rsidRPr="00452F4B">
        <w:rPr>
          <w:rFonts w:ascii="Arial" w:hAnsi="Arial" w:cs="Arial"/>
          <w:b/>
        </w:rPr>
        <w:t xml:space="preserve"> </w:t>
      </w:r>
      <w:r w:rsidR="00082B06" w:rsidRPr="00452F4B">
        <w:rPr>
          <w:rFonts w:ascii="Arial" w:hAnsi="Arial" w:cs="Arial"/>
          <w:b/>
        </w:rPr>
        <w:t>I POSTUPANJ</w:t>
      </w:r>
      <w:r w:rsidR="00441651" w:rsidRPr="00452F4B">
        <w:rPr>
          <w:rFonts w:ascii="Arial" w:hAnsi="Arial" w:cs="Arial"/>
          <w:b/>
        </w:rPr>
        <w:t>E</w:t>
      </w:r>
      <w:r w:rsidR="00082B06" w:rsidRPr="00452F4B">
        <w:rPr>
          <w:rFonts w:ascii="Arial" w:hAnsi="Arial" w:cs="Arial"/>
          <w:b/>
        </w:rPr>
        <w:t xml:space="preserve"> PO PRIGOVORU</w:t>
      </w:r>
      <w:r w:rsidR="0052203A" w:rsidRPr="00452F4B">
        <w:rPr>
          <w:rFonts w:ascii="Arial" w:hAnsi="Arial" w:cs="Arial"/>
          <w:b/>
        </w:rPr>
        <w:t xml:space="preserve"> </w:t>
      </w:r>
      <w:r w:rsidR="00082B06" w:rsidRPr="00452F4B">
        <w:rPr>
          <w:rFonts w:ascii="Arial" w:hAnsi="Arial" w:cs="Arial"/>
          <w:b/>
        </w:rPr>
        <w:t>GRAĐANA I KORISNIKA USLUGE NA NEUGODU UZRO</w:t>
      </w:r>
      <w:r w:rsidR="00965943" w:rsidRPr="00452F4B">
        <w:rPr>
          <w:rFonts w:ascii="Arial" w:hAnsi="Arial" w:cs="Arial"/>
          <w:b/>
        </w:rPr>
        <w:t xml:space="preserve">KOVANU SUSTAVOM SAKUPLJANJA KOMUNALNOG OTPADA </w:t>
      </w:r>
    </w:p>
    <w:p w14:paraId="79363BC6" w14:textId="77777777" w:rsidR="00DE6646" w:rsidRPr="00452F4B" w:rsidRDefault="00DE6646" w:rsidP="00965943">
      <w:pPr>
        <w:spacing w:after="0"/>
        <w:jc w:val="center"/>
        <w:rPr>
          <w:rFonts w:ascii="Arial" w:hAnsi="Arial" w:cs="Arial"/>
        </w:rPr>
      </w:pPr>
    </w:p>
    <w:p w14:paraId="30A004A8" w14:textId="77777777" w:rsidR="00965943" w:rsidRPr="00452F4B" w:rsidRDefault="00965943" w:rsidP="00965943">
      <w:pPr>
        <w:spacing w:after="0"/>
        <w:jc w:val="center"/>
        <w:rPr>
          <w:rFonts w:ascii="Arial" w:hAnsi="Arial" w:cs="Arial"/>
        </w:rPr>
      </w:pPr>
      <w:r w:rsidRPr="00452F4B">
        <w:rPr>
          <w:rFonts w:ascii="Arial" w:hAnsi="Arial" w:cs="Arial"/>
        </w:rPr>
        <w:t xml:space="preserve">Članak </w:t>
      </w:r>
      <w:r w:rsidR="00493498" w:rsidRPr="00452F4B">
        <w:rPr>
          <w:rFonts w:ascii="Arial" w:hAnsi="Arial" w:cs="Arial"/>
        </w:rPr>
        <w:t>1</w:t>
      </w:r>
      <w:r w:rsidR="00992B29" w:rsidRPr="00452F4B">
        <w:rPr>
          <w:rFonts w:ascii="Arial" w:hAnsi="Arial" w:cs="Arial"/>
        </w:rPr>
        <w:t>7</w:t>
      </w:r>
      <w:r w:rsidRPr="00452F4B">
        <w:rPr>
          <w:rFonts w:ascii="Arial" w:hAnsi="Arial" w:cs="Arial"/>
        </w:rPr>
        <w:t>.</w:t>
      </w:r>
    </w:p>
    <w:p w14:paraId="05DF5FE6" w14:textId="77777777" w:rsidR="00965943" w:rsidRPr="00452F4B" w:rsidRDefault="00965943" w:rsidP="00965943">
      <w:pPr>
        <w:spacing w:after="0"/>
        <w:jc w:val="both"/>
        <w:rPr>
          <w:rFonts w:ascii="Arial" w:hAnsi="Arial" w:cs="Arial"/>
        </w:rPr>
      </w:pPr>
      <w:r w:rsidRPr="00452F4B">
        <w:rPr>
          <w:rFonts w:ascii="Arial" w:hAnsi="Arial" w:cs="Arial"/>
        </w:rPr>
        <w:tab/>
        <w:t>Davatelj usluge dužan je omogućiti građanima i korisnicima usluge podnošenje prigovora na neugodu uzrokovanu sustavom sakupljanja komunalnog otpada, pisanim putem na adresu davatelja javne usluge, putem sredstava elektroničke komunikacije te usmeno na zapisnik u sjedištu davatelja usluge.</w:t>
      </w:r>
    </w:p>
    <w:p w14:paraId="656EBD3D" w14:textId="77777777" w:rsidR="00965943" w:rsidRPr="00452F4B" w:rsidRDefault="00965943" w:rsidP="00965943">
      <w:pPr>
        <w:spacing w:after="0"/>
        <w:jc w:val="both"/>
        <w:rPr>
          <w:rFonts w:ascii="Arial" w:hAnsi="Arial" w:cs="Arial"/>
        </w:rPr>
      </w:pPr>
      <w:r w:rsidRPr="00452F4B">
        <w:rPr>
          <w:rFonts w:ascii="Arial" w:hAnsi="Arial" w:cs="Arial"/>
        </w:rPr>
        <w:tab/>
        <w:t>Davatelj usluge dužan je putem svoje mrežne stranice i na računu za javnu uslugu obavijestiti građane i korisnike usluga o mogućnosti i načinu podnošenja prigovora na neugodu uzrokovanu sustavom sakupljanja komunalnog otpada.</w:t>
      </w:r>
    </w:p>
    <w:p w14:paraId="645EC053" w14:textId="77777777" w:rsidR="00965943" w:rsidRPr="00452F4B" w:rsidRDefault="00965943" w:rsidP="00965943">
      <w:pPr>
        <w:spacing w:after="0"/>
        <w:jc w:val="both"/>
        <w:rPr>
          <w:rFonts w:ascii="Arial" w:hAnsi="Arial" w:cs="Arial"/>
        </w:rPr>
      </w:pPr>
      <w:r w:rsidRPr="00452F4B">
        <w:rPr>
          <w:rFonts w:ascii="Arial" w:hAnsi="Arial" w:cs="Arial"/>
        </w:rPr>
        <w:tab/>
        <w:t>Na postupak po prigovoru primjenjuju se odredbe posebnog propisa kojim se uređuje zaštita potrošača.</w:t>
      </w:r>
    </w:p>
    <w:p w14:paraId="220510F6" w14:textId="77777777" w:rsidR="00965943" w:rsidRPr="00452F4B" w:rsidRDefault="00965943" w:rsidP="00965943">
      <w:pPr>
        <w:spacing w:after="0"/>
        <w:jc w:val="both"/>
        <w:rPr>
          <w:rFonts w:ascii="Arial" w:hAnsi="Arial" w:cs="Arial"/>
        </w:rPr>
      </w:pPr>
      <w:r w:rsidRPr="00452F4B">
        <w:rPr>
          <w:rFonts w:ascii="Arial" w:hAnsi="Arial" w:cs="Arial"/>
        </w:rPr>
        <w:tab/>
        <w:t xml:space="preserve">Davatelj usluge dužan je voditi i čuvati pisanu evidenciju prigovora građana i korisnika najmanje godinu dana od primitka prigovora. </w:t>
      </w:r>
    </w:p>
    <w:p w14:paraId="37687AEB" w14:textId="77777777" w:rsidR="00965943" w:rsidRPr="00452F4B" w:rsidRDefault="00965943" w:rsidP="0010191E">
      <w:pPr>
        <w:spacing w:after="0"/>
        <w:jc w:val="both"/>
        <w:rPr>
          <w:rFonts w:ascii="Arial" w:hAnsi="Arial" w:cs="Arial"/>
          <w:b/>
        </w:rPr>
      </w:pPr>
    </w:p>
    <w:p w14:paraId="3E406323" w14:textId="77777777" w:rsidR="00965943" w:rsidRPr="00452F4B" w:rsidRDefault="00EA284A" w:rsidP="00EA284A">
      <w:pPr>
        <w:spacing w:after="0"/>
        <w:ind w:left="1428"/>
        <w:rPr>
          <w:rFonts w:ascii="Arial" w:hAnsi="Arial" w:cs="Arial"/>
          <w:b/>
        </w:rPr>
      </w:pPr>
      <w:r w:rsidRPr="00452F4B">
        <w:rPr>
          <w:rFonts w:ascii="Arial" w:hAnsi="Arial" w:cs="Arial"/>
          <w:b/>
        </w:rPr>
        <w:t xml:space="preserve">9. </w:t>
      </w:r>
      <w:r w:rsidR="000F3573" w:rsidRPr="00452F4B">
        <w:rPr>
          <w:rFonts w:ascii="Arial" w:hAnsi="Arial" w:cs="Arial"/>
          <w:b/>
        </w:rPr>
        <w:t>NAČIN</w:t>
      </w:r>
      <w:r w:rsidR="00E022A5" w:rsidRPr="00452F4B">
        <w:rPr>
          <w:rFonts w:ascii="Arial" w:hAnsi="Arial" w:cs="Arial"/>
          <w:b/>
        </w:rPr>
        <w:t xml:space="preserve"> </w:t>
      </w:r>
      <w:r w:rsidR="00965943" w:rsidRPr="00452F4B">
        <w:rPr>
          <w:rFonts w:ascii="Arial" w:hAnsi="Arial" w:cs="Arial"/>
          <w:b/>
        </w:rPr>
        <w:t>POJEDINAČNO</w:t>
      </w:r>
      <w:r w:rsidR="000F3573" w:rsidRPr="00452F4B">
        <w:rPr>
          <w:rFonts w:ascii="Arial" w:hAnsi="Arial" w:cs="Arial"/>
          <w:b/>
        </w:rPr>
        <w:t>G</w:t>
      </w:r>
      <w:r w:rsidR="00965943" w:rsidRPr="00452F4B">
        <w:rPr>
          <w:rFonts w:ascii="Arial" w:hAnsi="Arial" w:cs="Arial"/>
          <w:b/>
        </w:rPr>
        <w:t xml:space="preserve"> KORIŠTENJ</w:t>
      </w:r>
      <w:r w:rsidR="000F3573" w:rsidRPr="00452F4B">
        <w:rPr>
          <w:rFonts w:ascii="Arial" w:hAnsi="Arial" w:cs="Arial"/>
          <w:b/>
        </w:rPr>
        <w:t>A</w:t>
      </w:r>
      <w:r w:rsidR="00965943" w:rsidRPr="00452F4B">
        <w:rPr>
          <w:rFonts w:ascii="Arial" w:hAnsi="Arial" w:cs="Arial"/>
          <w:b/>
        </w:rPr>
        <w:t xml:space="preserve"> JAVNE USLUGE</w:t>
      </w:r>
    </w:p>
    <w:p w14:paraId="4728006B" w14:textId="77777777" w:rsidR="00024C2A" w:rsidRPr="00452F4B" w:rsidRDefault="00024C2A" w:rsidP="00965943">
      <w:pPr>
        <w:spacing w:after="0"/>
        <w:jc w:val="center"/>
        <w:rPr>
          <w:rFonts w:ascii="Arial" w:hAnsi="Arial" w:cs="Arial"/>
        </w:rPr>
      </w:pPr>
    </w:p>
    <w:p w14:paraId="64A4E661" w14:textId="77777777" w:rsidR="00965943" w:rsidRPr="00452F4B" w:rsidRDefault="00965943" w:rsidP="00965943">
      <w:pPr>
        <w:spacing w:after="0"/>
        <w:jc w:val="center"/>
        <w:rPr>
          <w:rFonts w:ascii="Arial" w:hAnsi="Arial" w:cs="Arial"/>
        </w:rPr>
      </w:pPr>
      <w:r w:rsidRPr="00452F4B">
        <w:rPr>
          <w:rFonts w:ascii="Arial" w:hAnsi="Arial" w:cs="Arial"/>
        </w:rPr>
        <w:t xml:space="preserve">Članak </w:t>
      </w:r>
      <w:r w:rsidR="00493498" w:rsidRPr="00452F4B">
        <w:rPr>
          <w:rFonts w:ascii="Arial" w:hAnsi="Arial" w:cs="Arial"/>
        </w:rPr>
        <w:t>1</w:t>
      </w:r>
      <w:r w:rsidR="00992B29" w:rsidRPr="00452F4B">
        <w:rPr>
          <w:rFonts w:ascii="Arial" w:hAnsi="Arial" w:cs="Arial"/>
        </w:rPr>
        <w:t>8</w:t>
      </w:r>
      <w:r w:rsidRPr="00452F4B">
        <w:rPr>
          <w:rFonts w:ascii="Arial" w:hAnsi="Arial" w:cs="Arial"/>
        </w:rPr>
        <w:t>.</w:t>
      </w:r>
    </w:p>
    <w:p w14:paraId="25270B74" w14:textId="77777777" w:rsidR="00965943" w:rsidRPr="00452F4B" w:rsidRDefault="00965943" w:rsidP="00965943">
      <w:pPr>
        <w:spacing w:after="0"/>
        <w:jc w:val="both"/>
        <w:rPr>
          <w:rFonts w:ascii="Arial" w:hAnsi="Arial" w:cs="Arial"/>
        </w:rPr>
      </w:pPr>
      <w:r w:rsidRPr="00452F4B">
        <w:rPr>
          <w:rFonts w:ascii="Arial" w:hAnsi="Arial" w:cs="Arial"/>
        </w:rPr>
        <w:tab/>
        <w:t xml:space="preserve">Korisniku usluge koji povremeno iskaže potrebu za korištenjem usluge </w:t>
      </w:r>
      <w:r w:rsidR="0072002D" w:rsidRPr="00452F4B">
        <w:rPr>
          <w:rFonts w:ascii="Arial" w:hAnsi="Arial" w:cs="Arial"/>
        </w:rPr>
        <w:t xml:space="preserve">u većem obujmu od </w:t>
      </w:r>
      <w:r w:rsidRPr="00452F4B">
        <w:rPr>
          <w:rFonts w:ascii="Arial" w:hAnsi="Arial" w:cs="Arial"/>
        </w:rPr>
        <w:t>javne usluge</w:t>
      </w:r>
      <w:r w:rsidR="0072002D" w:rsidRPr="00452F4B">
        <w:rPr>
          <w:rFonts w:ascii="Arial" w:hAnsi="Arial" w:cs="Arial"/>
        </w:rPr>
        <w:t>,</w:t>
      </w:r>
      <w:r w:rsidRPr="00452F4B">
        <w:rPr>
          <w:rFonts w:ascii="Arial" w:hAnsi="Arial" w:cs="Arial"/>
        </w:rPr>
        <w:t xml:space="preserve"> omogućiti će se odvoz tog komunalnog otpada putem posebnih spremnika (vreća) koje korisnik usluge kupuje kod davatelja javne usluge</w:t>
      </w:r>
      <w:r w:rsidR="0072002D" w:rsidRPr="00452F4B">
        <w:rPr>
          <w:rFonts w:ascii="Arial" w:hAnsi="Arial" w:cs="Arial"/>
        </w:rPr>
        <w:t xml:space="preserve"> ili na prodajnim mjestima</w:t>
      </w:r>
      <w:r w:rsidRPr="00452F4B">
        <w:rPr>
          <w:rFonts w:ascii="Arial" w:hAnsi="Arial" w:cs="Arial"/>
        </w:rPr>
        <w:t>.</w:t>
      </w:r>
    </w:p>
    <w:p w14:paraId="65EF306A" w14:textId="77777777" w:rsidR="00965943" w:rsidRPr="00452F4B" w:rsidRDefault="00965943" w:rsidP="00965943">
      <w:pPr>
        <w:spacing w:after="0"/>
        <w:jc w:val="both"/>
        <w:rPr>
          <w:rFonts w:ascii="Arial" w:hAnsi="Arial" w:cs="Arial"/>
        </w:rPr>
      </w:pPr>
      <w:r w:rsidRPr="00452F4B">
        <w:rPr>
          <w:rFonts w:ascii="Arial" w:hAnsi="Arial" w:cs="Arial"/>
        </w:rPr>
        <w:tab/>
        <w:t>Korisniku usluge koji u izjavi o načinu korištenja javne usluge ili pisanim zahtjevom zahtjeva da mu davatelj usluge osigura uvjete kojima se ostvaruje pojedinačno korištenje javne usluge u slučaju kada više korisnika koristi zajednički spremnik, davatelj usluge će u primjerenom roku od zaprimanja izjave, odnosno od zaprimanja pisanog zahtjeva osigurati uvjete za pojedinačno korištenje javne usluge.</w:t>
      </w:r>
    </w:p>
    <w:p w14:paraId="24213318" w14:textId="77777777" w:rsidR="00965943" w:rsidRPr="00452F4B" w:rsidRDefault="00965943" w:rsidP="00965943">
      <w:pPr>
        <w:spacing w:after="0"/>
        <w:jc w:val="both"/>
        <w:rPr>
          <w:rFonts w:ascii="Arial" w:hAnsi="Arial" w:cs="Arial"/>
        </w:rPr>
      </w:pPr>
      <w:r w:rsidRPr="00452F4B">
        <w:rPr>
          <w:rFonts w:ascii="Arial" w:hAnsi="Arial" w:cs="Arial"/>
        </w:rPr>
        <w:tab/>
        <w:t>Davatelj usluge će korisniku usluge iz stavka 2. ovog članka o njegovu trošku osigurati zasebne spremnike (</w:t>
      </w:r>
      <w:r w:rsidR="000F3573" w:rsidRPr="00452F4B">
        <w:rPr>
          <w:rFonts w:ascii="Arial" w:hAnsi="Arial" w:cs="Arial"/>
        </w:rPr>
        <w:t>posude</w:t>
      </w:r>
      <w:r w:rsidRPr="00452F4B">
        <w:rPr>
          <w:rFonts w:ascii="Arial" w:hAnsi="Arial" w:cs="Arial"/>
        </w:rPr>
        <w:t xml:space="preserve"> ili vreće) ovisno o potrebama tog korisnika usluge, a sve prema cjeniku davatelja usluge.</w:t>
      </w:r>
    </w:p>
    <w:p w14:paraId="28B1D85E" w14:textId="77777777" w:rsidR="00965943" w:rsidRPr="00452F4B" w:rsidRDefault="00965943" w:rsidP="00965943">
      <w:pPr>
        <w:spacing w:after="0"/>
        <w:jc w:val="both"/>
        <w:rPr>
          <w:rFonts w:ascii="Arial" w:hAnsi="Arial" w:cs="Arial"/>
        </w:rPr>
      </w:pPr>
      <w:r w:rsidRPr="00452F4B">
        <w:rPr>
          <w:rFonts w:ascii="Arial" w:hAnsi="Arial" w:cs="Arial"/>
        </w:rPr>
        <w:tab/>
        <w:t>Spremnike (</w:t>
      </w:r>
      <w:r w:rsidR="000F3573" w:rsidRPr="00452F4B">
        <w:rPr>
          <w:rFonts w:ascii="Arial" w:hAnsi="Arial" w:cs="Arial"/>
        </w:rPr>
        <w:t>posude</w:t>
      </w:r>
      <w:r w:rsidRPr="00452F4B">
        <w:rPr>
          <w:rFonts w:ascii="Arial" w:hAnsi="Arial" w:cs="Arial"/>
        </w:rPr>
        <w:t>) iz stavka 3. ovog članka davatelj usluge će pridružiti evidenciji tog korisnika usluge i obračunskom mjestu.</w:t>
      </w:r>
    </w:p>
    <w:p w14:paraId="49C64DEA" w14:textId="77777777" w:rsidR="00691209" w:rsidRPr="00452F4B" w:rsidRDefault="00691209" w:rsidP="00965943">
      <w:pPr>
        <w:spacing w:after="0"/>
        <w:jc w:val="both"/>
        <w:rPr>
          <w:rFonts w:ascii="Arial" w:hAnsi="Arial" w:cs="Arial"/>
        </w:rPr>
      </w:pPr>
    </w:p>
    <w:p w14:paraId="57A7D396" w14:textId="77777777" w:rsidR="000F3573" w:rsidRPr="00452F4B" w:rsidRDefault="00EA284A" w:rsidP="00EA284A">
      <w:pPr>
        <w:spacing w:after="0"/>
        <w:ind w:left="1428"/>
        <w:rPr>
          <w:rFonts w:ascii="Arial" w:hAnsi="Arial" w:cs="Arial"/>
          <w:b/>
          <w:bCs/>
        </w:rPr>
      </w:pPr>
      <w:r w:rsidRPr="00452F4B">
        <w:rPr>
          <w:rFonts w:ascii="Arial" w:hAnsi="Arial" w:cs="Arial"/>
          <w:b/>
          <w:bCs/>
        </w:rPr>
        <w:t xml:space="preserve">10. </w:t>
      </w:r>
      <w:r w:rsidR="000F3573" w:rsidRPr="00452F4B">
        <w:rPr>
          <w:rFonts w:ascii="Arial" w:hAnsi="Arial" w:cs="Arial"/>
          <w:b/>
          <w:bCs/>
        </w:rPr>
        <w:t>NAČIN KORIŠTENJA ZAJEDNIČKOG SPREMNIKA</w:t>
      </w:r>
    </w:p>
    <w:p w14:paraId="5C6D0991" w14:textId="77777777" w:rsidR="00DE6646" w:rsidRPr="00452F4B" w:rsidRDefault="00DE6646" w:rsidP="007437E6">
      <w:pPr>
        <w:spacing w:after="0"/>
        <w:jc w:val="center"/>
        <w:rPr>
          <w:rFonts w:ascii="Arial" w:hAnsi="Arial" w:cs="Arial"/>
        </w:rPr>
      </w:pPr>
    </w:p>
    <w:p w14:paraId="5E14E4FA" w14:textId="77777777" w:rsidR="007437E6" w:rsidRPr="00452F4B" w:rsidRDefault="007437E6" w:rsidP="007437E6">
      <w:pPr>
        <w:spacing w:after="0"/>
        <w:jc w:val="center"/>
        <w:rPr>
          <w:rFonts w:ascii="Arial" w:hAnsi="Arial" w:cs="Arial"/>
        </w:rPr>
      </w:pPr>
      <w:r w:rsidRPr="00452F4B">
        <w:rPr>
          <w:rFonts w:ascii="Arial" w:hAnsi="Arial" w:cs="Arial"/>
        </w:rPr>
        <w:t xml:space="preserve">Članak </w:t>
      </w:r>
      <w:r w:rsidR="00493498" w:rsidRPr="00452F4B">
        <w:rPr>
          <w:rFonts w:ascii="Arial" w:hAnsi="Arial" w:cs="Arial"/>
        </w:rPr>
        <w:t>1</w:t>
      </w:r>
      <w:r w:rsidR="00992B29" w:rsidRPr="00452F4B">
        <w:rPr>
          <w:rFonts w:ascii="Arial" w:hAnsi="Arial" w:cs="Arial"/>
        </w:rPr>
        <w:t>9</w:t>
      </w:r>
      <w:r w:rsidRPr="00452F4B">
        <w:rPr>
          <w:rFonts w:ascii="Arial" w:hAnsi="Arial" w:cs="Arial"/>
        </w:rPr>
        <w:t>.</w:t>
      </w:r>
    </w:p>
    <w:p w14:paraId="62A13AD6" w14:textId="77777777" w:rsidR="0086479C" w:rsidRPr="00452F4B" w:rsidRDefault="007437E6" w:rsidP="007437E6">
      <w:pPr>
        <w:spacing w:after="0"/>
        <w:jc w:val="both"/>
        <w:rPr>
          <w:rFonts w:ascii="Arial" w:hAnsi="Arial" w:cs="Arial"/>
        </w:rPr>
      </w:pPr>
      <w:r w:rsidRPr="00452F4B">
        <w:rPr>
          <w:rFonts w:ascii="Arial" w:hAnsi="Arial" w:cs="Arial"/>
        </w:rPr>
        <w:tab/>
      </w:r>
      <w:r w:rsidR="00F90395" w:rsidRPr="00452F4B">
        <w:rPr>
          <w:rFonts w:ascii="Arial" w:hAnsi="Arial" w:cs="Arial"/>
        </w:rPr>
        <w:t>Korisnici usluge u višestambenim zgradama</w:t>
      </w:r>
      <w:r w:rsidR="00BA4480" w:rsidRPr="00452F4B">
        <w:rPr>
          <w:rFonts w:ascii="Arial" w:hAnsi="Arial" w:cs="Arial"/>
        </w:rPr>
        <w:t xml:space="preserve"> </w:t>
      </w:r>
      <w:r w:rsidR="00C64219" w:rsidRPr="00452F4B">
        <w:rPr>
          <w:rFonts w:ascii="Arial" w:hAnsi="Arial" w:cs="Arial"/>
        </w:rPr>
        <w:t>kategorije korisnika</w:t>
      </w:r>
      <w:r w:rsidR="00BA4480" w:rsidRPr="00452F4B">
        <w:rPr>
          <w:rFonts w:ascii="Arial" w:hAnsi="Arial" w:cs="Arial"/>
        </w:rPr>
        <w:t xml:space="preserve"> kućanstvo,</w:t>
      </w:r>
      <w:r w:rsidRPr="00452F4B">
        <w:rPr>
          <w:rFonts w:ascii="Arial" w:hAnsi="Arial" w:cs="Arial"/>
        </w:rPr>
        <w:t xml:space="preserve"> mo</w:t>
      </w:r>
      <w:r w:rsidR="00F90395" w:rsidRPr="00452F4B">
        <w:rPr>
          <w:rFonts w:ascii="Arial" w:hAnsi="Arial" w:cs="Arial"/>
        </w:rPr>
        <w:t>gu</w:t>
      </w:r>
      <w:r w:rsidRPr="00452F4B">
        <w:rPr>
          <w:rFonts w:ascii="Arial" w:hAnsi="Arial" w:cs="Arial"/>
        </w:rPr>
        <w:t xml:space="preserve"> </w:t>
      </w:r>
      <w:r w:rsidR="0086479C" w:rsidRPr="00452F4B">
        <w:rPr>
          <w:rFonts w:ascii="Arial" w:hAnsi="Arial" w:cs="Arial"/>
        </w:rPr>
        <w:t xml:space="preserve">se dogovoriti o zajedničkom korištenju spremnika. </w:t>
      </w:r>
    </w:p>
    <w:p w14:paraId="5E5B12C9" w14:textId="77777777" w:rsidR="0086479C" w:rsidRPr="00452F4B" w:rsidRDefault="0086479C" w:rsidP="00273CAB">
      <w:pPr>
        <w:spacing w:after="0"/>
        <w:jc w:val="both"/>
        <w:rPr>
          <w:rFonts w:ascii="Arial" w:hAnsi="Arial" w:cs="Arial"/>
        </w:rPr>
      </w:pPr>
      <w:r w:rsidRPr="00452F4B">
        <w:rPr>
          <w:rFonts w:ascii="Arial" w:hAnsi="Arial" w:cs="Arial"/>
        </w:rPr>
        <w:tab/>
        <w:t>O</w:t>
      </w:r>
      <w:r w:rsidR="00273CAB" w:rsidRPr="00452F4B">
        <w:rPr>
          <w:rFonts w:ascii="Arial" w:hAnsi="Arial" w:cs="Arial"/>
        </w:rPr>
        <w:t>vlaštenje za reguliranje od</w:t>
      </w:r>
      <w:r w:rsidRPr="00452F4B">
        <w:rPr>
          <w:rFonts w:ascii="Arial" w:hAnsi="Arial" w:cs="Arial"/>
        </w:rPr>
        <w:t>nos</w:t>
      </w:r>
      <w:r w:rsidR="00273CAB" w:rsidRPr="00452F4B">
        <w:rPr>
          <w:rFonts w:ascii="Arial" w:hAnsi="Arial" w:cs="Arial"/>
        </w:rPr>
        <w:t>a</w:t>
      </w:r>
      <w:r w:rsidRPr="00452F4B">
        <w:rPr>
          <w:rFonts w:ascii="Arial" w:hAnsi="Arial" w:cs="Arial"/>
        </w:rPr>
        <w:t xml:space="preserve"> više korisnika</w:t>
      </w:r>
      <w:r w:rsidR="00E44E40" w:rsidRPr="00452F4B">
        <w:rPr>
          <w:rFonts w:ascii="Arial" w:hAnsi="Arial" w:cs="Arial"/>
        </w:rPr>
        <w:t xml:space="preserve"> usluge</w:t>
      </w:r>
      <w:r w:rsidRPr="00452F4B">
        <w:rPr>
          <w:rFonts w:ascii="Arial" w:hAnsi="Arial" w:cs="Arial"/>
        </w:rPr>
        <w:t xml:space="preserve"> s davateljem usluge u pogledu zajedničkog korištenja </w:t>
      </w:r>
      <w:r w:rsidR="00351C91" w:rsidRPr="00452F4B">
        <w:rPr>
          <w:rFonts w:ascii="Arial" w:hAnsi="Arial" w:cs="Arial"/>
        </w:rPr>
        <w:t xml:space="preserve">spremnika </w:t>
      </w:r>
      <w:r w:rsidR="00273CAB" w:rsidRPr="00452F4B">
        <w:rPr>
          <w:rFonts w:ascii="Arial" w:hAnsi="Arial" w:cs="Arial"/>
        </w:rPr>
        <w:t>ima</w:t>
      </w:r>
      <w:r w:rsidRPr="00452F4B">
        <w:rPr>
          <w:rFonts w:ascii="Arial" w:hAnsi="Arial" w:cs="Arial"/>
        </w:rPr>
        <w:t xml:space="preserve"> predstavnik korisnika usluge </w:t>
      </w:r>
      <w:r w:rsidR="00C64219" w:rsidRPr="00452F4B">
        <w:rPr>
          <w:rFonts w:ascii="Arial" w:hAnsi="Arial" w:cs="Arial"/>
        </w:rPr>
        <w:t xml:space="preserve">kategorije kućanstvo </w:t>
      </w:r>
      <w:r w:rsidR="00273CAB" w:rsidRPr="00452F4B">
        <w:rPr>
          <w:rFonts w:ascii="Arial" w:hAnsi="Arial" w:cs="Arial"/>
        </w:rPr>
        <w:t xml:space="preserve">po punomoći, odnosno ima predstavnik suvlasnika ukoliko ovlaštenje za predstavljanje i zastupanje </w:t>
      </w:r>
      <w:r w:rsidR="00A7767B" w:rsidRPr="00452F4B">
        <w:rPr>
          <w:rFonts w:ascii="Arial" w:hAnsi="Arial" w:cs="Arial"/>
        </w:rPr>
        <w:t xml:space="preserve">u </w:t>
      </w:r>
      <w:r w:rsidR="00351C91" w:rsidRPr="00452F4B">
        <w:rPr>
          <w:rFonts w:ascii="Arial" w:hAnsi="Arial" w:cs="Arial"/>
        </w:rPr>
        <w:t xml:space="preserve">smislu reguliranja zajedničkog korištenja spremnika </w:t>
      </w:r>
      <w:r w:rsidR="00273CAB" w:rsidRPr="00452F4B">
        <w:rPr>
          <w:rFonts w:ascii="Arial" w:hAnsi="Arial" w:cs="Arial"/>
        </w:rPr>
        <w:t xml:space="preserve">proizlazi iz međuvlasničkog ugovora </w:t>
      </w:r>
      <w:r w:rsidR="00351C91" w:rsidRPr="00452F4B">
        <w:rPr>
          <w:rFonts w:ascii="Arial" w:hAnsi="Arial" w:cs="Arial"/>
        </w:rPr>
        <w:t>kojeg su sklopili suvlasnici</w:t>
      </w:r>
      <w:r w:rsidR="004A6C21" w:rsidRPr="00452F4B">
        <w:rPr>
          <w:rFonts w:ascii="Arial" w:hAnsi="Arial" w:cs="Arial"/>
        </w:rPr>
        <w:t xml:space="preserve"> (u višestambenim zgradama)</w:t>
      </w:r>
      <w:r w:rsidR="00351C91" w:rsidRPr="00452F4B">
        <w:rPr>
          <w:rFonts w:ascii="Arial" w:hAnsi="Arial" w:cs="Arial"/>
        </w:rPr>
        <w:t xml:space="preserve">. </w:t>
      </w:r>
    </w:p>
    <w:p w14:paraId="66EC8A33" w14:textId="77777777" w:rsidR="00351C91" w:rsidRPr="00452F4B" w:rsidRDefault="00351C91" w:rsidP="00273CAB">
      <w:pPr>
        <w:spacing w:after="0"/>
        <w:jc w:val="both"/>
        <w:rPr>
          <w:rFonts w:ascii="Arial" w:hAnsi="Arial" w:cs="Arial"/>
        </w:rPr>
      </w:pPr>
      <w:r w:rsidRPr="00452F4B">
        <w:rPr>
          <w:rFonts w:ascii="Arial" w:hAnsi="Arial" w:cs="Arial"/>
        </w:rPr>
        <w:tab/>
        <w:t>Punomoćnik, odnosno predstavnik suvlasnika iz stavka 2. ovog članka dužan je davatelju usluge dostaviti punomoći, odnosno međuvlasni</w:t>
      </w:r>
      <w:r w:rsidR="00A7767B" w:rsidRPr="00452F4B">
        <w:rPr>
          <w:rFonts w:ascii="Arial" w:hAnsi="Arial" w:cs="Arial"/>
        </w:rPr>
        <w:t>čk</w:t>
      </w:r>
      <w:r w:rsidR="0039551E" w:rsidRPr="00452F4B">
        <w:rPr>
          <w:rFonts w:ascii="Arial" w:hAnsi="Arial" w:cs="Arial"/>
        </w:rPr>
        <w:t>i</w:t>
      </w:r>
      <w:r w:rsidRPr="00452F4B">
        <w:rPr>
          <w:rFonts w:ascii="Arial" w:hAnsi="Arial" w:cs="Arial"/>
        </w:rPr>
        <w:t xml:space="preserve"> sporazum suvlasnika.</w:t>
      </w:r>
    </w:p>
    <w:p w14:paraId="1B7EB6EC" w14:textId="77777777" w:rsidR="004A6C21" w:rsidRPr="00452F4B" w:rsidRDefault="004A6C21" w:rsidP="005433A7">
      <w:pPr>
        <w:spacing w:after="0"/>
        <w:jc w:val="both"/>
        <w:rPr>
          <w:rFonts w:ascii="Arial" w:hAnsi="Arial" w:cs="Arial"/>
        </w:rPr>
      </w:pPr>
      <w:r w:rsidRPr="00452F4B">
        <w:rPr>
          <w:rFonts w:ascii="Arial" w:hAnsi="Arial" w:cs="Arial"/>
        </w:rPr>
        <w:tab/>
        <w:t>U slučaju kad</w:t>
      </w:r>
      <w:r w:rsidR="005D3CE6" w:rsidRPr="00452F4B">
        <w:rPr>
          <w:rFonts w:ascii="Arial" w:hAnsi="Arial" w:cs="Arial"/>
        </w:rPr>
        <w:t>a</w:t>
      </w:r>
      <w:r w:rsidRPr="00452F4B">
        <w:rPr>
          <w:rFonts w:ascii="Arial" w:hAnsi="Arial" w:cs="Arial"/>
        </w:rPr>
        <w:t xml:space="preserve"> su korisnici usluge </w:t>
      </w:r>
      <w:r w:rsidR="00B60118" w:rsidRPr="00452F4B">
        <w:rPr>
          <w:rFonts w:ascii="Arial" w:hAnsi="Arial" w:cs="Arial"/>
        </w:rPr>
        <w:t>korisnici</w:t>
      </w:r>
      <w:r w:rsidRPr="00452F4B">
        <w:rPr>
          <w:rFonts w:ascii="Arial" w:hAnsi="Arial" w:cs="Arial"/>
        </w:rPr>
        <w:t xml:space="preserve"> </w:t>
      </w:r>
      <w:r w:rsidR="00C64219" w:rsidRPr="00452F4B">
        <w:rPr>
          <w:rFonts w:ascii="Arial" w:hAnsi="Arial" w:cs="Arial"/>
        </w:rPr>
        <w:t xml:space="preserve">kategorije kućanstvo </w:t>
      </w:r>
      <w:r w:rsidRPr="00452F4B">
        <w:rPr>
          <w:rFonts w:ascii="Arial" w:hAnsi="Arial" w:cs="Arial"/>
        </w:rPr>
        <w:t xml:space="preserve">(u višestambenim zgradama) i koriste zajednički spremnik, davatelj usluge određuje udio korisnika usluge </w:t>
      </w:r>
      <w:r w:rsidR="00C64219" w:rsidRPr="00452F4B">
        <w:rPr>
          <w:rFonts w:ascii="Arial" w:hAnsi="Arial" w:cs="Arial"/>
        </w:rPr>
        <w:t xml:space="preserve">kategorije kućanstvo </w:t>
      </w:r>
      <w:r w:rsidRPr="00452F4B">
        <w:rPr>
          <w:rFonts w:ascii="Arial" w:hAnsi="Arial" w:cs="Arial"/>
        </w:rPr>
        <w:t xml:space="preserve">u korištenju zajedničkog spremnika na način da je kriterij za određivanje udjela korisnika usluge </w:t>
      </w:r>
      <w:r w:rsidR="00C64219" w:rsidRPr="00452F4B">
        <w:rPr>
          <w:rFonts w:ascii="Arial" w:hAnsi="Arial" w:cs="Arial"/>
        </w:rPr>
        <w:t xml:space="preserve">kategorije kućanstvo, </w:t>
      </w:r>
      <w:r w:rsidRPr="00452F4B">
        <w:rPr>
          <w:rFonts w:ascii="Arial" w:hAnsi="Arial" w:cs="Arial"/>
        </w:rPr>
        <w:t>omjer broja fizičkih osoba u kućanstvu korisnika usluge</w:t>
      </w:r>
      <w:r w:rsidR="00C64219" w:rsidRPr="00452F4B">
        <w:rPr>
          <w:rFonts w:ascii="Arial" w:hAnsi="Arial" w:cs="Arial"/>
        </w:rPr>
        <w:t xml:space="preserve"> kategorije kućanstvo</w:t>
      </w:r>
      <w:r w:rsidRPr="00452F4B">
        <w:rPr>
          <w:rFonts w:ascii="Arial" w:hAnsi="Arial" w:cs="Arial"/>
        </w:rPr>
        <w:t xml:space="preserve"> i ukupnog broja fizičkih osoba na obračunskom mjestu</w:t>
      </w:r>
      <w:r w:rsidR="005D3CE6" w:rsidRPr="00452F4B">
        <w:rPr>
          <w:rFonts w:ascii="Arial" w:hAnsi="Arial" w:cs="Arial"/>
        </w:rPr>
        <w:t xml:space="preserve">. </w:t>
      </w:r>
      <w:r w:rsidRPr="00452F4B">
        <w:rPr>
          <w:rFonts w:ascii="Arial" w:hAnsi="Arial" w:cs="Arial"/>
        </w:rPr>
        <w:t>Broj fizičkih osoba u kućanstvu korisnika usluge</w:t>
      </w:r>
      <w:r w:rsidR="00C64219" w:rsidRPr="00452F4B">
        <w:rPr>
          <w:rFonts w:ascii="Arial" w:hAnsi="Arial" w:cs="Arial"/>
        </w:rPr>
        <w:t xml:space="preserve"> kategorije kućanstvo</w:t>
      </w:r>
      <w:r w:rsidR="005D3CE6" w:rsidRPr="00452F4B">
        <w:rPr>
          <w:rFonts w:ascii="Arial" w:hAnsi="Arial" w:cs="Arial"/>
        </w:rPr>
        <w:t>,</w:t>
      </w:r>
      <w:r w:rsidRPr="00452F4B">
        <w:rPr>
          <w:rFonts w:ascii="Arial" w:hAnsi="Arial" w:cs="Arial"/>
        </w:rPr>
        <w:t xml:space="preserve"> davatelj usluge utvrđuje na temelju </w:t>
      </w:r>
      <w:r w:rsidR="00C64219" w:rsidRPr="00452F4B">
        <w:rPr>
          <w:rFonts w:ascii="Arial" w:hAnsi="Arial" w:cs="Arial"/>
        </w:rPr>
        <w:t xml:space="preserve">očitovanja takvog korisnika usluge u izjavi o načinu korištenja javne usluge, odnosno </w:t>
      </w:r>
      <w:r w:rsidRPr="00452F4B">
        <w:rPr>
          <w:rFonts w:ascii="Arial" w:hAnsi="Arial" w:cs="Arial"/>
        </w:rPr>
        <w:t xml:space="preserve">očitovanja </w:t>
      </w:r>
      <w:r w:rsidR="00C64219" w:rsidRPr="00452F4B">
        <w:rPr>
          <w:rFonts w:ascii="Arial" w:hAnsi="Arial" w:cs="Arial"/>
        </w:rPr>
        <w:t xml:space="preserve">punomoćnika, odnosno </w:t>
      </w:r>
      <w:r w:rsidR="005433A7" w:rsidRPr="00452F4B">
        <w:rPr>
          <w:rFonts w:ascii="Arial" w:hAnsi="Arial" w:cs="Arial"/>
        </w:rPr>
        <w:t xml:space="preserve">predstavnika suvlasnika </w:t>
      </w:r>
      <w:r w:rsidR="00C64219" w:rsidRPr="00452F4B">
        <w:rPr>
          <w:rFonts w:ascii="Arial" w:hAnsi="Arial" w:cs="Arial"/>
        </w:rPr>
        <w:t>iz  stavka 2. ovog članka, a ako izostane i na temelju očitovanja</w:t>
      </w:r>
      <w:r w:rsidR="005433A7" w:rsidRPr="00452F4B">
        <w:rPr>
          <w:rFonts w:ascii="Arial" w:hAnsi="Arial" w:cs="Arial"/>
        </w:rPr>
        <w:t xml:space="preserve"> upravitelja zgrade.</w:t>
      </w:r>
      <w:r w:rsidR="00C64219" w:rsidRPr="00452F4B">
        <w:rPr>
          <w:rFonts w:ascii="Arial" w:hAnsi="Arial" w:cs="Arial"/>
        </w:rPr>
        <w:t xml:space="preserve"> U slučaju dostavljanja različitih podataka o broju fizičkih osoba u kućanstvu korisnika usluge kategorije kućanstvo, davatelj usluge utvrđuje broj fizičkih osoba u kućanstvu korisnika usluge kategorije kućanstvo na temelju očitovanja punomoćnika, odnosno predstavnika suvlasnika iz  stavka 2. ovog članka, a ako izostane i na temelju očitovanja upravitelja zgrade.</w:t>
      </w:r>
    </w:p>
    <w:p w14:paraId="673C40E4" w14:textId="77777777" w:rsidR="00BA4480" w:rsidRPr="00452F4B" w:rsidRDefault="00BA4480" w:rsidP="00537DBC">
      <w:pPr>
        <w:spacing w:after="0"/>
        <w:jc w:val="both"/>
        <w:rPr>
          <w:rFonts w:ascii="Arial" w:hAnsi="Arial" w:cs="Arial"/>
        </w:rPr>
      </w:pPr>
      <w:r w:rsidRPr="00452F4B">
        <w:rPr>
          <w:rFonts w:ascii="Arial" w:hAnsi="Arial" w:cs="Arial"/>
        </w:rPr>
        <w:tab/>
        <w:t xml:space="preserve">Korisnici usluge </w:t>
      </w:r>
      <w:r w:rsidR="00AE6DC6" w:rsidRPr="00452F4B">
        <w:rPr>
          <w:rFonts w:ascii="Arial" w:hAnsi="Arial" w:cs="Arial"/>
        </w:rPr>
        <w:t xml:space="preserve">kategorije </w:t>
      </w:r>
      <w:r w:rsidRPr="00452F4B">
        <w:rPr>
          <w:rFonts w:ascii="Arial" w:hAnsi="Arial" w:cs="Arial"/>
        </w:rPr>
        <w:t xml:space="preserve">koji nije kućanstvo mogu zajednički koristiti spremnike za </w:t>
      </w:r>
      <w:r w:rsidR="00537DBC" w:rsidRPr="00452F4B">
        <w:rPr>
          <w:rFonts w:ascii="Arial" w:hAnsi="Arial" w:cs="Arial"/>
        </w:rPr>
        <w:t>miješani komunalni otpad</w:t>
      </w:r>
      <w:r w:rsidR="00AE6DC6" w:rsidRPr="00452F4B">
        <w:rPr>
          <w:rFonts w:ascii="Arial" w:hAnsi="Arial" w:cs="Arial"/>
        </w:rPr>
        <w:t xml:space="preserve"> s korisnicima kategorije kućanstvo</w:t>
      </w:r>
      <w:r w:rsidR="00537DBC" w:rsidRPr="00452F4B">
        <w:rPr>
          <w:rFonts w:ascii="Arial" w:hAnsi="Arial" w:cs="Arial"/>
        </w:rPr>
        <w:t xml:space="preserve">, prema dogovoru s davateljem javne usluge. </w:t>
      </w:r>
    </w:p>
    <w:p w14:paraId="0D925DC6" w14:textId="77777777" w:rsidR="00E44E40" w:rsidRPr="00452F4B" w:rsidRDefault="00E44E40" w:rsidP="0010191E">
      <w:pPr>
        <w:spacing w:after="0"/>
        <w:jc w:val="both"/>
        <w:rPr>
          <w:rFonts w:ascii="Arial" w:hAnsi="Arial" w:cs="Arial"/>
          <w:b/>
        </w:rPr>
      </w:pPr>
    </w:p>
    <w:p w14:paraId="43241A78" w14:textId="77777777" w:rsidR="007437E6" w:rsidRPr="00452F4B" w:rsidRDefault="00EA284A" w:rsidP="00EA284A">
      <w:pPr>
        <w:spacing w:after="0"/>
        <w:ind w:left="1428"/>
        <w:rPr>
          <w:rFonts w:ascii="Arial" w:hAnsi="Arial" w:cs="Arial"/>
          <w:b/>
        </w:rPr>
      </w:pPr>
      <w:r w:rsidRPr="00452F4B">
        <w:rPr>
          <w:rFonts w:ascii="Arial" w:hAnsi="Arial" w:cs="Arial"/>
          <w:b/>
        </w:rPr>
        <w:t xml:space="preserve">11. </w:t>
      </w:r>
      <w:r w:rsidR="007437E6" w:rsidRPr="00452F4B">
        <w:rPr>
          <w:rFonts w:ascii="Arial" w:hAnsi="Arial" w:cs="Arial"/>
          <w:b/>
        </w:rPr>
        <w:t>PRIHVATLJIV DOKAZ IZVRŠENJA JAVNE USLUGE ZA POJEDINOG KORISNIKA USLUGE</w:t>
      </w:r>
    </w:p>
    <w:p w14:paraId="5B184782" w14:textId="77777777" w:rsidR="00DE6646" w:rsidRPr="00452F4B" w:rsidRDefault="00DE6646" w:rsidP="007437E6">
      <w:pPr>
        <w:spacing w:after="0"/>
        <w:jc w:val="center"/>
        <w:rPr>
          <w:rFonts w:ascii="Arial" w:hAnsi="Arial" w:cs="Arial"/>
        </w:rPr>
      </w:pPr>
    </w:p>
    <w:p w14:paraId="4D7C1EDE" w14:textId="77777777" w:rsidR="007437E6" w:rsidRPr="00452F4B" w:rsidRDefault="007437E6" w:rsidP="007437E6">
      <w:pPr>
        <w:spacing w:after="0"/>
        <w:jc w:val="center"/>
        <w:rPr>
          <w:rFonts w:ascii="Arial" w:hAnsi="Arial" w:cs="Arial"/>
        </w:rPr>
      </w:pPr>
      <w:r w:rsidRPr="00452F4B">
        <w:rPr>
          <w:rFonts w:ascii="Arial" w:hAnsi="Arial" w:cs="Arial"/>
        </w:rPr>
        <w:t xml:space="preserve">Članak </w:t>
      </w:r>
      <w:r w:rsidR="00AE6DC6" w:rsidRPr="00452F4B">
        <w:rPr>
          <w:rFonts w:ascii="Arial" w:hAnsi="Arial" w:cs="Arial"/>
        </w:rPr>
        <w:t>20</w:t>
      </w:r>
      <w:r w:rsidRPr="00452F4B">
        <w:rPr>
          <w:rFonts w:ascii="Arial" w:hAnsi="Arial" w:cs="Arial"/>
        </w:rPr>
        <w:t>.</w:t>
      </w:r>
    </w:p>
    <w:p w14:paraId="2DB8FFEB" w14:textId="77777777" w:rsidR="007437E6" w:rsidRPr="00452F4B" w:rsidRDefault="007437E6" w:rsidP="007437E6">
      <w:pPr>
        <w:spacing w:after="0"/>
        <w:jc w:val="both"/>
        <w:rPr>
          <w:rFonts w:ascii="Arial" w:hAnsi="Arial" w:cs="Arial"/>
        </w:rPr>
      </w:pPr>
      <w:r w:rsidRPr="00452F4B">
        <w:rPr>
          <w:rFonts w:ascii="Arial" w:hAnsi="Arial" w:cs="Arial"/>
        </w:rPr>
        <w:tab/>
        <w:t>Prihvatljivim dokazom izvršenja javne usluge za pojedinog korisnika usluge smatra se očitanje o pražnjenju spremnika korisnika usluge (</w:t>
      </w:r>
      <w:r w:rsidR="00AE6DC6" w:rsidRPr="00452F4B">
        <w:rPr>
          <w:rFonts w:ascii="Arial" w:hAnsi="Arial" w:cs="Arial"/>
        </w:rPr>
        <w:t>posude</w:t>
      </w:r>
      <w:r w:rsidRPr="00452F4B">
        <w:rPr>
          <w:rFonts w:ascii="Arial" w:hAnsi="Arial" w:cs="Arial"/>
        </w:rPr>
        <w:t xml:space="preserve"> za miješani komunalni otpad) putem RFID tehnologije (očitanje RFID taga – čipa na spremniku</w:t>
      </w:r>
      <w:r w:rsidR="00AE6DC6" w:rsidRPr="00452F4B">
        <w:rPr>
          <w:rFonts w:ascii="Arial" w:hAnsi="Arial" w:cs="Arial"/>
        </w:rPr>
        <w:t xml:space="preserve"> posudi</w:t>
      </w:r>
      <w:r w:rsidRPr="00452F4B">
        <w:rPr>
          <w:rFonts w:ascii="Arial" w:hAnsi="Arial" w:cs="Arial"/>
        </w:rPr>
        <w:t xml:space="preserve">) i evidentiranje istog u evidenciji o preuzetom komunalnom otpadu za svakog korisnika prilikom pražnjenja tog spremnika.  </w:t>
      </w:r>
    </w:p>
    <w:p w14:paraId="2D3EA8F9" w14:textId="77777777" w:rsidR="007437E6" w:rsidRPr="00452F4B" w:rsidRDefault="007437E6" w:rsidP="007437E6">
      <w:pPr>
        <w:spacing w:after="0"/>
        <w:jc w:val="both"/>
        <w:rPr>
          <w:rFonts w:ascii="Arial" w:hAnsi="Arial" w:cs="Arial"/>
        </w:rPr>
      </w:pPr>
      <w:r w:rsidRPr="00452F4B">
        <w:rPr>
          <w:rFonts w:ascii="Arial" w:hAnsi="Arial" w:cs="Arial"/>
        </w:rPr>
        <w:tab/>
        <w:t>Korisnik usluge redovno dobiva informaciju o pražnjenju spremnika iz stavka 1. ovog članka, uvidom na ispis na računu za obračunsko razdoblje, a izvanredno na zahtjev za ispis iz evidencije o preuzetom komunalnom otpadu.</w:t>
      </w:r>
    </w:p>
    <w:p w14:paraId="57E520B0" w14:textId="77777777" w:rsidR="00555A0E" w:rsidRPr="00452F4B" w:rsidRDefault="007437E6" w:rsidP="000560CB">
      <w:pPr>
        <w:spacing w:after="0"/>
        <w:jc w:val="both"/>
        <w:rPr>
          <w:rFonts w:ascii="Arial" w:hAnsi="Arial" w:cs="Arial"/>
        </w:rPr>
      </w:pPr>
      <w:r w:rsidRPr="00452F4B">
        <w:rPr>
          <w:rFonts w:ascii="Arial" w:hAnsi="Arial" w:cs="Arial"/>
        </w:rPr>
        <w:tab/>
        <w:t xml:space="preserve">Davatelj usluge dužan je korisniku usluge na njegov zahtjev iz stavka 2. ovog članka dostaviti pismeni ispis iz evidencije o preuzetom komunalnom otpadu poštom, elektroničkom poštom te na drugi prihvatljiv način.  </w:t>
      </w:r>
    </w:p>
    <w:p w14:paraId="0C23DDAD" w14:textId="77777777" w:rsidR="00555A0E" w:rsidRPr="00452F4B" w:rsidRDefault="00555A0E" w:rsidP="000560CB">
      <w:pPr>
        <w:spacing w:after="0"/>
        <w:jc w:val="both"/>
        <w:rPr>
          <w:rFonts w:ascii="Arial" w:hAnsi="Arial" w:cs="Arial"/>
        </w:rPr>
      </w:pPr>
    </w:p>
    <w:p w14:paraId="56FBF23D" w14:textId="77777777" w:rsidR="000560CB" w:rsidRPr="00452F4B" w:rsidRDefault="00EA284A" w:rsidP="00EA284A">
      <w:pPr>
        <w:spacing w:after="0"/>
        <w:ind w:left="1428"/>
        <w:rPr>
          <w:rFonts w:ascii="Arial" w:hAnsi="Arial" w:cs="Arial"/>
          <w:b/>
        </w:rPr>
      </w:pPr>
      <w:r w:rsidRPr="00452F4B">
        <w:rPr>
          <w:rFonts w:ascii="Arial" w:hAnsi="Arial" w:cs="Arial"/>
          <w:b/>
        </w:rPr>
        <w:t xml:space="preserve">12. </w:t>
      </w:r>
      <w:r w:rsidR="000560CB" w:rsidRPr="00452F4B">
        <w:rPr>
          <w:rFonts w:ascii="Arial" w:hAnsi="Arial" w:cs="Arial"/>
          <w:b/>
        </w:rPr>
        <w:t xml:space="preserve">NAČIN ODREĐIVANJA UDJELA KORISNIKA USLUGE U SLUČAJU KAD SU KORISNICI </w:t>
      </w:r>
      <w:r w:rsidR="00C57787" w:rsidRPr="00452F4B">
        <w:rPr>
          <w:rFonts w:ascii="Arial" w:hAnsi="Arial" w:cs="Arial"/>
          <w:b/>
        </w:rPr>
        <w:t>U</w:t>
      </w:r>
      <w:r w:rsidR="000560CB" w:rsidRPr="00452F4B">
        <w:rPr>
          <w:rFonts w:ascii="Arial" w:hAnsi="Arial" w:cs="Arial"/>
          <w:b/>
        </w:rPr>
        <w:t>SLUGE KUĆANSTVA I PRAVNE OSOBE ILI FIZIČKE OSOBE – OBRTNICI I KORISTE ZAJEDNIČKI SPREMNIK, A NIJE POSTIGNUT SPORAZUM O NJIHOVIM UDJELIMA</w:t>
      </w:r>
    </w:p>
    <w:p w14:paraId="1A88F770" w14:textId="77777777" w:rsidR="00555A0E" w:rsidRPr="00452F4B" w:rsidRDefault="00555A0E" w:rsidP="00555A0E">
      <w:pPr>
        <w:spacing w:after="0"/>
        <w:ind w:left="1428"/>
        <w:jc w:val="both"/>
        <w:rPr>
          <w:rFonts w:ascii="Arial" w:hAnsi="Arial" w:cs="Arial"/>
          <w:b/>
        </w:rPr>
      </w:pPr>
    </w:p>
    <w:p w14:paraId="13893F09" w14:textId="77777777" w:rsidR="000560CB" w:rsidRPr="00452F4B" w:rsidRDefault="00B0036B" w:rsidP="000560CB">
      <w:pPr>
        <w:spacing w:after="0"/>
        <w:jc w:val="center"/>
        <w:rPr>
          <w:rFonts w:ascii="Arial" w:hAnsi="Arial" w:cs="Arial"/>
        </w:rPr>
      </w:pPr>
      <w:r w:rsidRPr="00452F4B">
        <w:rPr>
          <w:rFonts w:ascii="Arial" w:hAnsi="Arial" w:cs="Arial"/>
        </w:rPr>
        <w:t xml:space="preserve">Članak </w:t>
      </w:r>
      <w:r w:rsidR="00AE6DC6" w:rsidRPr="00452F4B">
        <w:rPr>
          <w:rFonts w:ascii="Arial" w:hAnsi="Arial" w:cs="Arial"/>
        </w:rPr>
        <w:t>2</w:t>
      </w:r>
      <w:r w:rsidRPr="00452F4B">
        <w:rPr>
          <w:rFonts w:ascii="Arial" w:hAnsi="Arial" w:cs="Arial"/>
        </w:rPr>
        <w:t>1.</w:t>
      </w:r>
    </w:p>
    <w:p w14:paraId="1343EA5A" w14:textId="77777777" w:rsidR="000560CB" w:rsidRPr="00452F4B" w:rsidRDefault="000560CB" w:rsidP="000560CB">
      <w:pPr>
        <w:spacing w:after="0"/>
        <w:jc w:val="both"/>
        <w:rPr>
          <w:rFonts w:ascii="Arial" w:hAnsi="Arial" w:cs="Arial"/>
        </w:rPr>
      </w:pPr>
      <w:r w:rsidRPr="00452F4B">
        <w:rPr>
          <w:rFonts w:ascii="Arial" w:hAnsi="Arial" w:cs="Arial"/>
        </w:rPr>
        <w:tab/>
        <w:t xml:space="preserve"> U slučaju kad su korisnici javne usluge kućanstva</w:t>
      </w:r>
      <w:r w:rsidR="00AE6DC6" w:rsidRPr="00452F4B">
        <w:rPr>
          <w:rFonts w:ascii="Arial" w:hAnsi="Arial" w:cs="Arial"/>
        </w:rPr>
        <w:t xml:space="preserve"> (kategorija kućanstvo)</w:t>
      </w:r>
      <w:r w:rsidRPr="00452F4B">
        <w:rPr>
          <w:rFonts w:ascii="Arial" w:hAnsi="Arial" w:cs="Arial"/>
        </w:rPr>
        <w:t xml:space="preserve"> i pravne osobe ili fizičke osobe – obrtnici </w:t>
      </w:r>
      <w:r w:rsidR="00AE6DC6" w:rsidRPr="00452F4B">
        <w:rPr>
          <w:rFonts w:ascii="Arial" w:hAnsi="Arial" w:cs="Arial"/>
        </w:rPr>
        <w:t xml:space="preserve">(kategorija nije kućanstvo) </w:t>
      </w:r>
      <w:r w:rsidRPr="00452F4B">
        <w:rPr>
          <w:rFonts w:ascii="Arial" w:hAnsi="Arial" w:cs="Arial"/>
        </w:rPr>
        <w:t xml:space="preserve">i koriste zajednički spremnik, a nije postignut sporazum o njihovim udjelima, </w:t>
      </w:r>
      <w:r w:rsidR="004A6C21" w:rsidRPr="00452F4B">
        <w:rPr>
          <w:rFonts w:ascii="Arial" w:hAnsi="Arial" w:cs="Arial"/>
        </w:rPr>
        <w:t>d</w:t>
      </w:r>
      <w:r w:rsidRPr="00452F4B">
        <w:rPr>
          <w:rFonts w:ascii="Arial" w:hAnsi="Arial" w:cs="Arial"/>
        </w:rPr>
        <w:t>avatelj usluge određuje udio korisnika usluge u korištenju zajedničkog spremnika</w:t>
      </w:r>
      <w:r w:rsidR="00EB4FD4" w:rsidRPr="00452F4B">
        <w:rPr>
          <w:rFonts w:ascii="Arial" w:hAnsi="Arial" w:cs="Arial"/>
        </w:rPr>
        <w:t xml:space="preserve">. </w:t>
      </w:r>
      <w:r w:rsidRPr="00452F4B">
        <w:rPr>
          <w:rFonts w:ascii="Arial" w:hAnsi="Arial" w:cs="Arial"/>
        </w:rPr>
        <w:t xml:space="preserve"> </w:t>
      </w:r>
    </w:p>
    <w:p w14:paraId="2F824D5F" w14:textId="77777777" w:rsidR="000560CB" w:rsidRPr="00452F4B" w:rsidRDefault="00EB4FD4" w:rsidP="00EB4FD4">
      <w:pPr>
        <w:spacing w:after="0" w:line="240" w:lineRule="auto"/>
        <w:ind w:firstLine="708"/>
        <w:jc w:val="both"/>
        <w:rPr>
          <w:rFonts w:ascii="Arial" w:hAnsi="Arial" w:cs="Arial"/>
        </w:rPr>
      </w:pPr>
      <w:r w:rsidRPr="00452F4B">
        <w:rPr>
          <w:rFonts w:ascii="Arial" w:hAnsi="Arial" w:cs="Arial"/>
        </w:rPr>
        <w:t>D</w:t>
      </w:r>
      <w:r w:rsidR="000560CB" w:rsidRPr="00452F4B">
        <w:rPr>
          <w:rFonts w:ascii="Arial" w:hAnsi="Arial" w:cs="Arial"/>
        </w:rPr>
        <w:t>avatelj usluge prvo utvrđuje (na temelju očitovanja vlasnika odnosno korisnika nekretnine sadržanog u Izjavi i kad je potrebno na temelju podataka očitanja mjernih uređaja za potrošnju električne energije, ili plina</w:t>
      </w:r>
      <w:r w:rsidRPr="00452F4B">
        <w:rPr>
          <w:rFonts w:ascii="Arial" w:hAnsi="Arial" w:cs="Arial"/>
        </w:rPr>
        <w:t>,</w:t>
      </w:r>
      <w:r w:rsidR="000560CB" w:rsidRPr="00452F4B">
        <w:rPr>
          <w:rFonts w:ascii="Arial" w:hAnsi="Arial" w:cs="Arial"/>
        </w:rPr>
        <w:t xml:space="preserve"> ili pitke vode ili na drugi način): </w:t>
      </w:r>
    </w:p>
    <w:p w14:paraId="34DF04B6" w14:textId="77777777" w:rsidR="000560CB" w:rsidRPr="00452F4B" w:rsidRDefault="000560CB" w:rsidP="000560CB">
      <w:pPr>
        <w:spacing w:after="0" w:line="240" w:lineRule="auto"/>
        <w:jc w:val="both"/>
        <w:rPr>
          <w:rFonts w:ascii="Arial" w:hAnsi="Arial" w:cs="Arial"/>
        </w:rPr>
      </w:pPr>
      <w:r w:rsidRPr="00452F4B">
        <w:rPr>
          <w:rFonts w:ascii="Arial" w:hAnsi="Arial" w:cs="Arial"/>
        </w:rPr>
        <w:t>- za k</w:t>
      </w:r>
      <w:r w:rsidR="004A6C21" w:rsidRPr="00452F4B">
        <w:rPr>
          <w:rFonts w:ascii="Arial" w:hAnsi="Arial" w:cs="Arial"/>
        </w:rPr>
        <w:t>orisnika usluge koji je k</w:t>
      </w:r>
      <w:r w:rsidRPr="00452F4B">
        <w:rPr>
          <w:rFonts w:ascii="Arial" w:hAnsi="Arial" w:cs="Arial"/>
        </w:rPr>
        <w:t>ućanstvo</w:t>
      </w:r>
      <w:r w:rsidR="00AE6DC6" w:rsidRPr="00452F4B">
        <w:rPr>
          <w:rFonts w:ascii="Arial" w:hAnsi="Arial" w:cs="Arial"/>
        </w:rPr>
        <w:t xml:space="preserve"> (kategorija kućanstvo)</w:t>
      </w:r>
      <w:r w:rsidR="00CD5A07" w:rsidRPr="00452F4B">
        <w:rPr>
          <w:rFonts w:ascii="Arial" w:hAnsi="Arial" w:cs="Arial"/>
        </w:rPr>
        <w:t>:</w:t>
      </w:r>
      <w:r w:rsidRPr="00452F4B">
        <w:rPr>
          <w:rFonts w:ascii="Arial" w:hAnsi="Arial" w:cs="Arial"/>
        </w:rPr>
        <w:t xml:space="preserve"> broj fizičkih osoba u kućanstvu </w:t>
      </w:r>
    </w:p>
    <w:p w14:paraId="6AC493BB" w14:textId="77777777" w:rsidR="000560CB" w:rsidRPr="00452F4B" w:rsidRDefault="000560CB" w:rsidP="000560CB">
      <w:pPr>
        <w:spacing w:after="0" w:line="240" w:lineRule="auto"/>
        <w:jc w:val="both"/>
        <w:rPr>
          <w:rFonts w:ascii="Arial" w:hAnsi="Arial" w:cs="Arial"/>
        </w:rPr>
      </w:pPr>
      <w:r w:rsidRPr="00452F4B">
        <w:rPr>
          <w:rFonts w:ascii="Arial" w:hAnsi="Arial" w:cs="Arial"/>
        </w:rPr>
        <w:t>-</w:t>
      </w:r>
      <w:r w:rsidR="00CD5A07" w:rsidRPr="00452F4B">
        <w:rPr>
          <w:rFonts w:ascii="Arial" w:hAnsi="Arial" w:cs="Arial"/>
        </w:rPr>
        <w:t xml:space="preserve"> z</w:t>
      </w:r>
      <w:r w:rsidRPr="00452F4B">
        <w:rPr>
          <w:rFonts w:ascii="Arial" w:hAnsi="Arial" w:cs="Arial"/>
        </w:rPr>
        <w:t xml:space="preserve">a </w:t>
      </w:r>
      <w:r w:rsidR="004A6C21" w:rsidRPr="00452F4B">
        <w:rPr>
          <w:rFonts w:ascii="Arial" w:hAnsi="Arial" w:cs="Arial"/>
        </w:rPr>
        <w:t xml:space="preserve">korisnika </w:t>
      </w:r>
      <w:r w:rsidR="00AE6DC6" w:rsidRPr="00452F4B">
        <w:rPr>
          <w:rFonts w:ascii="Arial" w:hAnsi="Arial" w:cs="Arial"/>
        </w:rPr>
        <w:t xml:space="preserve">kategorije </w:t>
      </w:r>
      <w:r w:rsidR="004A6C21" w:rsidRPr="00452F4B">
        <w:rPr>
          <w:rFonts w:ascii="Arial" w:hAnsi="Arial" w:cs="Arial"/>
        </w:rPr>
        <w:t xml:space="preserve">koji nije kućanstvo </w:t>
      </w:r>
      <w:r w:rsidR="00CD5A07" w:rsidRPr="00452F4B">
        <w:rPr>
          <w:rFonts w:ascii="Arial" w:hAnsi="Arial" w:cs="Arial"/>
        </w:rPr>
        <w:t>(</w:t>
      </w:r>
      <w:r w:rsidRPr="00452F4B">
        <w:rPr>
          <w:rFonts w:ascii="Arial" w:hAnsi="Arial" w:cs="Arial"/>
        </w:rPr>
        <w:t>pravn</w:t>
      </w:r>
      <w:r w:rsidR="004A6C21" w:rsidRPr="00452F4B">
        <w:rPr>
          <w:rFonts w:ascii="Arial" w:hAnsi="Arial" w:cs="Arial"/>
        </w:rPr>
        <w:t>a</w:t>
      </w:r>
      <w:r w:rsidRPr="00452F4B">
        <w:rPr>
          <w:rFonts w:ascii="Arial" w:hAnsi="Arial" w:cs="Arial"/>
        </w:rPr>
        <w:t xml:space="preserve"> osob</w:t>
      </w:r>
      <w:r w:rsidR="004A6C21" w:rsidRPr="00452F4B">
        <w:rPr>
          <w:rFonts w:ascii="Arial" w:hAnsi="Arial" w:cs="Arial"/>
        </w:rPr>
        <w:t xml:space="preserve">a ili fizička osoba </w:t>
      </w:r>
      <w:r w:rsidR="00CD5A07" w:rsidRPr="00452F4B">
        <w:rPr>
          <w:rFonts w:ascii="Arial" w:hAnsi="Arial" w:cs="Arial"/>
        </w:rPr>
        <w:t>–</w:t>
      </w:r>
      <w:r w:rsidR="004A6C21" w:rsidRPr="00452F4B">
        <w:rPr>
          <w:rFonts w:ascii="Arial" w:hAnsi="Arial" w:cs="Arial"/>
        </w:rPr>
        <w:t xml:space="preserve"> obrtnik</w:t>
      </w:r>
      <w:r w:rsidR="00CD5A07" w:rsidRPr="00452F4B">
        <w:rPr>
          <w:rFonts w:ascii="Arial" w:hAnsi="Arial" w:cs="Arial"/>
        </w:rPr>
        <w:t>):</w:t>
      </w:r>
      <w:r w:rsidRPr="00452F4B">
        <w:rPr>
          <w:rFonts w:ascii="Arial" w:hAnsi="Arial" w:cs="Arial"/>
        </w:rPr>
        <w:t xml:space="preserve"> broj zaposlenika, ali ne manje od jedan po nekretnini</w:t>
      </w:r>
      <w:r w:rsidR="00CD5A07" w:rsidRPr="00452F4B">
        <w:rPr>
          <w:rFonts w:ascii="Arial" w:hAnsi="Arial" w:cs="Arial"/>
        </w:rPr>
        <w:t>.</w:t>
      </w:r>
      <w:r w:rsidRPr="00452F4B">
        <w:rPr>
          <w:rFonts w:ascii="Arial" w:hAnsi="Arial" w:cs="Arial"/>
        </w:rPr>
        <w:t xml:space="preserve">   </w:t>
      </w:r>
    </w:p>
    <w:p w14:paraId="12645011" w14:textId="77777777" w:rsidR="007437E6" w:rsidRPr="00452F4B" w:rsidRDefault="000560CB" w:rsidP="00E33577">
      <w:pPr>
        <w:spacing w:after="0" w:line="240" w:lineRule="auto"/>
        <w:jc w:val="both"/>
        <w:rPr>
          <w:rFonts w:ascii="Arial" w:hAnsi="Arial" w:cs="Arial"/>
        </w:rPr>
      </w:pPr>
      <w:r w:rsidRPr="00452F4B">
        <w:rPr>
          <w:rFonts w:ascii="Arial" w:hAnsi="Arial" w:cs="Arial"/>
        </w:rPr>
        <w:t xml:space="preserve"> </w:t>
      </w:r>
      <w:r w:rsidR="00CD5A07" w:rsidRPr="00452F4B">
        <w:rPr>
          <w:rFonts w:ascii="Arial" w:hAnsi="Arial" w:cs="Arial"/>
        </w:rPr>
        <w:tab/>
      </w:r>
      <w:r w:rsidRPr="00452F4B">
        <w:rPr>
          <w:rFonts w:ascii="Arial" w:hAnsi="Arial" w:cs="Arial"/>
        </w:rPr>
        <w:t>Zbrojem prethodno navedenih kategorija dolazi se do ukupnog broja fizičkih osoba na određenom obračunskom mjestu te se udio korisnika usluge u korištenju zajedničkog spremnika izračunava na način da se broj fizičkih osoba po pojedinom korisniku usluge (</w:t>
      </w:r>
      <w:r w:rsidR="008623C2" w:rsidRPr="00452F4B">
        <w:rPr>
          <w:rFonts w:ascii="Arial" w:hAnsi="Arial" w:cs="Arial"/>
        </w:rPr>
        <w:t xml:space="preserve">bio on </w:t>
      </w:r>
      <w:r w:rsidR="00AE6DC6" w:rsidRPr="00452F4B">
        <w:rPr>
          <w:rFonts w:ascii="Arial" w:hAnsi="Arial" w:cs="Arial"/>
        </w:rPr>
        <w:t xml:space="preserve">kategorije </w:t>
      </w:r>
      <w:r w:rsidRPr="00452F4B">
        <w:rPr>
          <w:rFonts w:ascii="Arial" w:hAnsi="Arial" w:cs="Arial"/>
        </w:rPr>
        <w:t>kućanstv</w:t>
      </w:r>
      <w:r w:rsidR="008623C2" w:rsidRPr="00452F4B">
        <w:rPr>
          <w:rFonts w:ascii="Arial" w:hAnsi="Arial" w:cs="Arial"/>
        </w:rPr>
        <w:t>o ili</w:t>
      </w:r>
      <w:r w:rsidR="00AE6DC6" w:rsidRPr="00452F4B">
        <w:rPr>
          <w:rFonts w:ascii="Arial" w:hAnsi="Arial" w:cs="Arial"/>
        </w:rPr>
        <w:t xml:space="preserve"> kategorije nije</w:t>
      </w:r>
      <w:r w:rsidR="00713779" w:rsidRPr="00452F4B">
        <w:rPr>
          <w:rFonts w:ascii="Arial" w:hAnsi="Arial" w:cs="Arial"/>
        </w:rPr>
        <w:t xml:space="preserve"> </w:t>
      </w:r>
      <w:r w:rsidR="008623C2" w:rsidRPr="00452F4B">
        <w:rPr>
          <w:rFonts w:ascii="Arial" w:hAnsi="Arial" w:cs="Arial"/>
        </w:rPr>
        <w:t>kućanstvo jer je</w:t>
      </w:r>
      <w:r w:rsidRPr="00452F4B">
        <w:rPr>
          <w:rFonts w:ascii="Arial" w:hAnsi="Arial" w:cs="Arial"/>
        </w:rPr>
        <w:t xml:space="preserve"> pravn</w:t>
      </w:r>
      <w:r w:rsidR="008623C2" w:rsidRPr="00452F4B">
        <w:rPr>
          <w:rFonts w:ascii="Arial" w:hAnsi="Arial" w:cs="Arial"/>
        </w:rPr>
        <w:t>a</w:t>
      </w:r>
      <w:r w:rsidRPr="00452F4B">
        <w:rPr>
          <w:rFonts w:ascii="Arial" w:hAnsi="Arial" w:cs="Arial"/>
        </w:rPr>
        <w:t xml:space="preserve"> oso</w:t>
      </w:r>
      <w:r w:rsidR="008623C2" w:rsidRPr="00452F4B">
        <w:rPr>
          <w:rFonts w:ascii="Arial" w:hAnsi="Arial" w:cs="Arial"/>
        </w:rPr>
        <w:t>ba</w:t>
      </w:r>
      <w:r w:rsidRPr="00452F4B">
        <w:rPr>
          <w:rFonts w:ascii="Arial" w:hAnsi="Arial" w:cs="Arial"/>
        </w:rPr>
        <w:t xml:space="preserve"> odnosno fizičk</w:t>
      </w:r>
      <w:r w:rsidR="008623C2" w:rsidRPr="00452F4B">
        <w:rPr>
          <w:rFonts w:ascii="Arial" w:hAnsi="Arial" w:cs="Arial"/>
        </w:rPr>
        <w:t>a</w:t>
      </w:r>
      <w:r w:rsidRPr="00452F4B">
        <w:rPr>
          <w:rFonts w:ascii="Arial" w:hAnsi="Arial" w:cs="Arial"/>
        </w:rPr>
        <w:t xml:space="preserve"> osob</w:t>
      </w:r>
      <w:r w:rsidR="008623C2" w:rsidRPr="00452F4B">
        <w:rPr>
          <w:rFonts w:ascii="Arial" w:hAnsi="Arial" w:cs="Arial"/>
        </w:rPr>
        <w:t>a</w:t>
      </w:r>
      <w:r w:rsidRPr="00452F4B">
        <w:rPr>
          <w:rFonts w:ascii="Arial" w:hAnsi="Arial" w:cs="Arial"/>
        </w:rPr>
        <w:t xml:space="preserve"> – obrtnik) stavlja u omjer s ukupnim brojem fizičkih osoba na obračunskom mjestu.</w:t>
      </w:r>
    </w:p>
    <w:p w14:paraId="2D605BA4" w14:textId="77777777" w:rsidR="005A6B21" w:rsidRPr="00452F4B" w:rsidRDefault="005A6B21" w:rsidP="00E33577">
      <w:pPr>
        <w:spacing w:after="0" w:line="240" w:lineRule="auto"/>
        <w:jc w:val="both"/>
        <w:rPr>
          <w:rFonts w:ascii="Arial" w:hAnsi="Arial" w:cs="Arial"/>
        </w:rPr>
      </w:pPr>
    </w:p>
    <w:bookmarkEnd w:id="7"/>
    <w:p w14:paraId="64A876A5" w14:textId="77777777" w:rsidR="000C2167" w:rsidRDefault="000C2167" w:rsidP="00EA284A">
      <w:pPr>
        <w:spacing w:after="0"/>
        <w:ind w:left="1428"/>
        <w:rPr>
          <w:rFonts w:ascii="Arial" w:hAnsi="Arial" w:cs="Arial"/>
          <w:b/>
          <w:bCs/>
        </w:rPr>
      </w:pPr>
    </w:p>
    <w:p w14:paraId="2DDC9081" w14:textId="77777777" w:rsidR="000C2167" w:rsidRDefault="000C2167" w:rsidP="00EA284A">
      <w:pPr>
        <w:spacing w:after="0"/>
        <w:ind w:left="1428"/>
        <w:rPr>
          <w:rFonts w:ascii="Arial" w:hAnsi="Arial" w:cs="Arial"/>
          <w:b/>
          <w:bCs/>
        </w:rPr>
      </w:pPr>
    </w:p>
    <w:p w14:paraId="01A0624F" w14:textId="77777777" w:rsidR="000C2167" w:rsidRDefault="000C2167" w:rsidP="00EA284A">
      <w:pPr>
        <w:spacing w:after="0"/>
        <w:ind w:left="1428"/>
        <w:rPr>
          <w:rFonts w:ascii="Arial" w:hAnsi="Arial" w:cs="Arial"/>
          <w:b/>
          <w:bCs/>
        </w:rPr>
      </w:pPr>
    </w:p>
    <w:p w14:paraId="00E82215" w14:textId="77777777" w:rsidR="000C2167" w:rsidRDefault="000C2167" w:rsidP="00EA284A">
      <w:pPr>
        <w:spacing w:after="0"/>
        <w:ind w:left="1428"/>
        <w:rPr>
          <w:rFonts w:ascii="Arial" w:hAnsi="Arial" w:cs="Arial"/>
          <w:b/>
          <w:bCs/>
        </w:rPr>
      </w:pPr>
    </w:p>
    <w:p w14:paraId="647027A4" w14:textId="77777777" w:rsidR="00473B9A" w:rsidRPr="00452F4B" w:rsidRDefault="00EA284A" w:rsidP="00EA284A">
      <w:pPr>
        <w:spacing w:after="0"/>
        <w:ind w:left="1428"/>
        <w:rPr>
          <w:rFonts w:ascii="Arial" w:hAnsi="Arial" w:cs="Arial"/>
          <w:b/>
          <w:bCs/>
        </w:rPr>
      </w:pPr>
      <w:r w:rsidRPr="00452F4B">
        <w:rPr>
          <w:rFonts w:ascii="Arial" w:hAnsi="Arial" w:cs="Arial"/>
          <w:b/>
          <w:bCs/>
        </w:rPr>
        <w:t xml:space="preserve">13. </w:t>
      </w:r>
      <w:r w:rsidR="006408D3" w:rsidRPr="00452F4B">
        <w:rPr>
          <w:rFonts w:ascii="Arial" w:hAnsi="Arial" w:cs="Arial"/>
          <w:b/>
          <w:bCs/>
        </w:rPr>
        <w:t>UGOVORN</w:t>
      </w:r>
      <w:r w:rsidR="00441651" w:rsidRPr="00452F4B">
        <w:rPr>
          <w:rFonts w:ascii="Arial" w:hAnsi="Arial" w:cs="Arial"/>
          <w:b/>
          <w:bCs/>
        </w:rPr>
        <w:t>A</w:t>
      </w:r>
      <w:r w:rsidR="00082B06" w:rsidRPr="00452F4B">
        <w:rPr>
          <w:rFonts w:ascii="Arial" w:hAnsi="Arial" w:cs="Arial"/>
          <w:b/>
          <w:bCs/>
        </w:rPr>
        <w:t xml:space="preserve"> KAZN</w:t>
      </w:r>
      <w:r w:rsidR="00441651" w:rsidRPr="00452F4B">
        <w:rPr>
          <w:rFonts w:ascii="Arial" w:hAnsi="Arial" w:cs="Arial"/>
          <w:b/>
          <w:bCs/>
        </w:rPr>
        <w:t>A</w:t>
      </w:r>
      <w:r w:rsidR="000A7627" w:rsidRPr="00452F4B">
        <w:rPr>
          <w:rFonts w:ascii="Arial" w:hAnsi="Arial" w:cs="Arial"/>
          <w:b/>
          <w:bCs/>
        </w:rPr>
        <w:t xml:space="preserve"> </w:t>
      </w:r>
    </w:p>
    <w:p w14:paraId="3DADA3C4" w14:textId="77777777" w:rsidR="00DE6646" w:rsidRPr="00452F4B" w:rsidRDefault="00DE6646" w:rsidP="0010191E">
      <w:pPr>
        <w:spacing w:after="0"/>
        <w:jc w:val="center"/>
        <w:rPr>
          <w:rFonts w:ascii="Arial" w:hAnsi="Arial" w:cs="Arial"/>
        </w:rPr>
      </w:pPr>
    </w:p>
    <w:p w14:paraId="497077FC" w14:textId="77777777" w:rsidR="0010191E" w:rsidRPr="00452F4B" w:rsidRDefault="0010191E" w:rsidP="0010191E">
      <w:pPr>
        <w:spacing w:after="0"/>
        <w:jc w:val="center"/>
        <w:rPr>
          <w:rFonts w:ascii="Arial" w:hAnsi="Arial" w:cs="Arial"/>
        </w:rPr>
      </w:pPr>
      <w:r w:rsidRPr="00452F4B">
        <w:rPr>
          <w:rFonts w:ascii="Arial" w:hAnsi="Arial" w:cs="Arial"/>
        </w:rPr>
        <w:t xml:space="preserve">Članak </w:t>
      </w:r>
      <w:r w:rsidR="00082B06" w:rsidRPr="00452F4B">
        <w:rPr>
          <w:rFonts w:ascii="Arial" w:hAnsi="Arial" w:cs="Arial"/>
        </w:rPr>
        <w:t>2</w:t>
      </w:r>
      <w:r w:rsidR="00AE6DC6" w:rsidRPr="00452F4B">
        <w:rPr>
          <w:rFonts w:ascii="Arial" w:hAnsi="Arial" w:cs="Arial"/>
        </w:rPr>
        <w:t>2</w:t>
      </w:r>
      <w:r w:rsidRPr="00452F4B">
        <w:rPr>
          <w:rFonts w:ascii="Arial" w:hAnsi="Arial" w:cs="Arial"/>
        </w:rPr>
        <w:t>.</w:t>
      </w:r>
    </w:p>
    <w:p w14:paraId="7AB7D9F5" w14:textId="77777777" w:rsidR="0010191E" w:rsidRPr="00452F4B" w:rsidRDefault="0010191E" w:rsidP="0010191E">
      <w:pPr>
        <w:spacing w:after="0" w:line="240" w:lineRule="auto"/>
        <w:jc w:val="both"/>
        <w:textAlignment w:val="baseline"/>
        <w:rPr>
          <w:rFonts w:ascii="Arial" w:eastAsia="Times New Roman" w:hAnsi="Arial" w:cs="Arial"/>
          <w:color w:val="C00000"/>
          <w:lang w:eastAsia="hr-HR"/>
        </w:rPr>
      </w:pPr>
      <w:r w:rsidRPr="00452F4B">
        <w:rPr>
          <w:rFonts w:ascii="Arial" w:eastAsia="Times New Roman" w:hAnsi="Arial" w:cs="Arial"/>
          <w:color w:val="231F20"/>
          <w:lang w:eastAsia="hr-HR"/>
        </w:rPr>
        <w:tab/>
        <w:t xml:space="preserve">Ugovorna kazna je iznos određen ovom Odlukom koji je korisnik usluge dužan platiti </w:t>
      </w:r>
      <w:r w:rsidR="00A723AD" w:rsidRPr="00452F4B">
        <w:rPr>
          <w:rFonts w:ascii="Arial" w:eastAsia="Times New Roman" w:hAnsi="Arial" w:cs="Arial"/>
          <w:color w:val="231F20"/>
          <w:lang w:eastAsia="hr-HR"/>
        </w:rPr>
        <w:t>davatelju usluge ako</w:t>
      </w:r>
      <w:r w:rsidR="00583CD8" w:rsidRPr="00452F4B">
        <w:rPr>
          <w:rFonts w:ascii="Arial" w:eastAsia="Times New Roman" w:hAnsi="Arial" w:cs="Arial"/>
          <w:color w:val="231F20"/>
          <w:lang w:eastAsia="hr-HR"/>
        </w:rPr>
        <w:t>:</w:t>
      </w:r>
      <w:r w:rsidR="00A723AD" w:rsidRPr="00452F4B">
        <w:rPr>
          <w:rFonts w:ascii="Arial" w:eastAsia="Times New Roman" w:hAnsi="Arial" w:cs="Arial"/>
          <w:color w:val="231F20"/>
          <w:lang w:eastAsia="hr-HR"/>
        </w:rPr>
        <w:t xml:space="preserve"> </w:t>
      </w:r>
    </w:p>
    <w:p w14:paraId="7A317CEB" w14:textId="77777777" w:rsidR="00EB4FD4" w:rsidRPr="00452F4B" w:rsidRDefault="00EB4FD4" w:rsidP="00EB4FD4">
      <w:pPr>
        <w:numPr>
          <w:ilvl w:val="0"/>
          <w:numId w:val="21"/>
        </w:numPr>
        <w:spacing w:after="0"/>
        <w:jc w:val="both"/>
        <w:rPr>
          <w:rFonts w:ascii="Arial" w:hAnsi="Arial" w:cs="Arial"/>
        </w:rPr>
      </w:pPr>
      <w:r w:rsidRPr="00452F4B">
        <w:rPr>
          <w:rFonts w:ascii="Arial" w:hAnsi="Arial" w:cs="Arial"/>
        </w:rPr>
        <w:t>korisnik usluge ne koristi javnu uslugu na području na kojem se nalazi nekretnina i ne predaje proizvedeni komunalni otpad davatelju javne usluge putem zaduženog spremnika;</w:t>
      </w:r>
    </w:p>
    <w:p w14:paraId="57923962" w14:textId="77777777" w:rsidR="00EB4FD4" w:rsidRPr="00452F4B" w:rsidRDefault="00EB4FD4" w:rsidP="00EB4FD4">
      <w:pPr>
        <w:numPr>
          <w:ilvl w:val="0"/>
          <w:numId w:val="21"/>
        </w:numPr>
        <w:spacing w:after="0"/>
        <w:jc w:val="both"/>
        <w:rPr>
          <w:rFonts w:ascii="Arial" w:hAnsi="Arial" w:cs="Arial"/>
        </w:rPr>
      </w:pPr>
      <w:r w:rsidRPr="00452F4B">
        <w:rPr>
          <w:rFonts w:ascii="Arial" w:hAnsi="Arial" w:cs="Arial"/>
        </w:rPr>
        <w:t>korisnik usluge dovodi do rasipanja otpada oko spremnika i uzrokuje pojavu neugode drugoj osobi zbog mirisa otpada;</w:t>
      </w:r>
    </w:p>
    <w:p w14:paraId="1FB041BD" w14:textId="77777777" w:rsidR="00EB4FD4" w:rsidRPr="00452F4B" w:rsidRDefault="00EB4FD4" w:rsidP="00EB4FD4">
      <w:pPr>
        <w:numPr>
          <w:ilvl w:val="0"/>
          <w:numId w:val="21"/>
        </w:numPr>
        <w:spacing w:after="0"/>
        <w:jc w:val="both"/>
        <w:rPr>
          <w:rFonts w:ascii="Arial" w:hAnsi="Arial" w:cs="Arial"/>
        </w:rPr>
      </w:pPr>
      <w:r w:rsidRPr="00452F4B">
        <w:rPr>
          <w:rFonts w:ascii="Arial" w:hAnsi="Arial" w:cs="Arial"/>
        </w:rPr>
        <w:t>korisnik usluge odlaže</w:t>
      </w:r>
      <w:r w:rsidR="003552BC" w:rsidRPr="00452F4B">
        <w:rPr>
          <w:rFonts w:ascii="Arial" w:hAnsi="Arial" w:cs="Arial"/>
        </w:rPr>
        <w:t xml:space="preserve"> otpadni </w:t>
      </w:r>
      <w:r w:rsidR="00024C2A" w:rsidRPr="00452F4B">
        <w:rPr>
          <w:rFonts w:ascii="Arial" w:hAnsi="Arial" w:cs="Arial"/>
        </w:rPr>
        <w:t xml:space="preserve">građevinski </w:t>
      </w:r>
      <w:r w:rsidR="003552BC" w:rsidRPr="00452F4B">
        <w:rPr>
          <w:rFonts w:ascii="Arial" w:hAnsi="Arial" w:cs="Arial"/>
        </w:rPr>
        <w:t>materijal</w:t>
      </w:r>
      <w:r w:rsidR="00024C2A" w:rsidRPr="00452F4B">
        <w:rPr>
          <w:rFonts w:ascii="Arial" w:hAnsi="Arial" w:cs="Arial"/>
        </w:rPr>
        <w:t xml:space="preserve">, </w:t>
      </w:r>
      <w:r w:rsidRPr="00452F4B">
        <w:rPr>
          <w:rFonts w:ascii="Arial" w:hAnsi="Arial" w:cs="Arial"/>
        </w:rPr>
        <w:t>otpad životinjskog podrijetla, problematični ili opasni otpad u spremnike</w:t>
      </w:r>
      <w:r w:rsidR="0081677B" w:rsidRPr="00452F4B">
        <w:rPr>
          <w:rFonts w:ascii="Arial" w:hAnsi="Arial" w:cs="Arial"/>
        </w:rPr>
        <w:t xml:space="preserve"> -</w:t>
      </w:r>
      <w:r w:rsidRPr="00452F4B">
        <w:rPr>
          <w:rFonts w:ascii="Arial" w:hAnsi="Arial" w:cs="Arial"/>
        </w:rPr>
        <w:t xml:space="preserve"> </w:t>
      </w:r>
      <w:r w:rsidR="0081677B" w:rsidRPr="00452F4B">
        <w:rPr>
          <w:rFonts w:ascii="Arial" w:hAnsi="Arial" w:cs="Arial"/>
        </w:rPr>
        <w:t xml:space="preserve">posude </w:t>
      </w:r>
      <w:r w:rsidRPr="00452F4B">
        <w:rPr>
          <w:rFonts w:ascii="Arial" w:hAnsi="Arial" w:cs="Arial"/>
        </w:rPr>
        <w:t>za miješani komunalni otpad, biootpad ili druge spremnike</w:t>
      </w:r>
      <w:r w:rsidR="0081677B" w:rsidRPr="00452F4B">
        <w:rPr>
          <w:rFonts w:ascii="Arial" w:hAnsi="Arial" w:cs="Arial"/>
        </w:rPr>
        <w:t xml:space="preserve"> - </w:t>
      </w:r>
      <w:r w:rsidRPr="00452F4B">
        <w:rPr>
          <w:rFonts w:ascii="Arial" w:hAnsi="Arial" w:cs="Arial"/>
        </w:rPr>
        <w:t xml:space="preserve">vreće namijenjene </w:t>
      </w:r>
      <w:proofErr w:type="spellStart"/>
      <w:r w:rsidRPr="00452F4B">
        <w:rPr>
          <w:rFonts w:ascii="Arial" w:hAnsi="Arial" w:cs="Arial"/>
        </w:rPr>
        <w:t>reciklabilnom</w:t>
      </w:r>
      <w:proofErr w:type="spellEnd"/>
      <w:r w:rsidRPr="00452F4B">
        <w:rPr>
          <w:rFonts w:ascii="Arial" w:hAnsi="Arial" w:cs="Arial"/>
        </w:rPr>
        <w:t xml:space="preserve"> otpadu;</w:t>
      </w:r>
    </w:p>
    <w:p w14:paraId="47D6C108" w14:textId="77777777" w:rsidR="00EB4FD4" w:rsidRPr="00452F4B" w:rsidRDefault="00EB4FD4" w:rsidP="00EB4FD4">
      <w:pPr>
        <w:numPr>
          <w:ilvl w:val="0"/>
          <w:numId w:val="21"/>
        </w:numPr>
        <w:spacing w:after="0"/>
        <w:jc w:val="both"/>
        <w:rPr>
          <w:rFonts w:ascii="Arial" w:hAnsi="Arial" w:cs="Arial"/>
        </w:rPr>
      </w:pPr>
      <w:r w:rsidRPr="00452F4B">
        <w:rPr>
          <w:rFonts w:ascii="Arial" w:hAnsi="Arial" w:cs="Arial"/>
        </w:rPr>
        <w:t>korisnik usluge nije razvrstao otpad u spremnike</w:t>
      </w:r>
      <w:r w:rsidR="0081677B" w:rsidRPr="00452F4B">
        <w:rPr>
          <w:rFonts w:ascii="Arial" w:hAnsi="Arial" w:cs="Arial"/>
        </w:rPr>
        <w:t xml:space="preserve"> - </w:t>
      </w:r>
      <w:r w:rsidRPr="00452F4B">
        <w:rPr>
          <w:rFonts w:ascii="Arial" w:hAnsi="Arial" w:cs="Arial"/>
        </w:rPr>
        <w:t>vreće sukladno njihovoj namjeni;</w:t>
      </w:r>
    </w:p>
    <w:p w14:paraId="14B833CA" w14:textId="77777777" w:rsidR="00EB4FD4" w:rsidRPr="00452F4B" w:rsidRDefault="00AE6DC6" w:rsidP="00EB4FD4">
      <w:pPr>
        <w:numPr>
          <w:ilvl w:val="0"/>
          <w:numId w:val="21"/>
        </w:numPr>
        <w:spacing w:after="0"/>
        <w:jc w:val="both"/>
        <w:rPr>
          <w:rFonts w:ascii="Arial" w:hAnsi="Arial" w:cs="Arial"/>
        </w:rPr>
      </w:pPr>
      <w:r w:rsidRPr="00452F4B">
        <w:rPr>
          <w:rFonts w:ascii="Arial" w:hAnsi="Arial" w:cs="Arial"/>
        </w:rPr>
        <w:t xml:space="preserve">je </w:t>
      </w:r>
      <w:r w:rsidR="00EB4FD4" w:rsidRPr="00452F4B">
        <w:rPr>
          <w:rFonts w:ascii="Arial" w:hAnsi="Arial" w:cs="Arial"/>
        </w:rPr>
        <w:t>korisnik usluge predao volumen otpada veći od ugovorenog spremnika pa poklopac spremnika nije zatvoren;</w:t>
      </w:r>
    </w:p>
    <w:p w14:paraId="79A784BA" w14:textId="77777777" w:rsidR="00EB4FD4" w:rsidRPr="00452F4B" w:rsidRDefault="00EB4FD4" w:rsidP="00EB4FD4">
      <w:pPr>
        <w:numPr>
          <w:ilvl w:val="0"/>
          <w:numId w:val="21"/>
        </w:numPr>
        <w:spacing w:after="0"/>
        <w:jc w:val="both"/>
        <w:rPr>
          <w:rFonts w:ascii="Arial" w:hAnsi="Arial" w:cs="Arial"/>
        </w:rPr>
      </w:pPr>
      <w:r w:rsidRPr="00452F4B">
        <w:rPr>
          <w:rFonts w:ascii="Arial" w:hAnsi="Arial" w:cs="Arial"/>
        </w:rPr>
        <w:t>korisnik usluge rukuje spremnikom na način koji za posljedicu ima oštećenje spremnika;</w:t>
      </w:r>
    </w:p>
    <w:p w14:paraId="2A9BC430" w14:textId="77777777" w:rsidR="00EB4FD4" w:rsidRPr="00452F4B" w:rsidRDefault="00EB4FD4" w:rsidP="00EB4FD4">
      <w:pPr>
        <w:numPr>
          <w:ilvl w:val="0"/>
          <w:numId w:val="21"/>
        </w:numPr>
        <w:spacing w:after="0"/>
        <w:jc w:val="both"/>
        <w:rPr>
          <w:rFonts w:ascii="Arial" w:hAnsi="Arial" w:cs="Arial"/>
        </w:rPr>
      </w:pPr>
      <w:r w:rsidRPr="00452F4B">
        <w:rPr>
          <w:rFonts w:ascii="Arial" w:hAnsi="Arial" w:cs="Arial"/>
        </w:rPr>
        <w:t>korisnik usluge iz kategorije korisnika koji nije kućanstvo odlaže svoj otpad u spremnike dodijeljene korisnicima usluge iz kategorije korisnika kućanstvo;</w:t>
      </w:r>
    </w:p>
    <w:p w14:paraId="34C23F94" w14:textId="77777777" w:rsidR="00EB4FD4" w:rsidRPr="00452F4B" w:rsidRDefault="00EB4FD4" w:rsidP="00EB4FD4">
      <w:pPr>
        <w:numPr>
          <w:ilvl w:val="0"/>
          <w:numId w:val="21"/>
        </w:numPr>
        <w:spacing w:after="0"/>
        <w:jc w:val="both"/>
        <w:rPr>
          <w:rFonts w:ascii="Arial" w:hAnsi="Arial" w:cs="Arial"/>
        </w:rPr>
      </w:pPr>
      <w:r w:rsidRPr="00452F4B">
        <w:rPr>
          <w:rFonts w:ascii="Arial" w:hAnsi="Arial" w:cs="Arial"/>
        </w:rPr>
        <w:t>korisnik usluge iz kategorije korisnika koji nije kućanstvo ne regulira uslugu prikupljanja miješanog komunalnog otpada s davateljem javne usluge.</w:t>
      </w:r>
    </w:p>
    <w:p w14:paraId="1B0DD7F3" w14:textId="77777777" w:rsidR="0010191E" w:rsidRPr="00452F4B" w:rsidRDefault="0010191E" w:rsidP="0010191E">
      <w:pPr>
        <w:spacing w:after="0" w:line="240" w:lineRule="auto"/>
        <w:jc w:val="both"/>
        <w:textAlignment w:val="baseline"/>
        <w:rPr>
          <w:rFonts w:ascii="Arial" w:hAnsi="Arial" w:cs="Arial"/>
        </w:rPr>
      </w:pPr>
      <w:r w:rsidRPr="00452F4B">
        <w:rPr>
          <w:rFonts w:ascii="Arial" w:hAnsi="Arial" w:cs="Arial"/>
        </w:rPr>
        <w:tab/>
        <w:t xml:space="preserve">Za postupanja korisnika usluge prema stavku 1. ovog članka davatelj </w:t>
      </w:r>
      <w:r w:rsidR="00EB4FD4" w:rsidRPr="00452F4B">
        <w:rPr>
          <w:rFonts w:ascii="Arial" w:hAnsi="Arial" w:cs="Arial"/>
        </w:rPr>
        <w:t>u</w:t>
      </w:r>
      <w:r w:rsidRPr="00452F4B">
        <w:rPr>
          <w:rFonts w:ascii="Arial" w:hAnsi="Arial" w:cs="Arial"/>
        </w:rPr>
        <w:t>sluge ovlašten je naplatiti ugovornu kaznu:</w:t>
      </w:r>
    </w:p>
    <w:p w14:paraId="7D224E2E" w14:textId="77777777" w:rsidR="00B82E3C" w:rsidRPr="00452F4B" w:rsidRDefault="00B82E3C" w:rsidP="0010191E">
      <w:pPr>
        <w:spacing w:after="0" w:line="240" w:lineRule="auto"/>
        <w:jc w:val="both"/>
        <w:textAlignment w:val="baseline"/>
        <w:rPr>
          <w:rFonts w:ascii="Arial" w:hAnsi="Arial" w:cs="Arial"/>
        </w:rPr>
      </w:pPr>
      <w:r w:rsidRPr="00452F4B">
        <w:rPr>
          <w:rFonts w:ascii="Arial" w:hAnsi="Arial" w:cs="Arial"/>
        </w:rPr>
        <w:t xml:space="preserve">- u iznosu od </w:t>
      </w:r>
      <w:r w:rsidR="00EB4FD4" w:rsidRPr="00452F4B">
        <w:rPr>
          <w:rFonts w:ascii="Arial" w:hAnsi="Arial" w:cs="Arial"/>
        </w:rPr>
        <w:t xml:space="preserve">50,00 eura </w:t>
      </w:r>
      <w:r w:rsidRPr="00452F4B">
        <w:rPr>
          <w:rFonts w:ascii="Arial" w:hAnsi="Arial" w:cs="Arial"/>
        </w:rPr>
        <w:t>za postupanja iz točke 1., 2., 3.</w:t>
      </w:r>
      <w:r w:rsidR="00EB4FD4" w:rsidRPr="00452F4B">
        <w:rPr>
          <w:rFonts w:ascii="Arial" w:hAnsi="Arial" w:cs="Arial"/>
        </w:rPr>
        <w:t xml:space="preserve">, 4., </w:t>
      </w:r>
      <w:r w:rsidRPr="00452F4B">
        <w:rPr>
          <w:rFonts w:ascii="Arial" w:hAnsi="Arial" w:cs="Arial"/>
        </w:rPr>
        <w:t>5.</w:t>
      </w:r>
      <w:r w:rsidR="00EB4FD4" w:rsidRPr="00452F4B">
        <w:rPr>
          <w:rFonts w:ascii="Arial" w:hAnsi="Arial" w:cs="Arial"/>
        </w:rPr>
        <w:t xml:space="preserve"> i 6.</w:t>
      </w:r>
      <w:r w:rsidRPr="00452F4B">
        <w:rPr>
          <w:rFonts w:ascii="Arial" w:hAnsi="Arial" w:cs="Arial"/>
        </w:rPr>
        <w:t xml:space="preserve"> stavka 1. ovog članka</w:t>
      </w:r>
      <w:r w:rsidR="00EB4FD4" w:rsidRPr="00452F4B">
        <w:rPr>
          <w:rFonts w:ascii="Arial" w:hAnsi="Arial" w:cs="Arial"/>
        </w:rPr>
        <w:t>;</w:t>
      </w:r>
    </w:p>
    <w:p w14:paraId="281E30CD" w14:textId="77777777" w:rsidR="00B82E3C" w:rsidRPr="00452F4B" w:rsidRDefault="00B82E3C" w:rsidP="00EB4FD4">
      <w:pPr>
        <w:spacing w:after="0" w:line="240" w:lineRule="auto"/>
        <w:jc w:val="both"/>
        <w:textAlignment w:val="baseline"/>
        <w:rPr>
          <w:rFonts w:ascii="Arial" w:hAnsi="Arial" w:cs="Arial"/>
        </w:rPr>
      </w:pPr>
      <w:r w:rsidRPr="00452F4B">
        <w:rPr>
          <w:rFonts w:ascii="Arial" w:hAnsi="Arial" w:cs="Arial"/>
        </w:rPr>
        <w:t xml:space="preserve">- u iznosu od </w:t>
      </w:r>
      <w:r w:rsidR="00EB4FD4" w:rsidRPr="00452F4B">
        <w:rPr>
          <w:rFonts w:ascii="Arial" w:hAnsi="Arial" w:cs="Arial"/>
        </w:rPr>
        <w:t xml:space="preserve">125,00 eura </w:t>
      </w:r>
      <w:r w:rsidRPr="00452F4B">
        <w:rPr>
          <w:rFonts w:ascii="Arial" w:hAnsi="Arial" w:cs="Arial"/>
        </w:rPr>
        <w:t xml:space="preserve">za postupanja iz točke </w:t>
      </w:r>
      <w:r w:rsidR="00EB4FD4" w:rsidRPr="00452F4B">
        <w:rPr>
          <w:rFonts w:ascii="Arial" w:hAnsi="Arial" w:cs="Arial"/>
        </w:rPr>
        <w:t>7. i 8.</w:t>
      </w:r>
      <w:r w:rsidRPr="00452F4B">
        <w:rPr>
          <w:rFonts w:ascii="Arial" w:hAnsi="Arial" w:cs="Arial"/>
        </w:rPr>
        <w:t xml:space="preserve"> stavka 1. ovog članka</w:t>
      </w:r>
      <w:r w:rsidR="00EB4FD4" w:rsidRPr="00452F4B">
        <w:rPr>
          <w:rFonts w:ascii="Arial" w:hAnsi="Arial" w:cs="Arial"/>
        </w:rPr>
        <w:t>.</w:t>
      </w:r>
    </w:p>
    <w:p w14:paraId="2942E624" w14:textId="77777777" w:rsidR="0010191E" w:rsidRPr="00452F4B" w:rsidRDefault="0010191E" w:rsidP="0010191E">
      <w:pPr>
        <w:spacing w:after="0" w:line="240" w:lineRule="auto"/>
        <w:jc w:val="both"/>
        <w:textAlignment w:val="baseline"/>
        <w:rPr>
          <w:rFonts w:ascii="Arial" w:eastAsia="Times New Roman" w:hAnsi="Arial" w:cs="Arial"/>
          <w:color w:val="231F20"/>
          <w:lang w:eastAsia="hr-HR"/>
        </w:rPr>
      </w:pPr>
      <w:r w:rsidRPr="00452F4B">
        <w:rPr>
          <w:rFonts w:ascii="Arial" w:eastAsia="Times New Roman" w:hAnsi="Arial" w:cs="Arial"/>
          <w:color w:val="231F20"/>
          <w:lang w:eastAsia="hr-HR"/>
        </w:rPr>
        <w:tab/>
        <w:t xml:space="preserve">Kad više korisnika usluge koristi zajednički spremnik, </w:t>
      </w:r>
      <w:r w:rsidR="000C11FF" w:rsidRPr="00452F4B">
        <w:rPr>
          <w:rFonts w:ascii="Arial" w:eastAsia="Times New Roman" w:hAnsi="Arial" w:cs="Arial"/>
          <w:color w:val="231F20"/>
          <w:lang w:eastAsia="hr-HR"/>
        </w:rPr>
        <w:t xml:space="preserve">ugovorna kazna iz stavka 1. i 2. ovog članka može se naplatiti onom korisniku usluge za kojeg se utvrdi da je postupao suprotno stavku 1. ovog članka. </w:t>
      </w:r>
    </w:p>
    <w:p w14:paraId="0683B95D" w14:textId="77777777" w:rsidR="0010191E" w:rsidRPr="00452F4B" w:rsidRDefault="00FA5BA1" w:rsidP="0010191E">
      <w:pPr>
        <w:spacing w:after="0" w:line="240" w:lineRule="auto"/>
        <w:jc w:val="both"/>
        <w:textAlignment w:val="baseline"/>
        <w:rPr>
          <w:rFonts w:ascii="Arial" w:eastAsia="Times New Roman" w:hAnsi="Arial" w:cs="Arial"/>
          <w:lang w:eastAsia="hr-HR"/>
        </w:rPr>
      </w:pPr>
      <w:r w:rsidRPr="00452F4B">
        <w:rPr>
          <w:rFonts w:ascii="Arial" w:eastAsia="Times New Roman" w:hAnsi="Arial" w:cs="Arial"/>
          <w:lang w:eastAsia="hr-HR"/>
        </w:rPr>
        <w:tab/>
      </w:r>
      <w:r w:rsidR="0010191E" w:rsidRPr="00452F4B">
        <w:rPr>
          <w:rFonts w:ascii="Arial" w:eastAsia="Times New Roman" w:hAnsi="Arial" w:cs="Arial"/>
          <w:lang w:eastAsia="hr-HR"/>
        </w:rPr>
        <w:t xml:space="preserve">Prilikom obračuna ugovorne kazne u okviru strukture cijene javne usluge davatelj usluge dužan je osigurati dokaz o postupanju korisnika usluge protivno ugovoru (npr. fotografija, video-zapis, izjave zaposlenika davatelja usluge, izjave svjedoka i sl.), kao i sve druge dokaze pomoću kojih se i u svezi s drugim dokazima nedvojbeno može utvrditi postupanje korisnika usluge prema ovom članku, odnosno koji mogu poslužiti za obračun ugovorne kazne. </w:t>
      </w:r>
    </w:p>
    <w:p w14:paraId="066AE6CD" w14:textId="77777777" w:rsidR="0010191E" w:rsidRPr="00452F4B" w:rsidRDefault="00FA5BA1" w:rsidP="0010191E">
      <w:pPr>
        <w:spacing w:after="0" w:line="240" w:lineRule="auto"/>
        <w:jc w:val="both"/>
        <w:textAlignment w:val="baseline"/>
        <w:rPr>
          <w:rFonts w:ascii="Arial" w:eastAsia="Times New Roman" w:hAnsi="Arial" w:cs="Arial"/>
          <w:lang w:eastAsia="hr-HR"/>
        </w:rPr>
      </w:pPr>
      <w:r w:rsidRPr="00452F4B">
        <w:rPr>
          <w:rFonts w:ascii="Arial" w:eastAsia="Times New Roman" w:hAnsi="Arial" w:cs="Arial"/>
          <w:color w:val="0000FF"/>
          <w:lang w:eastAsia="hr-HR"/>
        </w:rPr>
        <w:tab/>
      </w:r>
      <w:r w:rsidR="0010191E" w:rsidRPr="00452F4B">
        <w:rPr>
          <w:rFonts w:ascii="Arial" w:eastAsia="Times New Roman" w:hAnsi="Arial" w:cs="Arial"/>
          <w:lang w:eastAsia="hr-HR"/>
        </w:rPr>
        <w:t>Ukoliko se utvrdi da je korisnik usluge počinio više radnji za koje je prema ovom članku propisana obveza plaćanja ugovorne kazne, davatelj usluge će mu za svaku od navedenih radnji obračunati i naplatiti ugovornu kaznu.</w:t>
      </w:r>
    </w:p>
    <w:p w14:paraId="4E24FAEC" w14:textId="77777777" w:rsidR="00A723AD" w:rsidRPr="00452F4B" w:rsidRDefault="00A723AD" w:rsidP="0010191E">
      <w:pPr>
        <w:spacing w:after="0" w:line="240" w:lineRule="auto"/>
        <w:jc w:val="both"/>
        <w:textAlignment w:val="baseline"/>
        <w:rPr>
          <w:rFonts w:ascii="Arial" w:eastAsia="Times New Roman" w:hAnsi="Arial" w:cs="Arial"/>
          <w:lang w:eastAsia="hr-HR"/>
        </w:rPr>
      </w:pPr>
    </w:p>
    <w:p w14:paraId="7BBB0F44" w14:textId="77777777" w:rsidR="00A723AD" w:rsidRPr="00452F4B" w:rsidRDefault="00EA284A" w:rsidP="00EA284A">
      <w:pPr>
        <w:spacing w:after="0"/>
        <w:ind w:left="1428"/>
        <w:rPr>
          <w:rFonts w:ascii="Arial" w:hAnsi="Arial" w:cs="Arial"/>
          <w:b/>
          <w:bCs/>
        </w:rPr>
      </w:pPr>
      <w:r w:rsidRPr="00452F4B">
        <w:rPr>
          <w:rFonts w:ascii="Arial" w:hAnsi="Arial" w:cs="Arial"/>
          <w:b/>
          <w:bCs/>
        </w:rPr>
        <w:t xml:space="preserve">14. </w:t>
      </w:r>
      <w:r w:rsidR="00A723AD" w:rsidRPr="00452F4B">
        <w:rPr>
          <w:rFonts w:ascii="Arial" w:hAnsi="Arial" w:cs="Arial"/>
          <w:b/>
          <w:bCs/>
        </w:rPr>
        <w:t>OPĆI UVJETI UGOVORA S KORISNICIMA</w:t>
      </w:r>
    </w:p>
    <w:p w14:paraId="5245943F" w14:textId="77777777" w:rsidR="00A723AD" w:rsidRPr="00452F4B" w:rsidRDefault="00A723AD" w:rsidP="00A723AD">
      <w:pPr>
        <w:pStyle w:val="box454532"/>
        <w:spacing w:before="0" w:beforeAutospacing="0" w:after="0"/>
        <w:jc w:val="both"/>
        <w:textAlignment w:val="baseline"/>
        <w:rPr>
          <w:rFonts w:ascii="Arial" w:hAnsi="Arial" w:cs="Arial"/>
          <w:color w:val="0000FF"/>
          <w:sz w:val="22"/>
          <w:szCs w:val="22"/>
        </w:rPr>
      </w:pPr>
    </w:p>
    <w:p w14:paraId="52550822" w14:textId="77777777" w:rsidR="00A723AD" w:rsidRPr="00452F4B" w:rsidRDefault="00A723AD" w:rsidP="00A723AD">
      <w:pPr>
        <w:pStyle w:val="box454532"/>
        <w:spacing w:before="0" w:beforeAutospacing="0" w:after="0"/>
        <w:jc w:val="center"/>
        <w:textAlignment w:val="baseline"/>
        <w:rPr>
          <w:rFonts w:ascii="Arial" w:hAnsi="Arial" w:cs="Arial"/>
          <w:sz w:val="22"/>
          <w:szCs w:val="22"/>
        </w:rPr>
      </w:pPr>
      <w:r w:rsidRPr="00452F4B">
        <w:rPr>
          <w:rFonts w:ascii="Arial" w:hAnsi="Arial" w:cs="Arial"/>
          <w:sz w:val="22"/>
          <w:szCs w:val="22"/>
        </w:rPr>
        <w:t xml:space="preserve">Članak </w:t>
      </w:r>
      <w:r w:rsidR="00082B06" w:rsidRPr="00452F4B">
        <w:rPr>
          <w:rFonts w:ascii="Arial" w:hAnsi="Arial" w:cs="Arial"/>
          <w:sz w:val="22"/>
          <w:szCs w:val="22"/>
        </w:rPr>
        <w:t>2</w:t>
      </w:r>
      <w:r w:rsidR="00AE6DC6" w:rsidRPr="00452F4B">
        <w:rPr>
          <w:rFonts w:ascii="Arial" w:hAnsi="Arial" w:cs="Arial"/>
          <w:sz w:val="22"/>
          <w:szCs w:val="22"/>
        </w:rPr>
        <w:t>3</w:t>
      </w:r>
      <w:r w:rsidRPr="00452F4B">
        <w:rPr>
          <w:rFonts w:ascii="Arial" w:hAnsi="Arial" w:cs="Arial"/>
          <w:sz w:val="22"/>
          <w:szCs w:val="22"/>
        </w:rPr>
        <w:t>.</w:t>
      </w:r>
    </w:p>
    <w:p w14:paraId="2325D2A0" w14:textId="77777777" w:rsidR="000560CB" w:rsidRPr="00452F4B" w:rsidRDefault="00A723AD" w:rsidP="0084554C">
      <w:pPr>
        <w:spacing w:after="0"/>
        <w:ind w:firstLine="708"/>
        <w:jc w:val="both"/>
        <w:rPr>
          <w:rFonts w:ascii="Arial" w:hAnsi="Arial" w:cs="Arial"/>
        </w:rPr>
      </w:pPr>
      <w:r w:rsidRPr="00452F4B">
        <w:rPr>
          <w:rFonts w:ascii="Arial" w:hAnsi="Arial" w:cs="Arial"/>
        </w:rPr>
        <w:t>Opći uvjeti ugovora s korisnicima (Dodatak I</w:t>
      </w:r>
      <w:r w:rsidR="000B047E" w:rsidRPr="00452F4B">
        <w:rPr>
          <w:rFonts w:ascii="Arial" w:hAnsi="Arial" w:cs="Arial"/>
        </w:rPr>
        <w:t>I</w:t>
      </w:r>
      <w:r w:rsidRPr="00452F4B">
        <w:rPr>
          <w:rFonts w:ascii="Arial" w:hAnsi="Arial" w:cs="Arial"/>
        </w:rPr>
        <w:t xml:space="preserve">) sastavni su dio ove Odluke. </w:t>
      </w:r>
    </w:p>
    <w:p w14:paraId="7D0E0888" w14:textId="77777777" w:rsidR="00555A0E" w:rsidRPr="00452F4B" w:rsidRDefault="00555A0E" w:rsidP="004A6923">
      <w:pPr>
        <w:spacing w:after="0"/>
        <w:jc w:val="both"/>
        <w:rPr>
          <w:rFonts w:ascii="Arial" w:hAnsi="Arial" w:cs="Arial"/>
        </w:rPr>
      </w:pPr>
    </w:p>
    <w:p w14:paraId="1E6A4364" w14:textId="77777777" w:rsidR="000C2167" w:rsidRDefault="000C2167" w:rsidP="00EA284A">
      <w:pPr>
        <w:spacing w:after="0"/>
        <w:ind w:left="1428"/>
        <w:rPr>
          <w:rFonts w:ascii="Arial" w:hAnsi="Arial" w:cs="Arial"/>
          <w:b/>
        </w:rPr>
      </w:pPr>
    </w:p>
    <w:p w14:paraId="6DA82213" w14:textId="77777777" w:rsidR="000C2167" w:rsidRDefault="000C2167" w:rsidP="00EA284A">
      <w:pPr>
        <w:spacing w:after="0"/>
        <w:ind w:left="1428"/>
        <w:rPr>
          <w:rFonts w:ascii="Arial" w:hAnsi="Arial" w:cs="Arial"/>
          <w:b/>
        </w:rPr>
      </w:pPr>
    </w:p>
    <w:p w14:paraId="66302F6E" w14:textId="77777777" w:rsidR="000C2167" w:rsidRDefault="000C2167" w:rsidP="00EA284A">
      <w:pPr>
        <w:spacing w:after="0"/>
        <w:ind w:left="1428"/>
        <w:rPr>
          <w:rFonts w:ascii="Arial" w:hAnsi="Arial" w:cs="Arial"/>
          <w:b/>
        </w:rPr>
      </w:pPr>
    </w:p>
    <w:p w14:paraId="61988AF7" w14:textId="77777777" w:rsidR="0010191E" w:rsidRPr="00452F4B" w:rsidRDefault="00EA284A" w:rsidP="00EA284A">
      <w:pPr>
        <w:spacing w:after="0"/>
        <w:ind w:left="1428"/>
        <w:rPr>
          <w:rFonts w:ascii="Arial" w:hAnsi="Arial" w:cs="Arial"/>
          <w:b/>
        </w:rPr>
      </w:pPr>
      <w:r w:rsidRPr="00452F4B">
        <w:rPr>
          <w:rFonts w:ascii="Arial" w:hAnsi="Arial" w:cs="Arial"/>
          <w:b/>
        </w:rPr>
        <w:t xml:space="preserve">15. </w:t>
      </w:r>
      <w:r w:rsidR="0010191E" w:rsidRPr="00452F4B">
        <w:rPr>
          <w:rFonts w:ascii="Arial" w:hAnsi="Arial" w:cs="Arial"/>
          <w:b/>
        </w:rPr>
        <w:t>KRITERIJ ZA ODREĐIVANJE KORISNIKA USLUGE U ČIJE IME GRAD ČAKOVEC</w:t>
      </w:r>
      <w:r w:rsidR="00DD0919" w:rsidRPr="00452F4B">
        <w:rPr>
          <w:rFonts w:ascii="Arial" w:hAnsi="Arial" w:cs="Arial"/>
          <w:b/>
        </w:rPr>
        <w:t xml:space="preserve"> </w:t>
      </w:r>
      <w:r w:rsidR="0010191E" w:rsidRPr="00452F4B">
        <w:rPr>
          <w:rFonts w:ascii="Arial" w:hAnsi="Arial" w:cs="Arial"/>
          <w:b/>
        </w:rPr>
        <w:t xml:space="preserve"> PREUZ</w:t>
      </w:r>
      <w:r w:rsidR="00DD0919" w:rsidRPr="00452F4B">
        <w:rPr>
          <w:rFonts w:ascii="Arial" w:hAnsi="Arial" w:cs="Arial"/>
          <w:b/>
        </w:rPr>
        <w:t>I</w:t>
      </w:r>
      <w:r w:rsidR="0010191E" w:rsidRPr="00452F4B">
        <w:rPr>
          <w:rFonts w:ascii="Arial" w:hAnsi="Arial" w:cs="Arial"/>
          <w:b/>
        </w:rPr>
        <w:t xml:space="preserve">MA OBVEZU </w:t>
      </w:r>
      <w:r w:rsidR="00A2113B" w:rsidRPr="00452F4B">
        <w:rPr>
          <w:rFonts w:ascii="Arial" w:hAnsi="Arial" w:cs="Arial"/>
          <w:b/>
        </w:rPr>
        <w:t xml:space="preserve">SUFINANCIRANJA </w:t>
      </w:r>
      <w:r w:rsidR="00BB343D" w:rsidRPr="00452F4B">
        <w:rPr>
          <w:rFonts w:ascii="Arial" w:hAnsi="Arial" w:cs="Arial"/>
          <w:b/>
        </w:rPr>
        <w:t>CIJENE JAVN</w:t>
      </w:r>
      <w:r w:rsidR="00876DD9" w:rsidRPr="00452F4B">
        <w:rPr>
          <w:rFonts w:ascii="Arial" w:hAnsi="Arial" w:cs="Arial"/>
          <w:b/>
        </w:rPr>
        <w:t>E</w:t>
      </w:r>
      <w:r w:rsidR="00BB343D" w:rsidRPr="00452F4B">
        <w:rPr>
          <w:rFonts w:ascii="Arial" w:hAnsi="Arial" w:cs="Arial"/>
          <w:b/>
        </w:rPr>
        <w:t xml:space="preserve"> USLUG</w:t>
      </w:r>
      <w:r w:rsidR="00876DD9" w:rsidRPr="00452F4B">
        <w:rPr>
          <w:rFonts w:ascii="Arial" w:hAnsi="Arial" w:cs="Arial"/>
          <w:b/>
        </w:rPr>
        <w:t>E</w:t>
      </w:r>
    </w:p>
    <w:p w14:paraId="3418172C" w14:textId="77777777" w:rsidR="0010191E" w:rsidRPr="00452F4B" w:rsidRDefault="00B0036B" w:rsidP="0010191E">
      <w:pPr>
        <w:spacing w:after="0"/>
        <w:jc w:val="center"/>
        <w:rPr>
          <w:rFonts w:ascii="Arial" w:hAnsi="Arial" w:cs="Arial"/>
        </w:rPr>
      </w:pPr>
      <w:r w:rsidRPr="00452F4B">
        <w:rPr>
          <w:rFonts w:ascii="Arial" w:hAnsi="Arial" w:cs="Arial"/>
        </w:rPr>
        <w:t>Članak 2</w:t>
      </w:r>
      <w:r w:rsidR="00AE6DC6" w:rsidRPr="00452F4B">
        <w:rPr>
          <w:rFonts w:ascii="Arial" w:hAnsi="Arial" w:cs="Arial"/>
        </w:rPr>
        <w:t>4</w:t>
      </w:r>
      <w:r w:rsidRPr="00452F4B">
        <w:rPr>
          <w:rFonts w:ascii="Arial" w:hAnsi="Arial" w:cs="Arial"/>
        </w:rPr>
        <w:t>.</w:t>
      </w:r>
      <w:r w:rsidR="004F6742" w:rsidRPr="00452F4B">
        <w:rPr>
          <w:rFonts w:ascii="Arial" w:hAnsi="Arial" w:cs="Arial"/>
        </w:rPr>
        <w:t xml:space="preserve">  </w:t>
      </w:r>
    </w:p>
    <w:p w14:paraId="1B3DCCFA" w14:textId="77777777" w:rsidR="00555A0E" w:rsidRPr="00452F4B" w:rsidRDefault="00555A0E" w:rsidP="00555A0E">
      <w:pPr>
        <w:spacing w:after="0"/>
        <w:ind w:firstLine="708"/>
        <w:jc w:val="both"/>
        <w:rPr>
          <w:rFonts w:ascii="Arial" w:hAnsi="Arial" w:cs="Arial"/>
        </w:rPr>
      </w:pPr>
      <w:r w:rsidRPr="00452F4B">
        <w:rPr>
          <w:rFonts w:ascii="Arial" w:hAnsi="Arial" w:cs="Arial"/>
        </w:rPr>
        <w:t xml:space="preserve">Grad Čakovec može posebnim </w:t>
      </w:r>
      <w:r w:rsidR="00474427" w:rsidRPr="00452F4B">
        <w:rPr>
          <w:rFonts w:ascii="Arial" w:hAnsi="Arial" w:cs="Arial"/>
        </w:rPr>
        <w:t>z</w:t>
      </w:r>
      <w:r w:rsidRPr="00452F4B">
        <w:rPr>
          <w:rFonts w:ascii="Arial" w:hAnsi="Arial" w:cs="Arial"/>
        </w:rPr>
        <w:t xml:space="preserve">aključkom </w:t>
      </w:r>
      <w:r w:rsidR="00474427" w:rsidRPr="00452F4B">
        <w:rPr>
          <w:rFonts w:ascii="Arial" w:hAnsi="Arial" w:cs="Arial"/>
        </w:rPr>
        <w:t>g</w:t>
      </w:r>
      <w:r w:rsidRPr="00452F4B">
        <w:rPr>
          <w:rFonts w:ascii="Arial" w:hAnsi="Arial" w:cs="Arial"/>
        </w:rPr>
        <w:t>radonačelni</w:t>
      </w:r>
      <w:r w:rsidR="00474427" w:rsidRPr="00452F4B">
        <w:rPr>
          <w:rFonts w:ascii="Arial" w:hAnsi="Arial" w:cs="Arial"/>
        </w:rPr>
        <w:t>ka</w:t>
      </w:r>
      <w:r w:rsidRPr="00452F4B">
        <w:rPr>
          <w:rFonts w:ascii="Arial" w:hAnsi="Arial" w:cs="Arial"/>
        </w:rPr>
        <w:t xml:space="preserve">, na prijedloga nadležnog upravnog tijela Grada Čakovca preuzeti obvezu </w:t>
      </w:r>
      <w:r w:rsidR="00444646" w:rsidRPr="00452F4B">
        <w:rPr>
          <w:rFonts w:ascii="Arial" w:hAnsi="Arial" w:cs="Arial"/>
        </w:rPr>
        <w:t xml:space="preserve">sufinanciranja </w:t>
      </w:r>
      <w:r w:rsidRPr="00452F4B">
        <w:rPr>
          <w:rFonts w:ascii="Arial" w:hAnsi="Arial" w:cs="Arial"/>
        </w:rPr>
        <w:t xml:space="preserve">cijene javne usluge za određeno vremensko razdoblje i to korisnicima usluge koji su korisnici zajamčene minimalne naknade i/ili naknade za troškove stanovanja sukladno propisima iz područja socijalne skrbi. </w:t>
      </w:r>
    </w:p>
    <w:p w14:paraId="2CED4C11" w14:textId="77777777" w:rsidR="00555A0E" w:rsidRPr="00452F4B" w:rsidRDefault="00555A0E" w:rsidP="00555A0E">
      <w:pPr>
        <w:spacing w:after="0"/>
        <w:ind w:firstLine="708"/>
        <w:jc w:val="both"/>
        <w:rPr>
          <w:rFonts w:ascii="Arial" w:hAnsi="Arial" w:cs="Arial"/>
        </w:rPr>
      </w:pPr>
      <w:r w:rsidRPr="00452F4B">
        <w:rPr>
          <w:rFonts w:ascii="Arial" w:hAnsi="Arial" w:cs="Arial"/>
        </w:rPr>
        <w:t xml:space="preserve">Preuzeta obveza </w:t>
      </w:r>
      <w:r w:rsidR="00444646" w:rsidRPr="00452F4B">
        <w:rPr>
          <w:rFonts w:ascii="Arial" w:hAnsi="Arial" w:cs="Arial"/>
        </w:rPr>
        <w:t xml:space="preserve">sufinanciranja </w:t>
      </w:r>
      <w:r w:rsidRPr="00452F4B">
        <w:rPr>
          <w:rFonts w:ascii="Arial" w:hAnsi="Arial" w:cs="Arial"/>
        </w:rPr>
        <w:t xml:space="preserve">cijene javne usluge plaćati će se iz Proračuna Grada Čakovca kao pomoć za podmirenje troškova stanovanja. </w:t>
      </w:r>
    </w:p>
    <w:p w14:paraId="268BF953" w14:textId="77777777" w:rsidR="00555A0E" w:rsidRPr="00452F4B" w:rsidRDefault="00555A0E" w:rsidP="00555A0E">
      <w:pPr>
        <w:spacing w:after="0"/>
        <w:ind w:firstLine="708"/>
        <w:jc w:val="both"/>
        <w:rPr>
          <w:rFonts w:ascii="Arial" w:hAnsi="Arial" w:cs="Arial"/>
        </w:rPr>
      </w:pPr>
      <w:r w:rsidRPr="00452F4B">
        <w:rPr>
          <w:rFonts w:ascii="Arial" w:hAnsi="Arial" w:cs="Arial"/>
        </w:rPr>
        <w:t xml:space="preserve">Temeljem donesenog </w:t>
      </w:r>
      <w:r w:rsidR="00474427" w:rsidRPr="00452F4B">
        <w:rPr>
          <w:rFonts w:ascii="Arial" w:hAnsi="Arial" w:cs="Arial"/>
        </w:rPr>
        <w:t>z</w:t>
      </w:r>
      <w:r w:rsidRPr="00452F4B">
        <w:rPr>
          <w:rFonts w:ascii="Arial" w:hAnsi="Arial" w:cs="Arial"/>
        </w:rPr>
        <w:t xml:space="preserve">aključka </w:t>
      </w:r>
      <w:r w:rsidR="00474427" w:rsidRPr="00452F4B">
        <w:rPr>
          <w:rFonts w:ascii="Arial" w:hAnsi="Arial" w:cs="Arial"/>
        </w:rPr>
        <w:t>g</w:t>
      </w:r>
      <w:r w:rsidRPr="00452F4B">
        <w:rPr>
          <w:rFonts w:ascii="Arial" w:hAnsi="Arial" w:cs="Arial"/>
        </w:rPr>
        <w:t>radonačeln</w:t>
      </w:r>
      <w:r w:rsidR="00474427" w:rsidRPr="00452F4B">
        <w:rPr>
          <w:rFonts w:ascii="Arial" w:hAnsi="Arial" w:cs="Arial"/>
        </w:rPr>
        <w:t>ika</w:t>
      </w:r>
      <w:r w:rsidRPr="00452F4B">
        <w:rPr>
          <w:rFonts w:ascii="Arial" w:hAnsi="Arial" w:cs="Arial"/>
        </w:rPr>
        <w:t xml:space="preserve">, Grad Čakovec će davatelju usluge dostaviti popis osoba  </w:t>
      </w:r>
      <w:r w:rsidR="00444646" w:rsidRPr="00452F4B">
        <w:rPr>
          <w:rFonts w:ascii="Arial" w:hAnsi="Arial" w:cs="Arial"/>
        </w:rPr>
        <w:t>kod kojih je preuzeo obvezu sufinanciranja</w:t>
      </w:r>
      <w:r w:rsidRPr="00452F4B">
        <w:rPr>
          <w:rFonts w:ascii="Arial" w:hAnsi="Arial" w:cs="Arial"/>
        </w:rPr>
        <w:t xml:space="preserve"> javne usluge </w:t>
      </w:r>
      <w:r w:rsidR="00444646" w:rsidRPr="00452F4B">
        <w:rPr>
          <w:rFonts w:ascii="Arial" w:hAnsi="Arial" w:cs="Arial"/>
        </w:rPr>
        <w:t>i</w:t>
      </w:r>
      <w:r w:rsidRPr="00452F4B">
        <w:rPr>
          <w:rFonts w:ascii="Arial" w:hAnsi="Arial" w:cs="Arial"/>
        </w:rPr>
        <w:t xml:space="preserve"> razdoblja </w:t>
      </w:r>
      <w:r w:rsidR="00444646" w:rsidRPr="00452F4B">
        <w:rPr>
          <w:rFonts w:ascii="Arial" w:hAnsi="Arial" w:cs="Arial"/>
        </w:rPr>
        <w:t>sufinanciranja</w:t>
      </w:r>
      <w:r w:rsidRPr="00452F4B">
        <w:rPr>
          <w:rFonts w:ascii="Arial" w:hAnsi="Arial" w:cs="Arial"/>
        </w:rPr>
        <w:t xml:space="preserve"> cijene javne usluge. </w:t>
      </w:r>
    </w:p>
    <w:p w14:paraId="62E8B420" w14:textId="77777777" w:rsidR="0039551E" w:rsidRPr="00452F4B" w:rsidRDefault="00555A0E" w:rsidP="00555A0E">
      <w:pPr>
        <w:spacing w:after="0"/>
        <w:ind w:firstLine="708"/>
        <w:jc w:val="both"/>
        <w:rPr>
          <w:rFonts w:ascii="Arial" w:hAnsi="Arial" w:cs="Arial"/>
        </w:rPr>
      </w:pPr>
      <w:r w:rsidRPr="00452F4B">
        <w:rPr>
          <w:rFonts w:ascii="Arial" w:hAnsi="Arial" w:cs="Arial"/>
        </w:rPr>
        <w:t xml:space="preserve">Korisnici javne usluge koji su korisnici zajamčene minimalne naknade i/ili naknade za troškove stanovanja iz područja socijalne skrbi dužni su podnijeti Gradu Čakovcu zahtjev za </w:t>
      </w:r>
      <w:r w:rsidR="00056A96" w:rsidRPr="00452F4B">
        <w:rPr>
          <w:rFonts w:ascii="Arial" w:hAnsi="Arial" w:cs="Arial"/>
        </w:rPr>
        <w:t>sufinanciranje</w:t>
      </w:r>
      <w:r w:rsidRPr="00452F4B">
        <w:rPr>
          <w:rFonts w:ascii="Arial" w:hAnsi="Arial" w:cs="Arial"/>
        </w:rPr>
        <w:t xml:space="preserve"> javne usluge i uz zahtjev priložiti odgovarajuću dokumentaciju potrebnu za ostvarenje prava na </w:t>
      </w:r>
      <w:r w:rsidR="00056A96" w:rsidRPr="00452F4B">
        <w:rPr>
          <w:rFonts w:ascii="Arial" w:hAnsi="Arial" w:cs="Arial"/>
        </w:rPr>
        <w:t>sufinanciranje</w:t>
      </w:r>
      <w:r w:rsidRPr="00452F4B">
        <w:rPr>
          <w:rFonts w:ascii="Arial" w:hAnsi="Arial" w:cs="Arial"/>
        </w:rPr>
        <w:t>.</w:t>
      </w:r>
    </w:p>
    <w:p w14:paraId="14531AB3" w14:textId="77777777" w:rsidR="00555A0E" w:rsidRPr="00452F4B" w:rsidRDefault="00555A0E" w:rsidP="0039551E">
      <w:pPr>
        <w:spacing w:after="0"/>
        <w:jc w:val="both"/>
        <w:rPr>
          <w:rFonts w:ascii="Arial" w:hAnsi="Arial" w:cs="Arial"/>
        </w:rPr>
      </w:pPr>
    </w:p>
    <w:p w14:paraId="53340E28" w14:textId="77777777" w:rsidR="00555A0E" w:rsidRPr="00452F4B" w:rsidRDefault="00EA284A" w:rsidP="00EA284A">
      <w:pPr>
        <w:spacing w:after="0"/>
        <w:ind w:left="1428"/>
        <w:jc w:val="both"/>
        <w:rPr>
          <w:rFonts w:ascii="Arial" w:hAnsi="Arial" w:cs="Arial"/>
          <w:b/>
          <w:bCs/>
        </w:rPr>
      </w:pPr>
      <w:r w:rsidRPr="00452F4B">
        <w:rPr>
          <w:rFonts w:ascii="Arial" w:hAnsi="Arial" w:cs="Arial"/>
          <w:b/>
          <w:bCs/>
        </w:rPr>
        <w:t xml:space="preserve">16. </w:t>
      </w:r>
      <w:r w:rsidR="00555A0E" w:rsidRPr="00452F4B">
        <w:rPr>
          <w:rFonts w:ascii="Arial" w:hAnsi="Arial" w:cs="Arial"/>
          <w:b/>
          <w:bCs/>
        </w:rPr>
        <w:t>KRITERIJ</w:t>
      </w:r>
      <w:r w:rsidR="00053602" w:rsidRPr="00452F4B">
        <w:rPr>
          <w:rFonts w:ascii="Arial" w:hAnsi="Arial" w:cs="Arial"/>
          <w:b/>
          <w:bCs/>
        </w:rPr>
        <w:t>I</w:t>
      </w:r>
      <w:r w:rsidR="00555A0E" w:rsidRPr="00452F4B">
        <w:rPr>
          <w:rFonts w:ascii="Arial" w:hAnsi="Arial" w:cs="Arial"/>
          <w:b/>
          <w:bCs/>
        </w:rPr>
        <w:t xml:space="preserve"> ZA UMANJENJE CIJENE JAVNE USLUGE </w:t>
      </w:r>
    </w:p>
    <w:p w14:paraId="0F0FF92A" w14:textId="77777777" w:rsidR="00674675" w:rsidRPr="00452F4B" w:rsidRDefault="00674675" w:rsidP="00555A0E">
      <w:pPr>
        <w:spacing w:after="0"/>
        <w:jc w:val="both"/>
        <w:rPr>
          <w:rFonts w:ascii="Arial" w:hAnsi="Arial" w:cs="Arial"/>
        </w:rPr>
      </w:pPr>
    </w:p>
    <w:p w14:paraId="72D6718F" w14:textId="77777777" w:rsidR="00674675" w:rsidRPr="00452F4B" w:rsidRDefault="00674675" w:rsidP="00674675">
      <w:pPr>
        <w:spacing w:after="0"/>
        <w:jc w:val="center"/>
        <w:rPr>
          <w:rFonts w:ascii="Arial" w:hAnsi="Arial" w:cs="Arial"/>
        </w:rPr>
      </w:pPr>
      <w:r w:rsidRPr="00452F4B">
        <w:rPr>
          <w:rFonts w:ascii="Arial" w:hAnsi="Arial" w:cs="Arial"/>
        </w:rPr>
        <w:t>Članak 2</w:t>
      </w:r>
      <w:r w:rsidR="00AE6DC6" w:rsidRPr="00452F4B">
        <w:rPr>
          <w:rFonts w:ascii="Arial" w:hAnsi="Arial" w:cs="Arial"/>
        </w:rPr>
        <w:t>5</w:t>
      </w:r>
      <w:r w:rsidRPr="00452F4B">
        <w:rPr>
          <w:rFonts w:ascii="Arial" w:hAnsi="Arial" w:cs="Arial"/>
        </w:rPr>
        <w:t>.</w:t>
      </w:r>
    </w:p>
    <w:p w14:paraId="27CF68B9" w14:textId="77777777" w:rsidR="00A53B90" w:rsidRPr="00452F4B" w:rsidRDefault="00674675" w:rsidP="00C240E1">
      <w:pPr>
        <w:spacing w:after="0"/>
        <w:jc w:val="both"/>
        <w:rPr>
          <w:rFonts w:ascii="Arial" w:hAnsi="Arial" w:cs="Arial"/>
        </w:rPr>
      </w:pPr>
      <w:r w:rsidRPr="00452F4B">
        <w:rPr>
          <w:rFonts w:ascii="Arial" w:hAnsi="Arial" w:cs="Arial"/>
        </w:rPr>
        <w:tab/>
        <w:t>Korisniku usluge iz kategorije kućanstva</w:t>
      </w:r>
      <w:r w:rsidR="00BB5E10" w:rsidRPr="00452F4B">
        <w:rPr>
          <w:rFonts w:ascii="Arial" w:hAnsi="Arial" w:cs="Arial"/>
        </w:rPr>
        <w:t>,</w:t>
      </w:r>
      <w:r w:rsidRPr="00452F4B">
        <w:rPr>
          <w:rFonts w:ascii="Arial" w:hAnsi="Arial" w:cs="Arial"/>
        </w:rPr>
        <w:t xml:space="preserve"> </w:t>
      </w:r>
      <w:r w:rsidR="00BB5E10" w:rsidRPr="00452F4B">
        <w:rPr>
          <w:rFonts w:ascii="Arial" w:hAnsi="Arial" w:cs="Arial"/>
        </w:rPr>
        <w:t xml:space="preserve">koji u kućanstvu ima jednog, odnosno najviše dva člana, </w:t>
      </w:r>
      <w:r w:rsidRPr="00452F4B">
        <w:rPr>
          <w:rFonts w:ascii="Arial" w:hAnsi="Arial" w:cs="Arial"/>
        </w:rPr>
        <w:t xml:space="preserve">koji koristi uslugu i </w:t>
      </w:r>
      <w:bookmarkStart w:id="8" w:name="_Hlk94794643"/>
      <w:r w:rsidRPr="00452F4B">
        <w:rPr>
          <w:rFonts w:ascii="Arial" w:hAnsi="Arial" w:cs="Arial"/>
        </w:rPr>
        <w:t xml:space="preserve">uredno </w:t>
      </w:r>
      <w:r w:rsidR="00593243" w:rsidRPr="00452F4B">
        <w:rPr>
          <w:rFonts w:ascii="Arial" w:hAnsi="Arial" w:cs="Arial"/>
        </w:rPr>
        <w:t xml:space="preserve">odvojeno </w:t>
      </w:r>
      <w:r w:rsidRPr="00452F4B">
        <w:rPr>
          <w:rFonts w:ascii="Arial" w:hAnsi="Arial" w:cs="Arial"/>
        </w:rPr>
        <w:t xml:space="preserve">predaje </w:t>
      </w:r>
      <w:r w:rsidR="00886327" w:rsidRPr="00452F4B">
        <w:rPr>
          <w:rFonts w:ascii="Arial" w:hAnsi="Arial" w:cs="Arial"/>
        </w:rPr>
        <w:t>biootpad</w:t>
      </w:r>
      <w:r w:rsidR="00B40318" w:rsidRPr="00452F4B">
        <w:rPr>
          <w:rFonts w:ascii="Arial" w:hAnsi="Arial" w:cs="Arial"/>
        </w:rPr>
        <w:t xml:space="preserve">, </w:t>
      </w:r>
      <w:bookmarkStart w:id="9" w:name="_Hlk94792911"/>
      <w:r w:rsidRPr="00452F4B">
        <w:rPr>
          <w:rFonts w:ascii="Arial" w:hAnsi="Arial" w:cs="Arial"/>
        </w:rPr>
        <w:t xml:space="preserve">reciklabilni </w:t>
      </w:r>
      <w:r w:rsidR="00E559EF" w:rsidRPr="00452F4B">
        <w:rPr>
          <w:rFonts w:ascii="Arial" w:hAnsi="Arial" w:cs="Arial"/>
        </w:rPr>
        <w:t xml:space="preserve">komunalni </w:t>
      </w:r>
      <w:r w:rsidRPr="00452F4B">
        <w:rPr>
          <w:rFonts w:ascii="Arial" w:hAnsi="Arial" w:cs="Arial"/>
        </w:rPr>
        <w:t>otpad</w:t>
      </w:r>
      <w:r w:rsidR="00B40318" w:rsidRPr="00452F4B">
        <w:rPr>
          <w:rFonts w:ascii="Arial" w:hAnsi="Arial" w:cs="Arial"/>
        </w:rPr>
        <w:t>, glomazni otpad i opasni komunalni otpad od miješanog komunalnog otpada</w:t>
      </w:r>
      <w:r w:rsidRPr="00452F4B">
        <w:rPr>
          <w:rFonts w:ascii="Arial" w:hAnsi="Arial" w:cs="Arial"/>
        </w:rPr>
        <w:t xml:space="preserve"> </w:t>
      </w:r>
      <w:r w:rsidR="00B40318" w:rsidRPr="00452F4B">
        <w:rPr>
          <w:rFonts w:ascii="Arial" w:hAnsi="Arial" w:cs="Arial"/>
        </w:rPr>
        <w:t>pa</w:t>
      </w:r>
      <w:r w:rsidRPr="00452F4B">
        <w:rPr>
          <w:rFonts w:ascii="Arial" w:hAnsi="Arial" w:cs="Arial"/>
        </w:rPr>
        <w:t xml:space="preserve"> </w:t>
      </w:r>
      <w:bookmarkEnd w:id="9"/>
      <w:r w:rsidRPr="00452F4B">
        <w:rPr>
          <w:rFonts w:ascii="Arial" w:hAnsi="Arial" w:cs="Arial"/>
        </w:rPr>
        <w:t>zbog toga ima manju količinu miješanog komunalnog otpada</w:t>
      </w:r>
      <w:bookmarkEnd w:id="8"/>
      <w:r w:rsidRPr="00452F4B">
        <w:rPr>
          <w:rFonts w:ascii="Arial" w:hAnsi="Arial" w:cs="Arial"/>
        </w:rPr>
        <w:t xml:space="preserve">, </w:t>
      </w:r>
      <w:r w:rsidR="00056A96" w:rsidRPr="00452F4B">
        <w:rPr>
          <w:rFonts w:ascii="Arial" w:hAnsi="Arial" w:cs="Arial"/>
        </w:rPr>
        <w:t xml:space="preserve">a kojemu je davatelj usluge osigurao korištenje spremnika – posude za miješani komunalni otpad volumena 80 l i spremnika – posude za biootpad volumena 120 l, </w:t>
      </w:r>
      <w:r w:rsidRPr="00452F4B">
        <w:rPr>
          <w:rFonts w:ascii="Arial" w:hAnsi="Arial" w:cs="Arial"/>
        </w:rPr>
        <w:t>davatelj usluge odobrava popust na cijenu javne usluge u visini od 33,3%</w:t>
      </w:r>
      <w:r w:rsidR="00056A96" w:rsidRPr="00452F4B">
        <w:rPr>
          <w:rFonts w:ascii="Arial" w:hAnsi="Arial" w:cs="Arial"/>
        </w:rPr>
        <w:t xml:space="preserve">. </w:t>
      </w:r>
      <w:r w:rsidR="00094DAB" w:rsidRPr="00452F4B">
        <w:rPr>
          <w:rFonts w:ascii="Arial" w:hAnsi="Arial" w:cs="Arial"/>
        </w:rPr>
        <w:t xml:space="preserve"> </w:t>
      </w:r>
    </w:p>
    <w:p w14:paraId="5AF138BA" w14:textId="77777777" w:rsidR="00094DAB" w:rsidRPr="00452F4B" w:rsidRDefault="00094DAB" w:rsidP="00094DAB">
      <w:pPr>
        <w:spacing w:after="0"/>
        <w:jc w:val="both"/>
        <w:rPr>
          <w:rFonts w:ascii="Arial" w:hAnsi="Arial" w:cs="Arial"/>
          <w:color w:val="FF0000"/>
        </w:rPr>
      </w:pPr>
      <w:r w:rsidRPr="00452F4B">
        <w:rPr>
          <w:rFonts w:ascii="Arial" w:hAnsi="Arial" w:cs="Arial"/>
        </w:rPr>
        <w:tab/>
        <w:t>Korisniku usluge iz kategorije kućanstva koji koristi uslugu i uredno odvojeno predaje biootpad</w:t>
      </w:r>
      <w:r w:rsidR="00B40318" w:rsidRPr="00452F4B">
        <w:rPr>
          <w:rFonts w:ascii="Arial" w:hAnsi="Arial" w:cs="Arial"/>
        </w:rPr>
        <w:t>,</w:t>
      </w:r>
      <w:r w:rsidRPr="00452F4B">
        <w:rPr>
          <w:rFonts w:ascii="Arial" w:hAnsi="Arial" w:cs="Arial"/>
        </w:rPr>
        <w:t xml:space="preserve"> </w:t>
      </w:r>
      <w:r w:rsidR="00B40318" w:rsidRPr="00452F4B">
        <w:rPr>
          <w:rFonts w:ascii="Arial" w:hAnsi="Arial" w:cs="Arial"/>
        </w:rPr>
        <w:t>reciklabilni komunalni otpad, glomazni otpad i opasni komunalni otpad od miješanog komunalnog otpada pa</w:t>
      </w:r>
      <w:r w:rsidRPr="00452F4B">
        <w:rPr>
          <w:rFonts w:ascii="Arial" w:hAnsi="Arial" w:cs="Arial"/>
        </w:rPr>
        <w:t xml:space="preserve"> zbog toga ima manju količinu miješanog komunalnog otpada</w:t>
      </w:r>
      <w:r w:rsidR="00841DC1" w:rsidRPr="00452F4B">
        <w:rPr>
          <w:rFonts w:ascii="Arial" w:hAnsi="Arial" w:cs="Arial"/>
        </w:rPr>
        <w:t xml:space="preserve"> </w:t>
      </w:r>
      <w:r w:rsidR="000817ED" w:rsidRPr="00452F4B">
        <w:rPr>
          <w:rFonts w:ascii="Arial" w:hAnsi="Arial" w:cs="Arial"/>
        </w:rPr>
        <w:t>te</w:t>
      </w:r>
      <w:r w:rsidR="00841DC1" w:rsidRPr="00452F4B">
        <w:rPr>
          <w:rFonts w:ascii="Arial" w:hAnsi="Arial" w:cs="Arial"/>
        </w:rPr>
        <w:t xml:space="preserve"> udovoljava</w:t>
      </w:r>
      <w:r w:rsidR="000817ED" w:rsidRPr="00452F4B">
        <w:rPr>
          <w:rFonts w:ascii="Arial" w:hAnsi="Arial" w:cs="Arial"/>
        </w:rPr>
        <w:t xml:space="preserve"> </w:t>
      </w:r>
      <w:r w:rsidR="00841DC1" w:rsidRPr="00452F4B">
        <w:rPr>
          <w:rFonts w:ascii="Arial" w:hAnsi="Arial" w:cs="Arial"/>
        </w:rPr>
        <w:t xml:space="preserve"> uvjetu da mu davatelj usluge osigura korišt</w:t>
      </w:r>
      <w:r w:rsidR="000817ED" w:rsidRPr="00452F4B">
        <w:rPr>
          <w:rFonts w:ascii="Arial" w:hAnsi="Arial" w:cs="Arial"/>
        </w:rPr>
        <w:t>e</w:t>
      </w:r>
      <w:r w:rsidR="00841DC1" w:rsidRPr="00452F4B">
        <w:rPr>
          <w:rFonts w:ascii="Arial" w:hAnsi="Arial" w:cs="Arial"/>
        </w:rPr>
        <w:t>nje spremnika – posude za miješani komunalni otpad volumena 80 l i spremnik</w:t>
      </w:r>
      <w:r w:rsidR="0034157B" w:rsidRPr="00452F4B">
        <w:rPr>
          <w:rFonts w:ascii="Arial" w:hAnsi="Arial" w:cs="Arial"/>
        </w:rPr>
        <w:t>a</w:t>
      </w:r>
      <w:r w:rsidR="00841DC1" w:rsidRPr="00452F4B">
        <w:rPr>
          <w:rFonts w:ascii="Arial" w:hAnsi="Arial" w:cs="Arial"/>
        </w:rPr>
        <w:t xml:space="preserve"> – posud</w:t>
      </w:r>
      <w:r w:rsidR="0034157B" w:rsidRPr="00452F4B">
        <w:rPr>
          <w:rFonts w:ascii="Arial" w:hAnsi="Arial" w:cs="Arial"/>
        </w:rPr>
        <w:t>e</w:t>
      </w:r>
      <w:r w:rsidR="00841DC1" w:rsidRPr="00452F4B">
        <w:rPr>
          <w:rFonts w:ascii="Arial" w:hAnsi="Arial" w:cs="Arial"/>
        </w:rPr>
        <w:t xml:space="preserve"> za biootpad volumena 120 l</w:t>
      </w:r>
      <w:r w:rsidR="000817ED" w:rsidRPr="00452F4B">
        <w:rPr>
          <w:rFonts w:ascii="Arial" w:hAnsi="Arial" w:cs="Arial"/>
        </w:rPr>
        <w:t xml:space="preserve">, no </w:t>
      </w:r>
      <w:r w:rsidRPr="00452F4B">
        <w:rPr>
          <w:rFonts w:ascii="Arial" w:hAnsi="Arial" w:cs="Arial"/>
        </w:rPr>
        <w:t>živi u višestambeno</w:t>
      </w:r>
      <w:r w:rsidR="0082713B" w:rsidRPr="00452F4B">
        <w:rPr>
          <w:rFonts w:ascii="Arial" w:hAnsi="Arial" w:cs="Arial"/>
        </w:rPr>
        <w:t>j zgradi</w:t>
      </w:r>
      <w:r w:rsidRPr="00452F4B">
        <w:rPr>
          <w:rFonts w:ascii="Arial" w:hAnsi="Arial" w:cs="Arial"/>
        </w:rPr>
        <w:t xml:space="preserve"> </w:t>
      </w:r>
      <w:r w:rsidR="00841DC1" w:rsidRPr="00452F4B">
        <w:rPr>
          <w:rFonts w:ascii="Arial" w:hAnsi="Arial" w:cs="Arial"/>
        </w:rPr>
        <w:t>i</w:t>
      </w:r>
      <w:r w:rsidR="007B723B" w:rsidRPr="00452F4B">
        <w:rPr>
          <w:rFonts w:ascii="Arial" w:hAnsi="Arial" w:cs="Arial"/>
        </w:rPr>
        <w:t xml:space="preserve"> zato </w:t>
      </w:r>
      <w:r w:rsidR="00B34202" w:rsidRPr="00452F4B">
        <w:rPr>
          <w:rFonts w:ascii="Arial" w:hAnsi="Arial" w:cs="Arial"/>
        </w:rPr>
        <w:t>zajedničk</w:t>
      </w:r>
      <w:r w:rsidR="00E01B95" w:rsidRPr="00452F4B">
        <w:rPr>
          <w:rFonts w:ascii="Arial" w:hAnsi="Arial" w:cs="Arial"/>
        </w:rPr>
        <w:t>i s drugim kućanstvima</w:t>
      </w:r>
      <w:r w:rsidR="00B34202" w:rsidRPr="00452F4B">
        <w:rPr>
          <w:rFonts w:ascii="Arial" w:hAnsi="Arial" w:cs="Arial"/>
        </w:rPr>
        <w:t xml:space="preserve"> u višestambeno</w:t>
      </w:r>
      <w:r w:rsidR="00E01B95" w:rsidRPr="00452F4B">
        <w:rPr>
          <w:rFonts w:ascii="Arial" w:hAnsi="Arial" w:cs="Arial"/>
        </w:rPr>
        <w:t>j zgradi</w:t>
      </w:r>
      <w:r w:rsidR="00B34202" w:rsidRPr="00452F4B">
        <w:rPr>
          <w:rFonts w:ascii="Arial" w:hAnsi="Arial" w:cs="Arial"/>
        </w:rPr>
        <w:t xml:space="preserve"> </w:t>
      </w:r>
      <w:r w:rsidR="007B723B" w:rsidRPr="00452F4B">
        <w:rPr>
          <w:rFonts w:ascii="Arial" w:hAnsi="Arial" w:cs="Arial"/>
        </w:rPr>
        <w:t xml:space="preserve">koristi spremnike – posude za miješani komunalni otpad </w:t>
      </w:r>
      <w:r w:rsidR="00E01B95" w:rsidRPr="00452F4B">
        <w:rPr>
          <w:rFonts w:ascii="Arial" w:hAnsi="Arial" w:cs="Arial"/>
        </w:rPr>
        <w:t>volumena 120 litara</w:t>
      </w:r>
      <w:r w:rsidR="00A464F6" w:rsidRPr="00452F4B">
        <w:rPr>
          <w:rFonts w:ascii="Arial" w:hAnsi="Arial" w:cs="Arial"/>
        </w:rPr>
        <w:t xml:space="preserve"> i/ili spremnike - posude volumena 1100 l</w:t>
      </w:r>
      <w:r w:rsidR="007B723B" w:rsidRPr="00452F4B">
        <w:rPr>
          <w:rFonts w:ascii="Arial" w:hAnsi="Arial" w:cs="Arial"/>
        </w:rPr>
        <w:t xml:space="preserve"> i spremnike – posude za biootpad volumena 120 l</w:t>
      </w:r>
      <w:r w:rsidR="00B34202" w:rsidRPr="00452F4B">
        <w:rPr>
          <w:rFonts w:ascii="Arial" w:hAnsi="Arial" w:cs="Arial"/>
        </w:rPr>
        <w:t xml:space="preserve"> </w:t>
      </w:r>
      <w:r w:rsidR="00E60541" w:rsidRPr="00452F4B">
        <w:rPr>
          <w:rFonts w:ascii="Arial" w:hAnsi="Arial" w:cs="Arial"/>
        </w:rPr>
        <w:t>u broju koji je davatelj usluge dogovorio s predstavnikom stanara, odnosno punomoćnikom korisnika usluga sukladno dogovoru više korisnika usluga o zajedničkom korištenju spremnika</w:t>
      </w:r>
      <w:r w:rsidR="00841DC1" w:rsidRPr="00452F4B">
        <w:rPr>
          <w:rFonts w:ascii="Arial" w:hAnsi="Arial" w:cs="Arial"/>
        </w:rPr>
        <w:t xml:space="preserve">, </w:t>
      </w:r>
      <w:r w:rsidRPr="00452F4B">
        <w:rPr>
          <w:rFonts w:ascii="Arial" w:hAnsi="Arial" w:cs="Arial"/>
        </w:rPr>
        <w:t xml:space="preserve">davatelj usluge </w:t>
      </w:r>
      <w:r w:rsidR="00E01B95" w:rsidRPr="00452F4B">
        <w:rPr>
          <w:rFonts w:ascii="Arial" w:hAnsi="Arial" w:cs="Arial"/>
        </w:rPr>
        <w:t xml:space="preserve">također </w:t>
      </w:r>
      <w:r w:rsidRPr="00452F4B">
        <w:rPr>
          <w:rFonts w:ascii="Arial" w:hAnsi="Arial" w:cs="Arial"/>
        </w:rPr>
        <w:t>odobr</w:t>
      </w:r>
      <w:r w:rsidR="00B34202" w:rsidRPr="00452F4B">
        <w:rPr>
          <w:rFonts w:ascii="Arial" w:hAnsi="Arial" w:cs="Arial"/>
        </w:rPr>
        <w:t>ava</w:t>
      </w:r>
      <w:r w:rsidRPr="00452F4B">
        <w:rPr>
          <w:rFonts w:ascii="Arial" w:hAnsi="Arial" w:cs="Arial"/>
        </w:rPr>
        <w:t xml:space="preserve"> popust na cijenu javne usluge u visini od 33,3%</w:t>
      </w:r>
      <w:r w:rsidR="004A03C5" w:rsidRPr="00452F4B">
        <w:rPr>
          <w:rFonts w:ascii="Arial" w:hAnsi="Arial" w:cs="Arial"/>
        </w:rPr>
        <w:t xml:space="preserve"> i to s</w:t>
      </w:r>
      <w:r w:rsidR="001131BB" w:rsidRPr="00452F4B">
        <w:rPr>
          <w:rFonts w:ascii="Arial" w:hAnsi="Arial" w:cs="Arial"/>
        </w:rPr>
        <w:t>a</w:t>
      </w:r>
      <w:r w:rsidR="004A03C5" w:rsidRPr="00452F4B">
        <w:rPr>
          <w:rFonts w:ascii="Arial" w:hAnsi="Arial" w:cs="Arial"/>
        </w:rPr>
        <w:t>mo u dijelu cijene minimalne javne usluge</w:t>
      </w:r>
      <w:r w:rsidR="00B34202" w:rsidRPr="00452F4B">
        <w:rPr>
          <w:rFonts w:ascii="Arial" w:hAnsi="Arial" w:cs="Arial"/>
        </w:rPr>
        <w:t>.</w:t>
      </w:r>
      <w:r w:rsidR="00056A96" w:rsidRPr="00452F4B">
        <w:rPr>
          <w:rFonts w:ascii="Arial" w:hAnsi="Arial" w:cs="Arial"/>
        </w:rPr>
        <w:t xml:space="preserve"> </w:t>
      </w:r>
    </w:p>
    <w:p w14:paraId="731A2842" w14:textId="77777777" w:rsidR="00A53B90" w:rsidRPr="00452F4B" w:rsidRDefault="00A53B90" w:rsidP="00A53B90">
      <w:pPr>
        <w:spacing w:after="0"/>
        <w:jc w:val="both"/>
        <w:rPr>
          <w:rFonts w:ascii="Arial" w:hAnsi="Arial" w:cs="Arial"/>
        </w:rPr>
      </w:pPr>
      <w:r w:rsidRPr="00452F4B">
        <w:rPr>
          <w:rFonts w:ascii="Arial" w:hAnsi="Arial" w:cs="Arial"/>
        </w:rPr>
        <w:tab/>
        <w:t xml:space="preserve">Da bi ostvario pravo na umanjenje cijene javne usluge s osnova </w:t>
      </w:r>
      <w:bookmarkStart w:id="10" w:name="_Hlk94101595"/>
      <w:r w:rsidR="00886327" w:rsidRPr="00452F4B">
        <w:rPr>
          <w:rFonts w:ascii="Arial" w:hAnsi="Arial" w:cs="Arial"/>
        </w:rPr>
        <w:t xml:space="preserve">odvojene </w:t>
      </w:r>
      <w:r w:rsidRPr="00452F4B">
        <w:rPr>
          <w:rFonts w:ascii="Arial" w:hAnsi="Arial" w:cs="Arial"/>
        </w:rPr>
        <w:t xml:space="preserve">predaje </w:t>
      </w:r>
      <w:r w:rsidR="00886327" w:rsidRPr="00452F4B">
        <w:rPr>
          <w:rFonts w:ascii="Arial" w:hAnsi="Arial" w:cs="Arial"/>
        </w:rPr>
        <w:t xml:space="preserve">biootpada, </w:t>
      </w:r>
      <w:r w:rsidR="00B40318" w:rsidRPr="00452F4B">
        <w:rPr>
          <w:rFonts w:ascii="Arial" w:hAnsi="Arial" w:cs="Arial"/>
        </w:rPr>
        <w:t xml:space="preserve">reciklabilnog komunalnog otpada, </w:t>
      </w:r>
      <w:bookmarkStart w:id="11" w:name="_Hlk94793129"/>
      <w:r w:rsidR="00B40318" w:rsidRPr="00452F4B">
        <w:rPr>
          <w:rFonts w:ascii="Arial" w:hAnsi="Arial" w:cs="Arial"/>
        </w:rPr>
        <w:t>glomaznog otpada i opasnog komunalnog otpad</w:t>
      </w:r>
      <w:r w:rsidR="00AF0D44" w:rsidRPr="00452F4B">
        <w:rPr>
          <w:rFonts w:ascii="Arial" w:hAnsi="Arial" w:cs="Arial"/>
        </w:rPr>
        <w:t>a</w:t>
      </w:r>
      <w:r w:rsidR="00B40318" w:rsidRPr="00452F4B">
        <w:rPr>
          <w:rFonts w:ascii="Arial" w:hAnsi="Arial" w:cs="Arial"/>
        </w:rPr>
        <w:t xml:space="preserve"> od miješanog komunalnog otpada</w:t>
      </w:r>
      <w:bookmarkEnd w:id="11"/>
      <w:r w:rsidR="00B40318" w:rsidRPr="00452F4B">
        <w:rPr>
          <w:rFonts w:ascii="Arial" w:hAnsi="Arial" w:cs="Arial"/>
        </w:rPr>
        <w:t xml:space="preserve"> </w:t>
      </w:r>
      <w:r w:rsidR="00AF0D44" w:rsidRPr="00452F4B">
        <w:rPr>
          <w:rFonts w:ascii="Arial" w:hAnsi="Arial" w:cs="Arial"/>
        </w:rPr>
        <w:t>i</w:t>
      </w:r>
      <w:r w:rsidR="00B40318" w:rsidRPr="00452F4B">
        <w:rPr>
          <w:rFonts w:ascii="Arial" w:hAnsi="Arial" w:cs="Arial"/>
        </w:rPr>
        <w:t xml:space="preserve"> </w:t>
      </w:r>
      <w:r w:rsidRPr="00452F4B">
        <w:rPr>
          <w:rFonts w:ascii="Arial" w:hAnsi="Arial" w:cs="Arial"/>
        </w:rPr>
        <w:t xml:space="preserve">posljedično zbog </w:t>
      </w:r>
      <w:r w:rsidR="00BC7FCF" w:rsidRPr="00452F4B">
        <w:rPr>
          <w:rFonts w:ascii="Arial" w:hAnsi="Arial" w:cs="Arial"/>
        </w:rPr>
        <w:t xml:space="preserve">stvaranja </w:t>
      </w:r>
      <w:r w:rsidRPr="00452F4B">
        <w:rPr>
          <w:rFonts w:ascii="Arial" w:hAnsi="Arial" w:cs="Arial"/>
        </w:rPr>
        <w:t xml:space="preserve">manje količine miješanog komunalnog otpada </w:t>
      </w:r>
      <w:bookmarkEnd w:id="10"/>
      <w:r w:rsidR="006D46AE" w:rsidRPr="00452F4B">
        <w:rPr>
          <w:rFonts w:ascii="Arial" w:hAnsi="Arial" w:cs="Arial"/>
        </w:rPr>
        <w:t>korisnik usluge</w:t>
      </w:r>
      <w:r w:rsidR="00A464F6" w:rsidRPr="00452F4B">
        <w:rPr>
          <w:rFonts w:ascii="Arial" w:hAnsi="Arial" w:cs="Arial"/>
        </w:rPr>
        <w:t xml:space="preserve"> iz stavka 1. i 2. ovog članka</w:t>
      </w:r>
      <w:r w:rsidR="006D46AE" w:rsidRPr="00452F4B">
        <w:rPr>
          <w:rFonts w:ascii="Arial" w:hAnsi="Arial" w:cs="Arial"/>
        </w:rPr>
        <w:t xml:space="preserve"> se je </w:t>
      </w:r>
      <w:r w:rsidRPr="00452F4B">
        <w:rPr>
          <w:rFonts w:ascii="Arial" w:hAnsi="Arial" w:cs="Arial"/>
        </w:rPr>
        <w:t xml:space="preserve">dužan očitovati davatelju usluge o </w:t>
      </w:r>
      <w:r w:rsidR="0082713B" w:rsidRPr="00452F4B">
        <w:rPr>
          <w:rFonts w:ascii="Arial" w:hAnsi="Arial" w:cs="Arial"/>
        </w:rPr>
        <w:t xml:space="preserve">odvojenoj </w:t>
      </w:r>
      <w:r w:rsidRPr="00452F4B">
        <w:rPr>
          <w:rFonts w:ascii="Arial" w:hAnsi="Arial" w:cs="Arial"/>
        </w:rPr>
        <w:t>predaji</w:t>
      </w:r>
      <w:r w:rsidR="0082713B" w:rsidRPr="00452F4B">
        <w:rPr>
          <w:rFonts w:ascii="Arial" w:hAnsi="Arial" w:cs="Arial"/>
        </w:rPr>
        <w:t xml:space="preserve"> biootpada,</w:t>
      </w:r>
      <w:r w:rsidRPr="00452F4B">
        <w:rPr>
          <w:rFonts w:ascii="Arial" w:hAnsi="Arial" w:cs="Arial"/>
        </w:rPr>
        <w:t xml:space="preserve"> reciklabilnog</w:t>
      </w:r>
      <w:r w:rsidR="00E559EF" w:rsidRPr="00452F4B">
        <w:rPr>
          <w:rFonts w:ascii="Arial" w:hAnsi="Arial" w:cs="Arial"/>
        </w:rPr>
        <w:t xml:space="preserve"> komunalnog</w:t>
      </w:r>
      <w:r w:rsidRPr="00452F4B">
        <w:rPr>
          <w:rFonts w:ascii="Arial" w:hAnsi="Arial" w:cs="Arial"/>
        </w:rPr>
        <w:t xml:space="preserve"> otpada</w:t>
      </w:r>
      <w:r w:rsidR="00AF0D44" w:rsidRPr="00452F4B">
        <w:rPr>
          <w:rFonts w:ascii="Arial" w:hAnsi="Arial" w:cs="Arial"/>
        </w:rPr>
        <w:t xml:space="preserve">, glomaznog otpada i opasnog komunalnog otpada od miješanog komunalnog otpada </w:t>
      </w:r>
      <w:r w:rsidR="00BC7FCF" w:rsidRPr="00452F4B">
        <w:rPr>
          <w:rFonts w:ascii="Arial" w:hAnsi="Arial" w:cs="Arial"/>
        </w:rPr>
        <w:t xml:space="preserve">i posljedičnom stvaranju manje količine miješanog komunalnog otpada </w:t>
      </w:r>
      <w:r w:rsidRPr="00452F4B">
        <w:rPr>
          <w:rFonts w:ascii="Arial" w:hAnsi="Arial" w:cs="Arial"/>
        </w:rPr>
        <w:t xml:space="preserve">u </w:t>
      </w:r>
      <w:r w:rsidR="00A464F6" w:rsidRPr="00452F4B">
        <w:rPr>
          <w:rFonts w:ascii="Arial" w:hAnsi="Arial" w:cs="Arial"/>
        </w:rPr>
        <w:t>i</w:t>
      </w:r>
      <w:r w:rsidRPr="00452F4B">
        <w:rPr>
          <w:rFonts w:ascii="Arial" w:hAnsi="Arial" w:cs="Arial"/>
        </w:rPr>
        <w:t xml:space="preserve">zjavi o načinu korištenja javne usluge sakupljanja komunalnog otpada te omogućiti svakodobni nadzor </w:t>
      </w:r>
      <w:r w:rsidR="00BC7FCF" w:rsidRPr="00452F4B">
        <w:rPr>
          <w:rFonts w:ascii="Arial" w:hAnsi="Arial" w:cs="Arial"/>
        </w:rPr>
        <w:t>predmetne okolnosti</w:t>
      </w:r>
      <w:r w:rsidRPr="00452F4B">
        <w:rPr>
          <w:rFonts w:ascii="Arial" w:hAnsi="Arial" w:cs="Arial"/>
        </w:rPr>
        <w:t xml:space="preserve"> davatelju usluge.</w:t>
      </w:r>
    </w:p>
    <w:p w14:paraId="4D87735F" w14:textId="77777777" w:rsidR="00A53B90" w:rsidRPr="00452F4B" w:rsidRDefault="00A53B90" w:rsidP="00A53B90">
      <w:pPr>
        <w:spacing w:after="0"/>
        <w:jc w:val="both"/>
        <w:rPr>
          <w:rFonts w:ascii="Arial" w:hAnsi="Arial" w:cs="Arial"/>
        </w:rPr>
      </w:pPr>
      <w:r w:rsidRPr="00452F4B">
        <w:rPr>
          <w:rFonts w:ascii="Arial" w:hAnsi="Arial" w:cs="Arial"/>
        </w:rPr>
        <w:tab/>
        <w:t xml:space="preserve">U slučaju kada davatelj usluge </w:t>
      </w:r>
      <w:r w:rsidR="000F59BA" w:rsidRPr="00452F4B">
        <w:rPr>
          <w:rFonts w:ascii="Arial" w:hAnsi="Arial" w:cs="Arial"/>
        </w:rPr>
        <w:t>kod korisnika usluge</w:t>
      </w:r>
      <w:r w:rsidR="00A464F6" w:rsidRPr="00452F4B">
        <w:rPr>
          <w:rFonts w:ascii="Arial" w:hAnsi="Arial" w:cs="Arial"/>
        </w:rPr>
        <w:t xml:space="preserve"> iz stavka 1. i 2. ovog članka</w:t>
      </w:r>
      <w:r w:rsidR="000F59BA" w:rsidRPr="00452F4B">
        <w:rPr>
          <w:rFonts w:ascii="Arial" w:hAnsi="Arial" w:cs="Arial"/>
        </w:rPr>
        <w:t xml:space="preserve"> </w:t>
      </w:r>
      <w:r w:rsidRPr="00452F4B">
        <w:rPr>
          <w:rFonts w:ascii="Arial" w:hAnsi="Arial" w:cs="Arial"/>
        </w:rPr>
        <w:t>prilikom nadzora</w:t>
      </w:r>
      <w:r w:rsidR="00BC7FCF" w:rsidRPr="00452F4B">
        <w:rPr>
          <w:rFonts w:ascii="Arial" w:hAnsi="Arial" w:cs="Arial"/>
        </w:rPr>
        <w:t xml:space="preserve"> </w:t>
      </w:r>
      <w:bookmarkStart w:id="12" w:name="_Hlk94101738"/>
      <w:r w:rsidR="0082713B" w:rsidRPr="00452F4B">
        <w:rPr>
          <w:rFonts w:ascii="Arial" w:hAnsi="Arial" w:cs="Arial"/>
        </w:rPr>
        <w:t xml:space="preserve">odvojene </w:t>
      </w:r>
      <w:r w:rsidR="00BC7FCF" w:rsidRPr="00452F4B">
        <w:rPr>
          <w:rFonts w:ascii="Arial" w:hAnsi="Arial" w:cs="Arial"/>
        </w:rPr>
        <w:t>predaje</w:t>
      </w:r>
      <w:r w:rsidR="0082713B" w:rsidRPr="00452F4B">
        <w:rPr>
          <w:rFonts w:ascii="Arial" w:hAnsi="Arial" w:cs="Arial"/>
        </w:rPr>
        <w:t xml:space="preserve"> biootpada</w:t>
      </w:r>
      <w:r w:rsidR="00AF0D44" w:rsidRPr="00452F4B">
        <w:rPr>
          <w:rFonts w:ascii="Arial" w:hAnsi="Arial" w:cs="Arial"/>
        </w:rPr>
        <w:t>,</w:t>
      </w:r>
      <w:r w:rsidR="00BC7FCF" w:rsidRPr="00452F4B">
        <w:rPr>
          <w:rFonts w:ascii="Arial" w:hAnsi="Arial" w:cs="Arial"/>
        </w:rPr>
        <w:t xml:space="preserve"> reciklabilnog </w:t>
      </w:r>
      <w:r w:rsidR="00E559EF" w:rsidRPr="00452F4B">
        <w:rPr>
          <w:rFonts w:ascii="Arial" w:hAnsi="Arial" w:cs="Arial"/>
        </w:rPr>
        <w:t xml:space="preserve">komunalnog </w:t>
      </w:r>
      <w:r w:rsidR="00BC7FCF" w:rsidRPr="00452F4B">
        <w:rPr>
          <w:rFonts w:ascii="Arial" w:hAnsi="Arial" w:cs="Arial"/>
        </w:rPr>
        <w:t>otpada,</w:t>
      </w:r>
      <w:r w:rsidR="00AF0D44" w:rsidRPr="00452F4B">
        <w:rPr>
          <w:rFonts w:ascii="Arial" w:hAnsi="Arial" w:cs="Arial"/>
        </w:rPr>
        <w:t xml:space="preserve"> glomaznog otpada i opasnog komunalnog otpada od miješanog komunalnog otpada i </w:t>
      </w:r>
      <w:r w:rsidR="00BC7FCF" w:rsidRPr="00452F4B">
        <w:rPr>
          <w:rFonts w:ascii="Arial" w:hAnsi="Arial" w:cs="Arial"/>
        </w:rPr>
        <w:t xml:space="preserve"> posljedično stvaranja manje količine miješanog komunalnog otpada </w:t>
      </w:r>
      <w:bookmarkEnd w:id="12"/>
      <w:r w:rsidRPr="00452F4B">
        <w:rPr>
          <w:rFonts w:ascii="Arial" w:hAnsi="Arial" w:cs="Arial"/>
        </w:rPr>
        <w:t>od strane korisnika usluge</w:t>
      </w:r>
      <w:r w:rsidR="000F59BA" w:rsidRPr="00452F4B">
        <w:rPr>
          <w:rFonts w:ascii="Arial" w:hAnsi="Arial" w:cs="Arial"/>
        </w:rPr>
        <w:t xml:space="preserve">, </w:t>
      </w:r>
      <w:r w:rsidRPr="00452F4B">
        <w:rPr>
          <w:rFonts w:ascii="Arial" w:hAnsi="Arial" w:cs="Arial"/>
        </w:rPr>
        <w:t xml:space="preserve">utvrdi da </w:t>
      </w:r>
      <w:r w:rsidR="00A464F6" w:rsidRPr="00452F4B">
        <w:rPr>
          <w:rFonts w:ascii="Arial" w:hAnsi="Arial" w:cs="Arial"/>
        </w:rPr>
        <w:t xml:space="preserve">taj </w:t>
      </w:r>
      <w:r w:rsidRPr="00452F4B">
        <w:rPr>
          <w:rFonts w:ascii="Arial" w:hAnsi="Arial" w:cs="Arial"/>
        </w:rPr>
        <w:t xml:space="preserve">korisnik usluge </w:t>
      </w:r>
      <w:r w:rsidR="0082713B" w:rsidRPr="00452F4B">
        <w:rPr>
          <w:rFonts w:ascii="Arial" w:hAnsi="Arial" w:cs="Arial"/>
        </w:rPr>
        <w:t xml:space="preserve">odvojeno </w:t>
      </w:r>
      <w:r w:rsidRPr="00452F4B">
        <w:rPr>
          <w:rFonts w:ascii="Arial" w:hAnsi="Arial" w:cs="Arial"/>
        </w:rPr>
        <w:t xml:space="preserve">ne </w:t>
      </w:r>
      <w:r w:rsidR="00BC7FCF" w:rsidRPr="00452F4B">
        <w:rPr>
          <w:rFonts w:ascii="Arial" w:hAnsi="Arial" w:cs="Arial"/>
        </w:rPr>
        <w:t xml:space="preserve">predaje </w:t>
      </w:r>
      <w:r w:rsidR="0082713B" w:rsidRPr="00452F4B">
        <w:rPr>
          <w:rFonts w:ascii="Arial" w:hAnsi="Arial" w:cs="Arial"/>
        </w:rPr>
        <w:t>biootpad</w:t>
      </w:r>
      <w:r w:rsidR="00AF0D44" w:rsidRPr="00452F4B">
        <w:rPr>
          <w:rFonts w:ascii="Arial" w:hAnsi="Arial" w:cs="Arial"/>
        </w:rPr>
        <w:t>,</w:t>
      </w:r>
      <w:r w:rsidR="0082713B" w:rsidRPr="00452F4B">
        <w:rPr>
          <w:rFonts w:ascii="Arial" w:hAnsi="Arial" w:cs="Arial"/>
        </w:rPr>
        <w:t xml:space="preserve"> </w:t>
      </w:r>
      <w:r w:rsidR="00AF0D44" w:rsidRPr="00452F4B">
        <w:rPr>
          <w:rFonts w:ascii="Arial" w:hAnsi="Arial" w:cs="Arial"/>
        </w:rPr>
        <w:t>reciklabilni komunalni otpad, glomazni otpad i opasni komunalni otpad od miješanog komunalnog otpada pa</w:t>
      </w:r>
      <w:r w:rsidR="00BC7FCF" w:rsidRPr="00452F4B">
        <w:rPr>
          <w:rFonts w:ascii="Arial" w:hAnsi="Arial" w:cs="Arial"/>
        </w:rPr>
        <w:t xml:space="preserve"> posljedično ne stvara manju količinu miješanog komunalnog otpada</w:t>
      </w:r>
      <w:r w:rsidRPr="00452F4B">
        <w:rPr>
          <w:rFonts w:ascii="Arial" w:hAnsi="Arial" w:cs="Arial"/>
        </w:rPr>
        <w:t>, davatelj usluge će tada postupiti sukladno članku 2</w:t>
      </w:r>
      <w:r w:rsidR="00A464F6" w:rsidRPr="00452F4B">
        <w:rPr>
          <w:rFonts w:ascii="Arial" w:hAnsi="Arial" w:cs="Arial"/>
        </w:rPr>
        <w:t>2</w:t>
      </w:r>
      <w:r w:rsidRPr="00452F4B">
        <w:rPr>
          <w:rFonts w:ascii="Arial" w:hAnsi="Arial" w:cs="Arial"/>
        </w:rPr>
        <w:t xml:space="preserve">. ove Odluke i ukinuti </w:t>
      </w:r>
      <w:r w:rsidR="00A464F6" w:rsidRPr="00452F4B">
        <w:rPr>
          <w:rFonts w:ascii="Arial" w:hAnsi="Arial" w:cs="Arial"/>
        </w:rPr>
        <w:t xml:space="preserve">takvom </w:t>
      </w:r>
      <w:r w:rsidRPr="00452F4B">
        <w:rPr>
          <w:rFonts w:ascii="Arial" w:hAnsi="Arial" w:cs="Arial"/>
        </w:rPr>
        <w:t>korisniku usluge</w:t>
      </w:r>
      <w:r w:rsidR="00A464F6" w:rsidRPr="00452F4B">
        <w:rPr>
          <w:rFonts w:ascii="Arial" w:hAnsi="Arial" w:cs="Arial"/>
        </w:rPr>
        <w:t xml:space="preserve"> pravo</w:t>
      </w:r>
      <w:r w:rsidRPr="00452F4B">
        <w:rPr>
          <w:rFonts w:ascii="Arial" w:hAnsi="Arial" w:cs="Arial"/>
        </w:rPr>
        <w:t xml:space="preserve"> na umanjenje cijene za taj mjesec budući da u takvom slučaju </w:t>
      </w:r>
      <w:r w:rsidR="00A464F6" w:rsidRPr="00452F4B">
        <w:rPr>
          <w:rFonts w:ascii="Arial" w:hAnsi="Arial" w:cs="Arial"/>
        </w:rPr>
        <w:t xml:space="preserve">taj </w:t>
      </w:r>
      <w:r w:rsidRPr="00452F4B">
        <w:rPr>
          <w:rFonts w:ascii="Arial" w:hAnsi="Arial" w:cs="Arial"/>
        </w:rPr>
        <w:t>korisnik usluge nema pravo na umanjenje cijene javne usluge s osnova</w:t>
      </w:r>
      <w:r w:rsidR="00B26B4F" w:rsidRPr="00452F4B">
        <w:rPr>
          <w:rFonts w:ascii="Arial" w:hAnsi="Arial" w:cs="Arial"/>
        </w:rPr>
        <w:t xml:space="preserve"> </w:t>
      </w:r>
      <w:r w:rsidR="0082713B" w:rsidRPr="00452F4B">
        <w:rPr>
          <w:rFonts w:ascii="Arial" w:hAnsi="Arial" w:cs="Arial"/>
        </w:rPr>
        <w:t xml:space="preserve">odvojene </w:t>
      </w:r>
      <w:r w:rsidR="00B26B4F" w:rsidRPr="00452F4B">
        <w:rPr>
          <w:rFonts w:ascii="Arial" w:hAnsi="Arial" w:cs="Arial"/>
        </w:rPr>
        <w:t xml:space="preserve">predaje </w:t>
      </w:r>
      <w:r w:rsidR="0082713B" w:rsidRPr="00452F4B">
        <w:rPr>
          <w:rFonts w:ascii="Arial" w:hAnsi="Arial" w:cs="Arial"/>
        </w:rPr>
        <w:t xml:space="preserve">biootpada </w:t>
      </w:r>
      <w:r w:rsidR="00B26B4F" w:rsidRPr="00452F4B">
        <w:rPr>
          <w:rFonts w:ascii="Arial" w:hAnsi="Arial" w:cs="Arial"/>
        </w:rPr>
        <w:t xml:space="preserve">reciklabilnog </w:t>
      </w:r>
      <w:r w:rsidR="00E559EF" w:rsidRPr="00452F4B">
        <w:rPr>
          <w:rFonts w:ascii="Arial" w:hAnsi="Arial" w:cs="Arial"/>
        </w:rPr>
        <w:t xml:space="preserve">komunalnog </w:t>
      </w:r>
      <w:r w:rsidR="00B26B4F" w:rsidRPr="00452F4B">
        <w:rPr>
          <w:rFonts w:ascii="Arial" w:hAnsi="Arial" w:cs="Arial"/>
        </w:rPr>
        <w:t>otpada</w:t>
      </w:r>
      <w:r w:rsidR="00AF0D44" w:rsidRPr="00452F4B">
        <w:rPr>
          <w:rFonts w:ascii="Arial" w:hAnsi="Arial" w:cs="Arial"/>
        </w:rPr>
        <w:t>, glomaznog otpada i opasnog komunalnog otpada od miješanog komunalnog otpada</w:t>
      </w:r>
      <w:r w:rsidR="0082713B" w:rsidRPr="00452F4B">
        <w:rPr>
          <w:rFonts w:ascii="Arial" w:hAnsi="Arial" w:cs="Arial"/>
        </w:rPr>
        <w:t xml:space="preserve"> te</w:t>
      </w:r>
      <w:r w:rsidR="00B26B4F" w:rsidRPr="00452F4B">
        <w:rPr>
          <w:rFonts w:ascii="Arial" w:hAnsi="Arial" w:cs="Arial"/>
        </w:rPr>
        <w:t xml:space="preserve"> posljedično </w:t>
      </w:r>
      <w:r w:rsidR="00A464F6" w:rsidRPr="00452F4B">
        <w:rPr>
          <w:rFonts w:ascii="Arial" w:hAnsi="Arial" w:cs="Arial"/>
        </w:rPr>
        <w:t xml:space="preserve">nema </w:t>
      </w:r>
      <w:r w:rsidR="00B26B4F" w:rsidRPr="00452F4B">
        <w:rPr>
          <w:rFonts w:ascii="Arial" w:hAnsi="Arial" w:cs="Arial"/>
        </w:rPr>
        <w:t>stvaranja manje količine miješanog komunalnog otpada</w:t>
      </w:r>
      <w:r w:rsidRPr="00452F4B">
        <w:rPr>
          <w:rFonts w:ascii="Arial" w:hAnsi="Arial" w:cs="Arial"/>
        </w:rPr>
        <w:t>.</w:t>
      </w:r>
    </w:p>
    <w:p w14:paraId="6061E60A" w14:textId="77777777" w:rsidR="004C1C76" w:rsidRPr="00452F4B" w:rsidRDefault="004C1C76" w:rsidP="00A53B90">
      <w:pPr>
        <w:spacing w:after="0"/>
        <w:jc w:val="both"/>
        <w:rPr>
          <w:rFonts w:ascii="Arial" w:hAnsi="Arial" w:cs="Arial"/>
        </w:rPr>
      </w:pPr>
    </w:p>
    <w:p w14:paraId="26C3085E" w14:textId="77777777" w:rsidR="00111810" w:rsidRPr="00452F4B" w:rsidRDefault="00555A0E" w:rsidP="004C1C76">
      <w:pPr>
        <w:spacing w:after="0"/>
        <w:jc w:val="center"/>
        <w:rPr>
          <w:rFonts w:ascii="Arial" w:hAnsi="Arial" w:cs="Arial"/>
        </w:rPr>
      </w:pPr>
      <w:r w:rsidRPr="00452F4B">
        <w:rPr>
          <w:rFonts w:ascii="Arial" w:hAnsi="Arial" w:cs="Arial"/>
        </w:rPr>
        <w:t>Članak 2</w:t>
      </w:r>
      <w:r w:rsidR="00A464F6" w:rsidRPr="00452F4B">
        <w:rPr>
          <w:rFonts w:ascii="Arial" w:hAnsi="Arial" w:cs="Arial"/>
        </w:rPr>
        <w:t>6</w:t>
      </w:r>
      <w:r w:rsidRPr="00452F4B">
        <w:rPr>
          <w:rFonts w:ascii="Arial" w:hAnsi="Arial" w:cs="Arial"/>
        </w:rPr>
        <w:t>.</w:t>
      </w:r>
    </w:p>
    <w:p w14:paraId="2324C5DB" w14:textId="77777777" w:rsidR="00111810" w:rsidRPr="00452F4B" w:rsidRDefault="00F7144B" w:rsidP="00111810">
      <w:pPr>
        <w:spacing w:after="0"/>
        <w:jc w:val="both"/>
        <w:rPr>
          <w:rFonts w:ascii="Arial" w:hAnsi="Arial" w:cs="Arial"/>
        </w:rPr>
      </w:pPr>
      <w:r w:rsidRPr="00452F4B">
        <w:rPr>
          <w:rFonts w:ascii="Arial" w:hAnsi="Arial" w:cs="Arial"/>
        </w:rPr>
        <w:tab/>
      </w:r>
      <w:r w:rsidR="00111810" w:rsidRPr="00452F4B">
        <w:rPr>
          <w:rFonts w:ascii="Arial" w:hAnsi="Arial" w:cs="Arial"/>
        </w:rPr>
        <w:t>Korisniku usluge iz kategorije kućanstva koji</w:t>
      </w:r>
      <w:r w:rsidR="000F59BA" w:rsidRPr="00452F4B">
        <w:rPr>
          <w:rFonts w:ascii="Arial" w:hAnsi="Arial" w:cs="Arial"/>
        </w:rPr>
        <w:t xml:space="preserve"> uredno odvojeno predaje biootpad, reciklabilni komunalni otpad, glomazni otpad i opasni komunalni otpad od miješanog komunalnog otpada</w:t>
      </w:r>
      <w:r w:rsidR="0065339D" w:rsidRPr="00452F4B">
        <w:rPr>
          <w:rFonts w:ascii="Arial" w:hAnsi="Arial" w:cs="Arial"/>
        </w:rPr>
        <w:t xml:space="preserve"> </w:t>
      </w:r>
      <w:r w:rsidR="000817ED" w:rsidRPr="00452F4B">
        <w:rPr>
          <w:rFonts w:ascii="Arial" w:hAnsi="Arial" w:cs="Arial"/>
        </w:rPr>
        <w:t>pa</w:t>
      </w:r>
      <w:r w:rsidR="00111810" w:rsidRPr="00452F4B">
        <w:rPr>
          <w:rFonts w:ascii="Arial" w:hAnsi="Arial" w:cs="Arial"/>
        </w:rPr>
        <w:t xml:space="preserve"> </w:t>
      </w:r>
      <w:r w:rsidR="000817ED" w:rsidRPr="00452F4B">
        <w:rPr>
          <w:rFonts w:ascii="Arial" w:hAnsi="Arial" w:cs="Arial"/>
        </w:rPr>
        <w:t xml:space="preserve">posljedično stvara manje količine miješanog komunalnog otpada, te </w:t>
      </w:r>
      <w:r w:rsidR="00111810" w:rsidRPr="00452F4B">
        <w:rPr>
          <w:rFonts w:ascii="Arial" w:hAnsi="Arial" w:cs="Arial"/>
        </w:rPr>
        <w:t xml:space="preserve">povremeno koristi uslugu, </w:t>
      </w:r>
      <w:bookmarkStart w:id="13" w:name="_Hlk94795220"/>
      <w:r w:rsidR="00111810" w:rsidRPr="00452F4B">
        <w:rPr>
          <w:rFonts w:ascii="Arial" w:hAnsi="Arial" w:cs="Arial"/>
        </w:rPr>
        <w:t>odobrava se popust na cijenu javne usluge</w:t>
      </w:r>
      <w:r w:rsidR="00807402" w:rsidRPr="00452F4B">
        <w:rPr>
          <w:rFonts w:ascii="Arial" w:hAnsi="Arial" w:cs="Arial"/>
        </w:rPr>
        <w:t xml:space="preserve"> (u ovom slučaju na cijenu obvezne minimalne javne usluge)</w:t>
      </w:r>
      <w:r w:rsidR="00111810" w:rsidRPr="00452F4B">
        <w:rPr>
          <w:rFonts w:ascii="Arial" w:hAnsi="Arial" w:cs="Arial"/>
        </w:rPr>
        <w:t xml:space="preserve"> u visini od 50</w:t>
      </w:r>
      <w:r w:rsidR="001131BB" w:rsidRPr="00452F4B">
        <w:rPr>
          <w:rFonts w:ascii="Arial" w:hAnsi="Arial" w:cs="Arial"/>
        </w:rPr>
        <w:t xml:space="preserve"> </w:t>
      </w:r>
      <w:r w:rsidR="00111810" w:rsidRPr="00452F4B">
        <w:rPr>
          <w:rFonts w:ascii="Arial" w:hAnsi="Arial" w:cs="Arial"/>
        </w:rPr>
        <w:t>%</w:t>
      </w:r>
      <w:r w:rsidR="0065339D" w:rsidRPr="00452F4B">
        <w:rPr>
          <w:rFonts w:ascii="Arial" w:hAnsi="Arial" w:cs="Arial"/>
        </w:rPr>
        <w:t xml:space="preserve"> budući da takav korisnik usluge,</w:t>
      </w:r>
      <w:bookmarkEnd w:id="13"/>
      <w:r w:rsidR="0065339D" w:rsidRPr="00452F4B">
        <w:rPr>
          <w:rFonts w:ascii="Arial" w:hAnsi="Arial" w:cs="Arial"/>
        </w:rPr>
        <w:t xml:space="preserve"> koristi javnu uslugu putem spremnika vreća koje kupuje na prodajnim mjestima davatelja usluge po cijeni iz cjenika javne usluge</w:t>
      </w:r>
      <w:r w:rsidR="000817ED" w:rsidRPr="00452F4B">
        <w:rPr>
          <w:rFonts w:ascii="Arial" w:hAnsi="Arial" w:cs="Arial"/>
        </w:rPr>
        <w:t xml:space="preserve"> i</w:t>
      </w:r>
      <w:r w:rsidR="00807402" w:rsidRPr="00452F4B">
        <w:rPr>
          <w:rFonts w:ascii="Arial" w:hAnsi="Arial" w:cs="Arial"/>
        </w:rPr>
        <w:t xml:space="preserve"> </w:t>
      </w:r>
      <w:r w:rsidR="0065339D" w:rsidRPr="00452F4B">
        <w:rPr>
          <w:rFonts w:ascii="Arial" w:hAnsi="Arial" w:cs="Arial"/>
        </w:rPr>
        <w:t xml:space="preserve">uredno odvojeno predaje biootpad, reciklabilni komunalni otpad, glomazni otpad i opasni komunalni otpad od miješanog komunalnog otpada </w:t>
      </w:r>
      <w:r w:rsidR="00807402" w:rsidRPr="00452F4B">
        <w:rPr>
          <w:rFonts w:ascii="Arial" w:hAnsi="Arial" w:cs="Arial"/>
        </w:rPr>
        <w:t>pa</w:t>
      </w:r>
      <w:r w:rsidR="0065339D" w:rsidRPr="00452F4B">
        <w:rPr>
          <w:rFonts w:ascii="Arial" w:hAnsi="Arial" w:cs="Arial"/>
        </w:rPr>
        <w:t xml:space="preserve"> nema potrebu za spremnikom – posudom za miješani komunalni otpad volumena 120 l  i spremnikom – posudom za biootpad volumena 120 l.</w:t>
      </w:r>
    </w:p>
    <w:p w14:paraId="54C735E1" w14:textId="77777777" w:rsidR="004C1C76" w:rsidRPr="00452F4B" w:rsidRDefault="004C1C76" w:rsidP="00111810">
      <w:pPr>
        <w:spacing w:after="0"/>
        <w:jc w:val="both"/>
        <w:rPr>
          <w:rFonts w:ascii="Arial" w:hAnsi="Arial" w:cs="Arial"/>
        </w:rPr>
      </w:pPr>
    </w:p>
    <w:p w14:paraId="796AD1FA" w14:textId="77777777" w:rsidR="004C1C76" w:rsidRPr="00452F4B" w:rsidRDefault="004C1C76" w:rsidP="004C1C76">
      <w:pPr>
        <w:spacing w:after="0"/>
        <w:jc w:val="center"/>
        <w:rPr>
          <w:rFonts w:ascii="Arial" w:hAnsi="Arial" w:cs="Arial"/>
        </w:rPr>
      </w:pPr>
      <w:r w:rsidRPr="00452F4B">
        <w:rPr>
          <w:rFonts w:ascii="Arial" w:hAnsi="Arial" w:cs="Arial"/>
        </w:rPr>
        <w:t>Članak 2</w:t>
      </w:r>
      <w:r w:rsidR="00A464F6" w:rsidRPr="00452F4B">
        <w:rPr>
          <w:rFonts w:ascii="Arial" w:hAnsi="Arial" w:cs="Arial"/>
        </w:rPr>
        <w:t>7</w:t>
      </w:r>
      <w:r w:rsidRPr="00452F4B">
        <w:rPr>
          <w:rFonts w:ascii="Arial" w:hAnsi="Arial" w:cs="Arial"/>
        </w:rPr>
        <w:t>.</w:t>
      </w:r>
    </w:p>
    <w:p w14:paraId="12064A7A" w14:textId="77777777" w:rsidR="004C1C76" w:rsidRPr="00452F4B" w:rsidRDefault="004C1C76" w:rsidP="004C1C76">
      <w:pPr>
        <w:spacing w:after="0"/>
        <w:jc w:val="both"/>
        <w:rPr>
          <w:rFonts w:ascii="Arial" w:hAnsi="Arial" w:cs="Arial"/>
        </w:rPr>
      </w:pPr>
      <w:r w:rsidRPr="00452F4B">
        <w:rPr>
          <w:rFonts w:ascii="Arial" w:hAnsi="Arial" w:cs="Arial"/>
        </w:rPr>
        <w:tab/>
        <w:t xml:space="preserve">Korisnicima usluge iz kategorije koji nije kućanstvo </w:t>
      </w:r>
      <w:r w:rsidR="00A464F6" w:rsidRPr="00452F4B">
        <w:rPr>
          <w:rFonts w:ascii="Arial" w:hAnsi="Arial" w:cs="Arial"/>
        </w:rPr>
        <w:t xml:space="preserve">koji uredno odvojeno </w:t>
      </w:r>
      <w:r w:rsidR="007F09BF" w:rsidRPr="00452F4B">
        <w:rPr>
          <w:rFonts w:ascii="Arial" w:hAnsi="Arial" w:cs="Arial"/>
        </w:rPr>
        <w:t xml:space="preserve">predaje </w:t>
      </w:r>
      <w:r w:rsidR="00A464F6" w:rsidRPr="00452F4B">
        <w:rPr>
          <w:rFonts w:ascii="Arial" w:hAnsi="Arial" w:cs="Arial"/>
        </w:rPr>
        <w:t xml:space="preserve">biootpad, </w:t>
      </w:r>
      <w:proofErr w:type="spellStart"/>
      <w:r w:rsidR="00A464F6" w:rsidRPr="00452F4B">
        <w:rPr>
          <w:rFonts w:ascii="Arial" w:hAnsi="Arial" w:cs="Arial"/>
        </w:rPr>
        <w:t>reciklabilni</w:t>
      </w:r>
      <w:proofErr w:type="spellEnd"/>
      <w:r w:rsidR="00A464F6" w:rsidRPr="00452F4B">
        <w:rPr>
          <w:rFonts w:ascii="Arial" w:hAnsi="Arial" w:cs="Arial"/>
        </w:rPr>
        <w:t xml:space="preserve"> komunalni otpad  i opasni otpad </w:t>
      </w:r>
      <w:r w:rsidR="007F09BF" w:rsidRPr="00452F4B">
        <w:rPr>
          <w:rFonts w:ascii="Arial" w:hAnsi="Arial" w:cs="Arial"/>
        </w:rPr>
        <w:t xml:space="preserve">pa posljedično stvara manje miješanog komunalnog otpada, </w:t>
      </w:r>
      <w:r w:rsidRPr="00452F4B">
        <w:rPr>
          <w:rFonts w:ascii="Arial" w:hAnsi="Arial" w:cs="Arial"/>
        </w:rPr>
        <w:t>utvrđuju se kriteriji umanjenja cijene obvezne minimalne javne usluge u sljedećim iznosima i slučajevima:</w:t>
      </w:r>
    </w:p>
    <w:p w14:paraId="1663D81B" w14:textId="77777777" w:rsidR="004C1C76" w:rsidRPr="00452F4B" w:rsidRDefault="004C1C76" w:rsidP="004C1C76">
      <w:pPr>
        <w:numPr>
          <w:ilvl w:val="0"/>
          <w:numId w:val="22"/>
        </w:numPr>
        <w:spacing w:after="0"/>
        <w:jc w:val="both"/>
        <w:rPr>
          <w:rFonts w:ascii="Arial" w:hAnsi="Arial" w:cs="Arial"/>
        </w:rPr>
      </w:pPr>
      <w:r w:rsidRPr="00452F4B">
        <w:rPr>
          <w:rFonts w:ascii="Arial" w:hAnsi="Arial" w:cs="Arial"/>
        </w:rPr>
        <w:t xml:space="preserve">46,00 eura za korisnike </w:t>
      </w:r>
      <w:r w:rsidR="00591C61" w:rsidRPr="00452F4B">
        <w:rPr>
          <w:rFonts w:ascii="Arial" w:hAnsi="Arial" w:cs="Arial"/>
        </w:rPr>
        <w:t xml:space="preserve">kategorije </w:t>
      </w:r>
      <w:r w:rsidRPr="00452F4B">
        <w:rPr>
          <w:rFonts w:ascii="Arial" w:hAnsi="Arial" w:cs="Arial"/>
        </w:rPr>
        <w:t xml:space="preserve">nije kućanstvo ako </w:t>
      </w:r>
      <w:r w:rsidR="002E1426" w:rsidRPr="00452F4B">
        <w:rPr>
          <w:rFonts w:ascii="Arial" w:hAnsi="Arial" w:cs="Arial"/>
        </w:rPr>
        <w:t xml:space="preserve">koriste spremnik – posudu za miješani komunalni otpad od 120 l ili ako </w:t>
      </w:r>
      <w:r w:rsidR="00591C61" w:rsidRPr="00452F4B">
        <w:rPr>
          <w:rFonts w:ascii="Arial" w:hAnsi="Arial" w:cs="Arial"/>
        </w:rPr>
        <w:t xml:space="preserve">ne </w:t>
      </w:r>
      <w:r w:rsidRPr="00452F4B">
        <w:rPr>
          <w:rFonts w:ascii="Arial" w:hAnsi="Arial" w:cs="Arial"/>
        </w:rPr>
        <w:t>korist</w:t>
      </w:r>
      <w:r w:rsidR="007F09BF" w:rsidRPr="00452F4B">
        <w:rPr>
          <w:rFonts w:ascii="Arial" w:hAnsi="Arial" w:cs="Arial"/>
        </w:rPr>
        <w:t>e</w:t>
      </w:r>
      <w:r w:rsidRPr="00452F4B">
        <w:rPr>
          <w:rFonts w:ascii="Arial" w:hAnsi="Arial" w:cs="Arial"/>
        </w:rPr>
        <w:t xml:space="preserve"> </w:t>
      </w:r>
      <w:r w:rsidR="00591C61" w:rsidRPr="00452F4B">
        <w:rPr>
          <w:rFonts w:ascii="Arial" w:hAnsi="Arial" w:cs="Arial"/>
        </w:rPr>
        <w:t>ni jedan spremnik - posudu za miješani komunalni otpad</w:t>
      </w:r>
      <w:r w:rsidR="002E1426" w:rsidRPr="00452F4B">
        <w:rPr>
          <w:rFonts w:ascii="Arial" w:hAnsi="Arial" w:cs="Arial"/>
        </w:rPr>
        <w:t xml:space="preserve"> ili ako</w:t>
      </w:r>
      <w:r w:rsidR="00591C61" w:rsidRPr="00452F4B">
        <w:rPr>
          <w:rFonts w:ascii="Arial" w:hAnsi="Arial" w:cs="Arial"/>
        </w:rPr>
        <w:t xml:space="preserve"> koriste zajednički spremnik -</w:t>
      </w:r>
      <w:r w:rsidR="00C240E1" w:rsidRPr="00452F4B">
        <w:rPr>
          <w:rFonts w:ascii="Arial" w:hAnsi="Arial" w:cs="Arial"/>
        </w:rPr>
        <w:t xml:space="preserve"> </w:t>
      </w:r>
      <w:r w:rsidR="00591C61" w:rsidRPr="00452F4B">
        <w:rPr>
          <w:rFonts w:ascii="Arial" w:hAnsi="Arial" w:cs="Arial"/>
        </w:rPr>
        <w:t>posudu za miješani komunalni otpad</w:t>
      </w:r>
      <w:r w:rsidRPr="00452F4B">
        <w:rPr>
          <w:rFonts w:ascii="Arial" w:hAnsi="Arial" w:cs="Arial"/>
        </w:rPr>
        <w:t>;</w:t>
      </w:r>
    </w:p>
    <w:p w14:paraId="0F66369D" w14:textId="77777777" w:rsidR="004C1C76" w:rsidRPr="00452F4B" w:rsidRDefault="004C1C76" w:rsidP="004C1C76">
      <w:pPr>
        <w:numPr>
          <w:ilvl w:val="0"/>
          <w:numId w:val="22"/>
        </w:numPr>
        <w:spacing w:after="0"/>
        <w:jc w:val="both"/>
        <w:rPr>
          <w:rFonts w:ascii="Arial" w:hAnsi="Arial" w:cs="Arial"/>
        </w:rPr>
      </w:pPr>
      <w:r w:rsidRPr="00452F4B">
        <w:rPr>
          <w:rFonts w:ascii="Arial" w:hAnsi="Arial" w:cs="Arial"/>
        </w:rPr>
        <w:t xml:space="preserve">23,00 eura za korisnike </w:t>
      </w:r>
      <w:r w:rsidR="00591C61" w:rsidRPr="00452F4B">
        <w:rPr>
          <w:rFonts w:ascii="Arial" w:hAnsi="Arial" w:cs="Arial"/>
        </w:rPr>
        <w:t xml:space="preserve">kategorije </w:t>
      </w:r>
      <w:r w:rsidRPr="00452F4B">
        <w:rPr>
          <w:rFonts w:ascii="Arial" w:hAnsi="Arial" w:cs="Arial"/>
        </w:rPr>
        <w:t xml:space="preserve">nije kućanstvo ako koristi spremnik </w:t>
      </w:r>
      <w:r w:rsidR="007F09BF" w:rsidRPr="00452F4B">
        <w:rPr>
          <w:rFonts w:ascii="Arial" w:hAnsi="Arial" w:cs="Arial"/>
        </w:rPr>
        <w:t xml:space="preserve">– posudu za miješani komunalni otpad </w:t>
      </w:r>
      <w:r w:rsidRPr="00452F4B">
        <w:rPr>
          <w:rFonts w:ascii="Arial" w:hAnsi="Arial" w:cs="Arial"/>
        </w:rPr>
        <w:t>od 240 l</w:t>
      </w:r>
      <w:r w:rsidR="00591C61" w:rsidRPr="00452F4B">
        <w:rPr>
          <w:rFonts w:ascii="Arial" w:hAnsi="Arial" w:cs="Arial"/>
        </w:rPr>
        <w:t xml:space="preserve"> (kao 2x120 l)</w:t>
      </w:r>
      <w:r w:rsidRPr="00452F4B">
        <w:rPr>
          <w:rFonts w:ascii="Arial" w:hAnsi="Arial" w:cs="Arial"/>
        </w:rPr>
        <w:t>.</w:t>
      </w:r>
    </w:p>
    <w:p w14:paraId="5F49DE5B" w14:textId="77777777" w:rsidR="00BB5E10" w:rsidRPr="00452F4B" w:rsidRDefault="004C1C76" w:rsidP="009E77A7">
      <w:pPr>
        <w:spacing w:after="0"/>
        <w:jc w:val="both"/>
        <w:rPr>
          <w:rFonts w:ascii="Arial" w:hAnsi="Arial" w:cs="Arial"/>
        </w:rPr>
      </w:pPr>
      <w:r w:rsidRPr="00452F4B">
        <w:rPr>
          <w:rFonts w:ascii="Arial" w:hAnsi="Arial" w:cs="Arial"/>
        </w:rPr>
        <w:t xml:space="preserve"> </w:t>
      </w:r>
      <w:r w:rsidR="00807402" w:rsidRPr="00452F4B">
        <w:rPr>
          <w:rFonts w:ascii="Arial" w:hAnsi="Arial" w:cs="Arial"/>
        </w:rPr>
        <w:tab/>
      </w:r>
    </w:p>
    <w:p w14:paraId="2FE4212D" w14:textId="77777777" w:rsidR="00A723AD" w:rsidRPr="00452F4B" w:rsidRDefault="00EA284A" w:rsidP="00EA284A">
      <w:pPr>
        <w:spacing w:after="0"/>
        <w:ind w:left="1428"/>
        <w:rPr>
          <w:rFonts w:ascii="Arial" w:hAnsi="Arial" w:cs="Arial"/>
          <w:b/>
          <w:bCs/>
        </w:rPr>
      </w:pPr>
      <w:r w:rsidRPr="00452F4B">
        <w:rPr>
          <w:rFonts w:ascii="Arial" w:hAnsi="Arial" w:cs="Arial"/>
          <w:b/>
          <w:bCs/>
        </w:rPr>
        <w:t xml:space="preserve">17. </w:t>
      </w:r>
      <w:r w:rsidR="00A723AD" w:rsidRPr="00452F4B">
        <w:rPr>
          <w:rFonts w:ascii="Arial" w:hAnsi="Arial" w:cs="Arial"/>
          <w:b/>
          <w:bCs/>
        </w:rPr>
        <w:t>KORIŠTENJ</w:t>
      </w:r>
      <w:r w:rsidR="00441651" w:rsidRPr="00452F4B">
        <w:rPr>
          <w:rFonts w:ascii="Arial" w:hAnsi="Arial" w:cs="Arial"/>
          <w:b/>
          <w:bCs/>
        </w:rPr>
        <w:t>E</w:t>
      </w:r>
      <w:r w:rsidR="00A723AD" w:rsidRPr="00452F4B">
        <w:rPr>
          <w:rFonts w:ascii="Arial" w:hAnsi="Arial" w:cs="Arial"/>
          <w:b/>
          <w:bCs/>
        </w:rPr>
        <w:t xml:space="preserve"> JAVNE POVRŠINE ZA PRIKUPLJANJE OTPADA I MJESTIMA PRIMOPREDAJE OTPADA AKO SU RAZLIČITA OD OBRAČUNSKOG MJESTA </w:t>
      </w:r>
    </w:p>
    <w:p w14:paraId="5DD98633" w14:textId="77777777" w:rsidR="00DE6646" w:rsidRPr="00452F4B" w:rsidRDefault="00DE6646" w:rsidP="006408D3">
      <w:pPr>
        <w:pStyle w:val="box454532"/>
        <w:spacing w:before="0" w:beforeAutospacing="0" w:after="0"/>
        <w:jc w:val="center"/>
        <w:textAlignment w:val="baseline"/>
        <w:rPr>
          <w:rFonts w:ascii="Arial" w:hAnsi="Arial" w:cs="Arial"/>
          <w:sz w:val="22"/>
          <w:szCs w:val="22"/>
        </w:rPr>
      </w:pPr>
    </w:p>
    <w:p w14:paraId="7CFE3DF9" w14:textId="77777777" w:rsidR="006408D3" w:rsidRPr="00452F4B" w:rsidRDefault="006408D3" w:rsidP="006408D3">
      <w:pPr>
        <w:pStyle w:val="box454532"/>
        <w:spacing w:before="0" w:beforeAutospacing="0" w:after="0"/>
        <w:jc w:val="center"/>
        <w:textAlignment w:val="baseline"/>
        <w:rPr>
          <w:rFonts w:ascii="Arial" w:hAnsi="Arial" w:cs="Arial"/>
          <w:sz w:val="22"/>
          <w:szCs w:val="22"/>
        </w:rPr>
      </w:pPr>
      <w:r w:rsidRPr="00452F4B">
        <w:rPr>
          <w:rFonts w:ascii="Arial" w:hAnsi="Arial" w:cs="Arial"/>
          <w:sz w:val="22"/>
          <w:szCs w:val="22"/>
        </w:rPr>
        <w:t xml:space="preserve">Članak </w:t>
      </w:r>
      <w:r w:rsidR="00E33577" w:rsidRPr="00452F4B">
        <w:rPr>
          <w:rFonts w:ascii="Arial" w:hAnsi="Arial" w:cs="Arial"/>
          <w:sz w:val="22"/>
          <w:szCs w:val="22"/>
        </w:rPr>
        <w:t>2</w:t>
      </w:r>
      <w:r w:rsidR="007F09BF" w:rsidRPr="00452F4B">
        <w:rPr>
          <w:rFonts w:ascii="Arial" w:hAnsi="Arial" w:cs="Arial"/>
          <w:sz w:val="22"/>
          <w:szCs w:val="22"/>
        </w:rPr>
        <w:t>8</w:t>
      </w:r>
      <w:r w:rsidR="00E33577" w:rsidRPr="00452F4B">
        <w:rPr>
          <w:rFonts w:ascii="Arial" w:hAnsi="Arial" w:cs="Arial"/>
          <w:sz w:val="22"/>
          <w:szCs w:val="22"/>
        </w:rPr>
        <w:t>.</w:t>
      </w:r>
    </w:p>
    <w:p w14:paraId="409C656E" w14:textId="77777777" w:rsidR="006408D3" w:rsidRPr="00452F4B" w:rsidRDefault="003F5977" w:rsidP="007B2E00">
      <w:pPr>
        <w:pStyle w:val="box454532"/>
        <w:spacing w:before="0" w:beforeAutospacing="0" w:after="0"/>
        <w:ind w:firstLine="708"/>
        <w:jc w:val="both"/>
        <w:textAlignment w:val="baseline"/>
        <w:rPr>
          <w:rFonts w:ascii="Arial" w:hAnsi="Arial" w:cs="Arial"/>
          <w:sz w:val="22"/>
          <w:szCs w:val="22"/>
        </w:rPr>
      </w:pPr>
      <w:r>
        <w:rPr>
          <w:rFonts w:ascii="Arial" w:hAnsi="Arial" w:cs="Arial"/>
          <w:sz w:val="22"/>
          <w:szCs w:val="22"/>
        </w:rPr>
        <w:t>U</w:t>
      </w:r>
      <w:r w:rsidR="006408D3" w:rsidRPr="00452F4B">
        <w:rPr>
          <w:rFonts w:ascii="Arial" w:hAnsi="Arial" w:cs="Arial"/>
          <w:sz w:val="22"/>
          <w:szCs w:val="22"/>
        </w:rPr>
        <w:t>pravni odjel</w:t>
      </w:r>
      <w:r w:rsidR="007B2E00" w:rsidRPr="00452F4B">
        <w:rPr>
          <w:rFonts w:ascii="Arial" w:hAnsi="Arial" w:cs="Arial"/>
          <w:sz w:val="22"/>
          <w:szCs w:val="22"/>
        </w:rPr>
        <w:t xml:space="preserve"> Grada Čakovca </w:t>
      </w:r>
      <w:r>
        <w:rPr>
          <w:rFonts w:ascii="Arial" w:hAnsi="Arial" w:cs="Arial"/>
          <w:sz w:val="22"/>
          <w:szCs w:val="22"/>
        </w:rPr>
        <w:t xml:space="preserve">nadležan za poslove komunalnog gospodarstva </w:t>
      </w:r>
      <w:r w:rsidR="006408D3" w:rsidRPr="00452F4B">
        <w:rPr>
          <w:rFonts w:ascii="Arial" w:hAnsi="Arial" w:cs="Arial"/>
          <w:sz w:val="22"/>
          <w:szCs w:val="22"/>
        </w:rPr>
        <w:t>rješenjem utvrđuje način korištenja javne površine u svrhu postavljanja naprava – spremnika</w:t>
      </w:r>
      <w:r w:rsidR="000F35E5" w:rsidRPr="00452F4B">
        <w:rPr>
          <w:rFonts w:ascii="Arial" w:hAnsi="Arial" w:cs="Arial"/>
          <w:sz w:val="22"/>
          <w:szCs w:val="22"/>
        </w:rPr>
        <w:t xml:space="preserve"> potrebnih za sakupljanje komunalnog otpada</w:t>
      </w:r>
      <w:r w:rsidR="006408D3" w:rsidRPr="00452F4B">
        <w:rPr>
          <w:rFonts w:ascii="Arial" w:hAnsi="Arial" w:cs="Arial"/>
          <w:sz w:val="22"/>
          <w:szCs w:val="22"/>
        </w:rPr>
        <w:t>.</w:t>
      </w:r>
      <w:r w:rsidR="00436DCD" w:rsidRPr="00452F4B">
        <w:rPr>
          <w:rFonts w:ascii="Arial" w:hAnsi="Arial" w:cs="Arial"/>
          <w:sz w:val="22"/>
          <w:szCs w:val="22"/>
        </w:rPr>
        <w:t xml:space="preserve">   </w:t>
      </w:r>
    </w:p>
    <w:p w14:paraId="4AEBFD0F" w14:textId="77777777" w:rsidR="00C240E1" w:rsidRPr="00452F4B" w:rsidRDefault="00C240E1" w:rsidP="00C240E1">
      <w:pPr>
        <w:pStyle w:val="box454532"/>
        <w:spacing w:before="0" w:beforeAutospacing="0" w:after="0"/>
        <w:jc w:val="both"/>
        <w:textAlignment w:val="baseline"/>
        <w:rPr>
          <w:rFonts w:ascii="Arial" w:hAnsi="Arial" w:cs="Arial"/>
          <w:sz w:val="22"/>
          <w:szCs w:val="22"/>
        </w:rPr>
      </w:pPr>
    </w:p>
    <w:p w14:paraId="5A5808F5" w14:textId="77777777" w:rsidR="00C240E1" w:rsidRPr="00452F4B" w:rsidRDefault="00C240E1" w:rsidP="00C240E1">
      <w:pPr>
        <w:pStyle w:val="box454532"/>
        <w:spacing w:before="0" w:beforeAutospacing="0" w:after="0"/>
        <w:jc w:val="center"/>
        <w:textAlignment w:val="baseline"/>
        <w:rPr>
          <w:rFonts w:ascii="Arial" w:hAnsi="Arial" w:cs="Arial"/>
          <w:sz w:val="22"/>
          <w:szCs w:val="22"/>
        </w:rPr>
      </w:pPr>
      <w:r w:rsidRPr="00452F4B">
        <w:rPr>
          <w:rFonts w:ascii="Arial" w:hAnsi="Arial" w:cs="Arial"/>
          <w:sz w:val="22"/>
          <w:szCs w:val="22"/>
        </w:rPr>
        <w:t>Članak 29.</w:t>
      </w:r>
    </w:p>
    <w:p w14:paraId="7E5C770B" w14:textId="77777777" w:rsidR="0081677B" w:rsidRPr="00452F4B" w:rsidRDefault="00C240E1" w:rsidP="00C240E1">
      <w:pPr>
        <w:pStyle w:val="box454532"/>
        <w:spacing w:before="0" w:beforeAutospacing="0" w:after="0"/>
        <w:ind w:firstLine="708"/>
        <w:jc w:val="both"/>
        <w:textAlignment w:val="baseline"/>
        <w:rPr>
          <w:rFonts w:ascii="Arial" w:hAnsi="Arial" w:cs="Arial"/>
          <w:sz w:val="22"/>
          <w:szCs w:val="22"/>
        </w:rPr>
      </w:pPr>
      <w:r w:rsidRPr="00452F4B">
        <w:rPr>
          <w:rFonts w:ascii="Arial" w:hAnsi="Arial" w:cs="Arial"/>
          <w:sz w:val="22"/>
          <w:szCs w:val="22"/>
        </w:rPr>
        <w:t xml:space="preserve">Korisnicima usluga na raspolaganju su </w:t>
      </w:r>
      <w:r w:rsidR="0081677B" w:rsidRPr="00452F4B">
        <w:rPr>
          <w:rFonts w:ascii="Arial" w:hAnsi="Arial" w:cs="Arial"/>
          <w:sz w:val="22"/>
          <w:szCs w:val="22"/>
        </w:rPr>
        <w:t xml:space="preserve">sljedeća </w:t>
      </w:r>
      <w:proofErr w:type="spellStart"/>
      <w:r w:rsidR="0081677B" w:rsidRPr="00452F4B">
        <w:rPr>
          <w:rFonts w:ascii="Arial" w:hAnsi="Arial" w:cs="Arial"/>
          <w:sz w:val="22"/>
          <w:szCs w:val="22"/>
        </w:rPr>
        <w:t>reciklažna</w:t>
      </w:r>
      <w:proofErr w:type="spellEnd"/>
      <w:r w:rsidR="0081677B" w:rsidRPr="00452F4B">
        <w:rPr>
          <w:rFonts w:ascii="Arial" w:hAnsi="Arial" w:cs="Arial"/>
          <w:sz w:val="22"/>
          <w:szCs w:val="22"/>
        </w:rPr>
        <w:t xml:space="preserve"> dvorišta:</w:t>
      </w:r>
    </w:p>
    <w:p w14:paraId="3C4FCB3F" w14:textId="77777777" w:rsidR="0081677B" w:rsidRPr="00452F4B" w:rsidRDefault="0081677B" w:rsidP="0081677B">
      <w:pPr>
        <w:pStyle w:val="box454532"/>
        <w:spacing w:before="0" w:beforeAutospacing="0" w:after="0"/>
        <w:jc w:val="both"/>
        <w:textAlignment w:val="baseline"/>
        <w:rPr>
          <w:rFonts w:ascii="Arial" w:hAnsi="Arial" w:cs="Arial"/>
          <w:sz w:val="22"/>
          <w:szCs w:val="22"/>
        </w:rPr>
      </w:pPr>
      <w:r w:rsidRPr="00452F4B">
        <w:rPr>
          <w:rFonts w:ascii="Arial" w:hAnsi="Arial" w:cs="Arial"/>
          <w:sz w:val="22"/>
          <w:szCs w:val="22"/>
        </w:rPr>
        <w:t xml:space="preserve">- </w:t>
      </w:r>
      <w:proofErr w:type="spellStart"/>
      <w:r w:rsidR="00C240E1" w:rsidRPr="00452F4B">
        <w:rPr>
          <w:rFonts w:ascii="Arial" w:hAnsi="Arial" w:cs="Arial"/>
          <w:sz w:val="22"/>
          <w:szCs w:val="22"/>
        </w:rPr>
        <w:t>Reciklažno</w:t>
      </w:r>
      <w:proofErr w:type="spellEnd"/>
      <w:r w:rsidR="00C240E1" w:rsidRPr="00452F4B">
        <w:rPr>
          <w:rFonts w:ascii="Arial" w:hAnsi="Arial" w:cs="Arial"/>
          <w:sz w:val="22"/>
          <w:szCs w:val="22"/>
        </w:rPr>
        <w:t xml:space="preserve"> dvorište </w:t>
      </w:r>
      <w:r w:rsidRPr="00452F4B">
        <w:rPr>
          <w:rFonts w:ascii="Arial" w:hAnsi="Arial" w:cs="Arial"/>
          <w:sz w:val="22"/>
          <w:szCs w:val="22"/>
        </w:rPr>
        <w:t>n</w:t>
      </w:r>
      <w:r w:rsidR="00C240E1" w:rsidRPr="00452F4B">
        <w:rPr>
          <w:rFonts w:ascii="Arial" w:hAnsi="Arial" w:cs="Arial"/>
          <w:sz w:val="22"/>
          <w:szCs w:val="22"/>
        </w:rPr>
        <w:t xml:space="preserve">a lokaciji </w:t>
      </w:r>
      <w:proofErr w:type="spellStart"/>
      <w:r w:rsidRPr="00452F4B">
        <w:rPr>
          <w:rFonts w:ascii="Arial" w:hAnsi="Arial" w:cs="Arial"/>
          <w:sz w:val="22"/>
          <w:szCs w:val="22"/>
        </w:rPr>
        <w:t>Mihovljanska</w:t>
      </w:r>
      <w:proofErr w:type="spellEnd"/>
      <w:r w:rsidRPr="00452F4B">
        <w:rPr>
          <w:rFonts w:ascii="Arial" w:hAnsi="Arial" w:cs="Arial"/>
          <w:sz w:val="22"/>
          <w:szCs w:val="22"/>
        </w:rPr>
        <w:t xml:space="preserve"> 10, Mihovljan, Čakovec i</w:t>
      </w:r>
    </w:p>
    <w:p w14:paraId="5C34F93D" w14:textId="77777777" w:rsidR="0081677B" w:rsidRPr="00452F4B" w:rsidRDefault="0081677B" w:rsidP="0081677B">
      <w:pPr>
        <w:pStyle w:val="box454532"/>
        <w:spacing w:before="0" w:beforeAutospacing="0" w:after="0"/>
        <w:jc w:val="both"/>
        <w:textAlignment w:val="baseline"/>
        <w:rPr>
          <w:rFonts w:ascii="Arial" w:hAnsi="Arial" w:cs="Arial"/>
          <w:sz w:val="22"/>
          <w:szCs w:val="22"/>
        </w:rPr>
      </w:pPr>
      <w:r w:rsidRPr="00452F4B">
        <w:rPr>
          <w:rFonts w:ascii="Arial" w:hAnsi="Arial" w:cs="Arial"/>
          <w:sz w:val="22"/>
          <w:szCs w:val="22"/>
        </w:rPr>
        <w:t xml:space="preserve">- </w:t>
      </w:r>
      <w:proofErr w:type="spellStart"/>
      <w:r w:rsidRPr="00452F4B">
        <w:rPr>
          <w:rFonts w:ascii="Arial" w:hAnsi="Arial" w:cs="Arial"/>
          <w:sz w:val="22"/>
          <w:szCs w:val="22"/>
        </w:rPr>
        <w:t>Reciklažno</w:t>
      </w:r>
      <w:proofErr w:type="spellEnd"/>
      <w:r w:rsidRPr="00452F4B">
        <w:rPr>
          <w:rFonts w:ascii="Arial" w:hAnsi="Arial" w:cs="Arial"/>
          <w:sz w:val="22"/>
          <w:szCs w:val="22"/>
        </w:rPr>
        <w:t xml:space="preserve"> d</w:t>
      </w:r>
      <w:r w:rsidR="007D0BEB" w:rsidRPr="00452F4B">
        <w:rPr>
          <w:rFonts w:ascii="Arial" w:hAnsi="Arial" w:cs="Arial"/>
          <w:sz w:val="22"/>
          <w:szCs w:val="22"/>
        </w:rPr>
        <w:t>v</w:t>
      </w:r>
      <w:r w:rsidRPr="00452F4B">
        <w:rPr>
          <w:rFonts w:ascii="Arial" w:hAnsi="Arial" w:cs="Arial"/>
          <w:sz w:val="22"/>
          <w:szCs w:val="22"/>
        </w:rPr>
        <w:t>or</w:t>
      </w:r>
      <w:r w:rsidR="007D0BEB" w:rsidRPr="00452F4B">
        <w:rPr>
          <w:rFonts w:ascii="Arial" w:hAnsi="Arial" w:cs="Arial"/>
          <w:sz w:val="22"/>
          <w:szCs w:val="22"/>
        </w:rPr>
        <w:t>i</w:t>
      </w:r>
      <w:r w:rsidRPr="00452F4B">
        <w:rPr>
          <w:rFonts w:ascii="Arial" w:hAnsi="Arial" w:cs="Arial"/>
          <w:sz w:val="22"/>
          <w:szCs w:val="22"/>
        </w:rPr>
        <w:t xml:space="preserve">šte na lokaciji Gospodarska 2, </w:t>
      </w:r>
      <w:proofErr w:type="spellStart"/>
      <w:r w:rsidRPr="00452F4B">
        <w:rPr>
          <w:rFonts w:ascii="Arial" w:hAnsi="Arial" w:cs="Arial"/>
          <w:sz w:val="22"/>
          <w:szCs w:val="22"/>
        </w:rPr>
        <w:t>Totovec</w:t>
      </w:r>
      <w:proofErr w:type="spellEnd"/>
      <w:r w:rsidRPr="00452F4B">
        <w:rPr>
          <w:rFonts w:ascii="Arial" w:hAnsi="Arial" w:cs="Arial"/>
          <w:sz w:val="22"/>
          <w:szCs w:val="22"/>
        </w:rPr>
        <w:t>, Čakovec.</w:t>
      </w:r>
    </w:p>
    <w:p w14:paraId="774A92B1" w14:textId="77777777" w:rsidR="00C240E1" w:rsidRPr="00452F4B" w:rsidRDefault="00C240E1" w:rsidP="0081677B">
      <w:pPr>
        <w:pStyle w:val="box454532"/>
        <w:spacing w:before="0" w:beforeAutospacing="0" w:after="0"/>
        <w:ind w:firstLine="708"/>
        <w:jc w:val="both"/>
        <w:textAlignment w:val="baseline"/>
        <w:rPr>
          <w:rFonts w:ascii="Arial" w:hAnsi="Arial" w:cs="Arial"/>
          <w:sz w:val="22"/>
          <w:szCs w:val="22"/>
        </w:rPr>
      </w:pPr>
      <w:r w:rsidRPr="00452F4B">
        <w:rPr>
          <w:rFonts w:ascii="Arial" w:hAnsi="Arial" w:cs="Arial"/>
          <w:sz w:val="22"/>
          <w:szCs w:val="22"/>
        </w:rPr>
        <w:t xml:space="preserve">Radno vrijeme </w:t>
      </w:r>
      <w:proofErr w:type="spellStart"/>
      <w:r w:rsidRPr="00452F4B">
        <w:rPr>
          <w:rFonts w:ascii="Arial" w:hAnsi="Arial" w:cs="Arial"/>
          <w:sz w:val="22"/>
          <w:szCs w:val="22"/>
        </w:rPr>
        <w:t>reciklažn</w:t>
      </w:r>
      <w:r w:rsidR="0081677B" w:rsidRPr="00452F4B">
        <w:rPr>
          <w:rFonts w:ascii="Arial" w:hAnsi="Arial" w:cs="Arial"/>
          <w:sz w:val="22"/>
          <w:szCs w:val="22"/>
        </w:rPr>
        <w:t>ih</w:t>
      </w:r>
      <w:proofErr w:type="spellEnd"/>
      <w:r w:rsidRPr="00452F4B">
        <w:rPr>
          <w:rFonts w:ascii="Arial" w:hAnsi="Arial" w:cs="Arial"/>
          <w:sz w:val="22"/>
          <w:szCs w:val="22"/>
        </w:rPr>
        <w:t xml:space="preserve"> dvorišta objavljuje Davatelj usluge na svojim mrežnim stranicama.</w:t>
      </w:r>
    </w:p>
    <w:p w14:paraId="02EA81F9" w14:textId="77777777" w:rsidR="003816EF" w:rsidRPr="00452F4B" w:rsidRDefault="003816EF" w:rsidP="007B2E00">
      <w:pPr>
        <w:pStyle w:val="box454532"/>
        <w:spacing w:before="0" w:beforeAutospacing="0" w:after="0"/>
        <w:ind w:firstLine="708"/>
        <w:jc w:val="both"/>
        <w:textAlignment w:val="baseline"/>
        <w:rPr>
          <w:rFonts w:ascii="Arial" w:hAnsi="Arial" w:cs="Arial"/>
          <w:sz w:val="22"/>
          <w:szCs w:val="22"/>
        </w:rPr>
      </w:pPr>
    </w:p>
    <w:p w14:paraId="7988CFB2" w14:textId="77777777" w:rsidR="003816EF" w:rsidRPr="00452F4B" w:rsidRDefault="00EA284A" w:rsidP="00EA284A">
      <w:pPr>
        <w:spacing w:after="0"/>
        <w:ind w:left="1428"/>
        <w:rPr>
          <w:rFonts w:ascii="Arial" w:hAnsi="Arial" w:cs="Arial"/>
          <w:b/>
        </w:rPr>
      </w:pPr>
      <w:r w:rsidRPr="00452F4B">
        <w:rPr>
          <w:rFonts w:ascii="Arial" w:hAnsi="Arial" w:cs="Arial"/>
          <w:b/>
        </w:rPr>
        <w:t xml:space="preserve">18. </w:t>
      </w:r>
      <w:r w:rsidR="003816EF" w:rsidRPr="00452F4B">
        <w:rPr>
          <w:rFonts w:ascii="Arial" w:hAnsi="Arial" w:cs="Arial"/>
          <w:b/>
        </w:rPr>
        <w:t>ODREDBE O KOLIČINI GLOMAZNOG OTPADA</w:t>
      </w:r>
      <w:r w:rsidR="00591C61" w:rsidRPr="00452F4B">
        <w:rPr>
          <w:rFonts w:ascii="Arial" w:hAnsi="Arial" w:cs="Arial"/>
          <w:b/>
        </w:rPr>
        <w:t xml:space="preserve"> I/ILI GRANJA</w:t>
      </w:r>
      <w:r w:rsidR="003816EF" w:rsidRPr="00452F4B">
        <w:rPr>
          <w:rFonts w:ascii="Arial" w:hAnsi="Arial" w:cs="Arial"/>
          <w:b/>
        </w:rPr>
        <w:t xml:space="preserve"> KOJI SE PREUZIMA U OKVIRU JAVNE USLUGE</w:t>
      </w:r>
    </w:p>
    <w:p w14:paraId="1094E03F" w14:textId="77777777" w:rsidR="002401CC" w:rsidRPr="00452F4B" w:rsidRDefault="002401CC" w:rsidP="002401CC">
      <w:pPr>
        <w:spacing w:after="0"/>
        <w:ind w:left="1428"/>
        <w:rPr>
          <w:rFonts w:ascii="Arial" w:hAnsi="Arial" w:cs="Arial"/>
          <w:b/>
        </w:rPr>
      </w:pPr>
    </w:p>
    <w:p w14:paraId="3A6B8FC1" w14:textId="77777777" w:rsidR="003816EF" w:rsidRPr="00452F4B" w:rsidRDefault="002401CC" w:rsidP="002401CC">
      <w:pPr>
        <w:pStyle w:val="box454532"/>
        <w:spacing w:before="0" w:beforeAutospacing="0" w:after="0"/>
        <w:jc w:val="center"/>
        <w:textAlignment w:val="baseline"/>
        <w:rPr>
          <w:rFonts w:ascii="Arial" w:hAnsi="Arial" w:cs="Arial"/>
          <w:sz w:val="22"/>
          <w:szCs w:val="22"/>
        </w:rPr>
      </w:pPr>
      <w:r w:rsidRPr="00452F4B">
        <w:rPr>
          <w:rFonts w:ascii="Arial" w:hAnsi="Arial" w:cs="Arial"/>
          <w:sz w:val="22"/>
          <w:szCs w:val="22"/>
        </w:rPr>
        <w:t xml:space="preserve">Članak </w:t>
      </w:r>
      <w:r w:rsidR="0081677B" w:rsidRPr="00452F4B">
        <w:rPr>
          <w:rFonts w:ascii="Arial" w:hAnsi="Arial" w:cs="Arial"/>
          <w:sz w:val="22"/>
          <w:szCs w:val="22"/>
        </w:rPr>
        <w:t>30</w:t>
      </w:r>
      <w:r w:rsidRPr="00452F4B">
        <w:rPr>
          <w:rFonts w:ascii="Arial" w:hAnsi="Arial" w:cs="Arial"/>
          <w:sz w:val="22"/>
          <w:szCs w:val="22"/>
        </w:rPr>
        <w:t>.</w:t>
      </w:r>
    </w:p>
    <w:p w14:paraId="4B76A1CD" w14:textId="77777777" w:rsidR="002401CC" w:rsidRPr="00452F4B" w:rsidRDefault="002401CC" w:rsidP="002401CC">
      <w:pPr>
        <w:pStyle w:val="box454532"/>
        <w:spacing w:before="0" w:beforeAutospacing="0" w:after="0"/>
        <w:jc w:val="both"/>
        <w:textAlignment w:val="baseline"/>
        <w:rPr>
          <w:rFonts w:ascii="Arial" w:hAnsi="Arial" w:cs="Arial"/>
          <w:sz w:val="22"/>
          <w:szCs w:val="22"/>
        </w:rPr>
      </w:pPr>
      <w:r w:rsidRPr="00452F4B">
        <w:rPr>
          <w:rFonts w:ascii="Arial" w:hAnsi="Arial" w:cs="Arial"/>
          <w:sz w:val="22"/>
          <w:szCs w:val="22"/>
        </w:rPr>
        <w:tab/>
        <w:t xml:space="preserve">Davatelj usluge dužan je na zahtjev korisnika usluge iz kategorije korisnika kućanstvo osigurati preuzimanje glomaznog otpada </w:t>
      </w:r>
      <w:r w:rsidR="00B60118" w:rsidRPr="00452F4B">
        <w:rPr>
          <w:rFonts w:ascii="Arial" w:hAnsi="Arial" w:cs="Arial"/>
          <w:sz w:val="22"/>
          <w:szCs w:val="22"/>
        </w:rPr>
        <w:t xml:space="preserve">i/ili granja </w:t>
      </w:r>
      <w:r w:rsidRPr="00452F4B">
        <w:rPr>
          <w:rFonts w:ascii="Arial" w:hAnsi="Arial" w:cs="Arial"/>
          <w:sz w:val="22"/>
          <w:szCs w:val="22"/>
        </w:rPr>
        <w:t xml:space="preserve">u najvećoj količini od 2 m³ na obračunskom mjestu korisnika usluge u što kraćem roku koji zajednički određuju korisnik usluge i davatelj usluge, ako se glomazni otpad </w:t>
      </w:r>
      <w:r w:rsidR="00591C61" w:rsidRPr="00452F4B">
        <w:rPr>
          <w:rFonts w:ascii="Arial" w:hAnsi="Arial" w:cs="Arial"/>
          <w:sz w:val="22"/>
          <w:szCs w:val="22"/>
        </w:rPr>
        <w:t xml:space="preserve">i/ili granje </w:t>
      </w:r>
      <w:r w:rsidRPr="00452F4B">
        <w:rPr>
          <w:rFonts w:ascii="Arial" w:hAnsi="Arial" w:cs="Arial"/>
          <w:sz w:val="22"/>
          <w:szCs w:val="22"/>
        </w:rPr>
        <w:t>preuzima u okviru javne usluge bez naknade dva puta u kalendarskoj godini.</w:t>
      </w:r>
    </w:p>
    <w:p w14:paraId="212A0247" w14:textId="77777777" w:rsidR="002401CC" w:rsidRPr="00452F4B" w:rsidRDefault="002401CC" w:rsidP="002401CC">
      <w:pPr>
        <w:pStyle w:val="box454532"/>
        <w:spacing w:before="0" w:beforeAutospacing="0" w:after="0"/>
        <w:jc w:val="both"/>
        <w:textAlignment w:val="baseline"/>
        <w:rPr>
          <w:rFonts w:ascii="Arial" w:hAnsi="Arial" w:cs="Arial"/>
          <w:sz w:val="22"/>
          <w:szCs w:val="22"/>
        </w:rPr>
      </w:pPr>
      <w:r w:rsidRPr="00452F4B">
        <w:rPr>
          <w:rFonts w:ascii="Arial" w:hAnsi="Arial" w:cs="Arial"/>
          <w:sz w:val="22"/>
          <w:szCs w:val="22"/>
        </w:rPr>
        <w:tab/>
        <w:t xml:space="preserve">Davatelj usluge je dužan na zahtjev korisnika usluge iz kategorije korisnika kućanstvo osigurati preuzimanje glomaznog otpada </w:t>
      </w:r>
      <w:r w:rsidR="00591C61" w:rsidRPr="00452F4B">
        <w:rPr>
          <w:rFonts w:ascii="Arial" w:hAnsi="Arial" w:cs="Arial"/>
          <w:sz w:val="22"/>
          <w:szCs w:val="22"/>
        </w:rPr>
        <w:t xml:space="preserve">i/ili granja </w:t>
      </w:r>
      <w:r w:rsidRPr="00452F4B">
        <w:rPr>
          <w:rFonts w:ascii="Arial" w:hAnsi="Arial" w:cs="Arial"/>
          <w:sz w:val="22"/>
          <w:szCs w:val="22"/>
        </w:rPr>
        <w:t>i više od dva puta u kalendarskoj godini od korisnika usluge na obračunskom mjestu, pri čemu je korisnik usluge dužan platiti cijenu prijevoza i obrade tog otpada, sukladno cjeniku koji je davatelj usluge dužan objaviti na svojim mrežnim stranicama.</w:t>
      </w:r>
    </w:p>
    <w:p w14:paraId="63A6183C" w14:textId="77777777" w:rsidR="00474427" w:rsidRPr="00452F4B" w:rsidRDefault="00474427" w:rsidP="002401CC">
      <w:pPr>
        <w:pStyle w:val="box454532"/>
        <w:spacing w:before="0" w:beforeAutospacing="0" w:after="0"/>
        <w:jc w:val="both"/>
        <w:textAlignment w:val="baseline"/>
        <w:rPr>
          <w:rFonts w:ascii="Arial" w:hAnsi="Arial" w:cs="Arial"/>
          <w:sz w:val="22"/>
          <w:szCs w:val="22"/>
        </w:rPr>
      </w:pPr>
    </w:p>
    <w:p w14:paraId="75FCA9B5" w14:textId="77777777" w:rsidR="007D0BEB" w:rsidRPr="00452F4B" w:rsidRDefault="007D0BEB" w:rsidP="002401CC">
      <w:pPr>
        <w:pStyle w:val="box454532"/>
        <w:spacing w:before="0" w:beforeAutospacing="0" w:after="0"/>
        <w:jc w:val="both"/>
        <w:textAlignment w:val="baseline"/>
        <w:rPr>
          <w:rFonts w:ascii="Arial" w:hAnsi="Arial" w:cs="Arial"/>
          <w:sz w:val="22"/>
          <w:szCs w:val="22"/>
        </w:rPr>
      </w:pPr>
    </w:p>
    <w:p w14:paraId="790784E1" w14:textId="77777777" w:rsidR="00B92909" w:rsidRPr="00452F4B" w:rsidRDefault="00EA284A" w:rsidP="00EA284A">
      <w:pPr>
        <w:spacing w:after="0"/>
        <w:ind w:left="1428"/>
        <w:rPr>
          <w:rFonts w:ascii="Arial" w:hAnsi="Arial" w:cs="Arial"/>
          <w:b/>
        </w:rPr>
      </w:pPr>
      <w:r w:rsidRPr="00452F4B">
        <w:rPr>
          <w:rFonts w:ascii="Arial" w:hAnsi="Arial" w:cs="Arial"/>
          <w:b/>
        </w:rPr>
        <w:t xml:space="preserve">19. </w:t>
      </w:r>
      <w:r w:rsidR="00B92909" w:rsidRPr="00452F4B">
        <w:rPr>
          <w:rFonts w:ascii="Arial" w:hAnsi="Arial" w:cs="Arial"/>
          <w:b/>
        </w:rPr>
        <w:t>LOKACIJE NA KOJIMA SE MOŽE OSIGURATI OBAVLJANJE OBRADE GLOMAZNOG OTPADA MOBILNIM UREĐAJEM U OKVIRU JAVNE USLUGE</w:t>
      </w:r>
    </w:p>
    <w:p w14:paraId="30819CF5" w14:textId="77777777" w:rsidR="00B92909" w:rsidRPr="00452F4B" w:rsidRDefault="00DB06F5" w:rsidP="00DB06F5">
      <w:pPr>
        <w:pStyle w:val="box454532"/>
        <w:spacing w:before="0" w:beforeAutospacing="0" w:after="0"/>
        <w:jc w:val="center"/>
        <w:textAlignment w:val="baseline"/>
        <w:rPr>
          <w:rFonts w:ascii="Arial" w:hAnsi="Arial" w:cs="Arial"/>
          <w:sz w:val="22"/>
          <w:szCs w:val="22"/>
        </w:rPr>
      </w:pPr>
      <w:r w:rsidRPr="00452F4B">
        <w:rPr>
          <w:rFonts w:ascii="Arial" w:hAnsi="Arial" w:cs="Arial"/>
          <w:sz w:val="22"/>
          <w:szCs w:val="22"/>
        </w:rPr>
        <w:t>Članak 3</w:t>
      </w:r>
      <w:r w:rsidR="0081677B" w:rsidRPr="00452F4B">
        <w:rPr>
          <w:rFonts w:ascii="Arial" w:hAnsi="Arial" w:cs="Arial"/>
          <w:sz w:val="22"/>
          <w:szCs w:val="22"/>
        </w:rPr>
        <w:t>1</w:t>
      </w:r>
      <w:r w:rsidRPr="00452F4B">
        <w:rPr>
          <w:rFonts w:ascii="Arial" w:hAnsi="Arial" w:cs="Arial"/>
          <w:sz w:val="22"/>
          <w:szCs w:val="22"/>
        </w:rPr>
        <w:t>.</w:t>
      </w:r>
    </w:p>
    <w:p w14:paraId="776F2829" w14:textId="77777777" w:rsidR="00DB06F5" w:rsidRPr="00452F4B" w:rsidRDefault="00DB06F5" w:rsidP="002401CC">
      <w:pPr>
        <w:pStyle w:val="box454532"/>
        <w:spacing w:before="0" w:beforeAutospacing="0" w:after="0"/>
        <w:jc w:val="both"/>
        <w:textAlignment w:val="baseline"/>
        <w:rPr>
          <w:rFonts w:ascii="Arial" w:hAnsi="Arial" w:cs="Arial"/>
          <w:sz w:val="22"/>
          <w:szCs w:val="22"/>
        </w:rPr>
      </w:pPr>
    </w:p>
    <w:p w14:paraId="7E649FD5" w14:textId="77777777" w:rsidR="00DB06F5" w:rsidRPr="00452F4B" w:rsidRDefault="00DB06F5" w:rsidP="002401CC">
      <w:pPr>
        <w:pStyle w:val="box454532"/>
        <w:spacing w:before="0" w:beforeAutospacing="0" w:after="0"/>
        <w:jc w:val="both"/>
        <w:textAlignment w:val="baseline"/>
        <w:rPr>
          <w:rFonts w:ascii="Arial" w:hAnsi="Arial" w:cs="Arial"/>
          <w:sz w:val="22"/>
          <w:szCs w:val="22"/>
        </w:rPr>
      </w:pPr>
      <w:r w:rsidRPr="00452F4B">
        <w:rPr>
          <w:rFonts w:ascii="Arial" w:hAnsi="Arial" w:cs="Arial"/>
          <w:sz w:val="22"/>
          <w:szCs w:val="22"/>
        </w:rPr>
        <w:tab/>
        <w:t>Glomazni otpad prikupljen u okviru javne usluge</w:t>
      </w:r>
      <w:r w:rsidR="00D81A8A" w:rsidRPr="00452F4B">
        <w:rPr>
          <w:rFonts w:ascii="Arial" w:hAnsi="Arial" w:cs="Arial"/>
          <w:sz w:val="22"/>
          <w:szCs w:val="22"/>
        </w:rPr>
        <w:t xml:space="preserve"> davatelj usluge</w:t>
      </w:r>
      <w:r w:rsidRPr="00452F4B">
        <w:rPr>
          <w:rFonts w:ascii="Arial" w:hAnsi="Arial" w:cs="Arial"/>
          <w:sz w:val="22"/>
          <w:szCs w:val="22"/>
        </w:rPr>
        <w:t xml:space="preserve"> može obrađivati mobilnim uređaj</w:t>
      </w:r>
      <w:r w:rsidR="00D81A8A" w:rsidRPr="00452F4B">
        <w:rPr>
          <w:rFonts w:ascii="Arial" w:hAnsi="Arial" w:cs="Arial"/>
          <w:sz w:val="22"/>
          <w:szCs w:val="22"/>
        </w:rPr>
        <w:t>i</w:t>
      </w:r>
      <w:r w:rsidRPr="00452F4B">
        <w:rPr>
          <w:rFonts w:ascii="Arial" w:hAnsi="Arial" w:cs="Arial"/>
          <w:sz w:val="22"/>
          <w:szCs w:val="22"/>
        </w:rPr>
        <w:t>m</w:t>
      </w:r>
      <w:r w:rsidR="00D81A8A" w:rsidRPr="00452F4B">
        <w:rPr>
          <w:rFonts w:ascii="Arial" w:hAnsi="Arial" w:cs="Arial"/>
          <w:sz w:val="22"/>
          <w:szCs w:val="22"/>
        </w:rPr>
        <w:t>a</w:t>
      </w:r>
      <w:r w:rsidRPr="00452F4B">
        <w:rPr>
          <w:rFonts w:ascii="Arial" w:hAnsi="Arial" w:cs="Arial"/>
          <w:sz w:val="22"/>
          <w:szCs w:val="22"/>
        </w:rPr>
        <w:t xml:space="preserve"> na lokaciji Gospodarska ulica 2, Totovec, Čakovec, </w:t>
      </w:r>
      <w:proofErr w:type="spellStart"/>
      <w:r w:rsidRPr="00452F4B">
        <w:rPr>
          <w:rFonts w:ascii="Arial" w:hAnsi="Arial" w:cs="Arial"/>
          <w:sz w:val="22"/>
          <w:szCs w:val="22"/>
        </w:rPr>
        <w:t>k.č</w:t>
      </w:r>
      <w:proofErr w:type="spellEnd"/>
      <w:r w:rsidRPr="00452F4B">
        <w:rPr>
          <w:rFonts w:ascii="Arial" w:hAnsi="Arial" w:cs="Arial"/>
          <w:sz w:val="22"/>
          <w:szCs w:val="22"/>
        </w:rPr>
        <w:t xml:space="preserve">. br. 482, </w:t>
      </w:r>
      <w:proofErr w:type="spellStart"/>
      <w:r w:rsidRPr="00452F4B">
        <w:rPr>
          <w:rFonts w:ascii="Arial" w:hAnsi="Arial" w:cs="Arial"/>
          <w:sz w:val="22"/>
          <w:szCs w:val="22"/>
        </w:rPr>
        <w:t>k.č</w:t>
      </w:r>
      <w:proofErr w:type="spellEnd"/>
      <w:r w:rsidRPr="00452F4B">
        <w:rPr>
          <w:rFonts w:ascii="Arial" w:hAnsi="Arial" w:cs="Arial"/>
          <w:sz w:val="22"/>
          <w:szCs w:val="22"/>
        </w:rPr>
        <w:t xml:space="preserve">. br. 450/1, </w:t>
      </w:r>
      <w:proofErr w:type="spellStart"/>
      <w:r w:rsidRPr="00452F4B">
        <w:rPr>
          <w:rFonts w:ascii="Arial" w:hAnsi="Arial" w:cs="Arial"/>
          <w:sz w:val="22"/>
          <w:szCs w:val="22"/>
        </w:rPr>
        <w:t>k.č</w:t>
      </w:r>
      <w:proofErr w:type="spellEnd"/>
      <w:r w:rsidRPr="00452F4B">
        <w:rPr>
          <w:rFonts w:ascii="Arial" w:hAnsi="Arial" w:cs="Arial"/>
          <w:sz w:val="22"/>
          <w:szCs w:val="22"/>
        </w:rPr>
        <w:t>. br. 449/3  KO Totovec.</w:t>
      </w:r>
    </w:p>
    <w:p w14:paraId="7554A0CB" w14:textId="77777777" w:rsidR="00A723AD" w:rsidRPr="00452F4B" w:rsidRDefault="00A723AD" w:rsidP="008623C2">
      <w:pPr>
        <w:spacing w:after="0"/>
        <w:jc w:val="both"/>
        <w:rPr>
          <w:rFonts w:ascii="Arial" w:hAnsi="Arial" w:cs="Arial"/>
        </w:rPr>
      </w:pPr>
    </w:p>
    <w:p w14:paraId="4AA973AC" w14:textId="77777777" w:rsidR="00441651" w:rsidRPr="00452F4B" w:rsidRDefault="00EA284A" w:rsidP="00EA284A">
      <w:pPr>
        <w:spacing w:after="0"/>
        <w:ind w:left="1428"/>
        <w:rPr>
          <w:rFonts w:ascii="Arial" w:hAnsi="Arial" w:cs="Arial"/>
          <w:b/>
        </w:rPr>
      </w:pPr>
      <w:r w:rsidRPr="00452F4B">
        <w:rPr>
          <w:rFonts w:ascii="Arial" w:hAnsi="Arial" w:cs="Arial"/>
          <w:b/>
        </w:rPr>
        <w:t xml:space="preserve">20. </w:t>
      </w:r>
      <w:r w:rsidR="00441651" w:rsidRPr="00452F4B">
        <w:rPr>
          <w:rFonts w:ascii="Arial" w:hAnsi="Arial" w:cs="Arial"/>
          <w:b/>
        </w:rPr>
        <w:t>PROVEDBA UGOVORA U SLUČAJU NASTUPANJA POSEBNIH OKOLNOSTI UKLJUČUJUĆI ELEMENTARNU NEPOGODU, KATASTROFU I SL.</w:t>
      </w:r>
    </w:p>
    <w:p w14:paraId="61C764ED" w14:textId="77777777" w:rsidR="00441651" w:rsidRPr="00452F4B" w:rsidRDefault="00441651" w:rsidP="00441651">
      <w:pPr>
        <w:spacing w:after="0"/>
        <w:jc w:val="both"/>
        <w:rPr>
          <w:rFonts w:ascii="Arial" w:hAnsi="Arial" w:cs="Arial"/>
          <w:b/>
        </w:rPr>
      </w:pPr>
    </w:p>
    <w:p w14:paraId="3977B0F7" w14:textId="77777777" w:rsidR="00A723AD" w:rsidRPr="00452F4B" w:rsidRDefault="00A723AD" w:rsidP="005356D6">
      <w:pPr>
        <w:spacing w:after="0"/>
        <w:ind w:left="360"/>
        <w:jc w:val="center"/>
        <w:rPr>
          <w:rFonts w:ascii="Arial" w:hAnsi="Arial" w:cs="Arial"/>
        </w:rPr>
      </w:pPr>
      <w:r w:rsidRPr="00452F4B">
        <w:rPr>
          <w:rFonts w:ascii="Arial" w:hAnsi="Arial" w:cs="Arial"/>
        </w:rPr>
        <w:t xml:space="preserve">Članak </w:t>
      </w:r>
      <w:r w:rsidR="007F09BF" w:rsidRPr="00452F4B">
        <w:rPr>
          <w:rFonts w:ascii="Arial" w:hAnsi="Arial" w:cs="Arial"/>
        </w:rPr>
        <w:t>3</w:t>
      </w:r>
      <w:r w:rsidR="0081677B" w:rsidRPr="00452F4B">
        <w:rPr>
          <w:rFonts w:ascii="Arial" w:hAnsi="Arial" w:cs="Arial"/>
        </w:rPr>
        <w:t>2</w:t>
      </w:r>
      <w:r w:rsidRPr="00452F4B">
        <w:rPr>
          <w:rFonts w:ascii="Arial" w:hAnsi="Arial" w:cs="Arial"/>
        </w:rPr>
        <w:t>.</w:t>
      </w:r>
    </w:p>
    <w:p w14:paraId="3FCCB78A" w14:textId="77777777" w:rsidR="00A723AD" w:rsidRPr="00452F4B" w:rsidRDefault="00A723AD" w:rsidP="007B2E00">
      <w:pPr>
        <w:spacing w:after="0"/>
        <w:ind w:firstLine="708"/>
        <w:jc w:val="both"/>
        <w:rPr>
          <w:rFonts w:ascii="Arial" w:hAnsi="Arial" w:cs="Arial"/>
        </w:rPr>
      </w:pPr>
      <w:r w:rsidRPr="00452F4B">
        <w:rPr>
          <w:rFonts w:ascii="Arial" w:hAnsi="Arial" w:cs="Arial"/>
        </w:rPr>
        <w:t xml:space="preserve">Davatelj usluge se neće smatrati odgovornim za kašnjenja u ispunjenju ili neispunjenje obveza iz Ugovora koje je uzrokovano neočekivanim i nepredvidivim okolnostima ili više sile na koje Davatelj usluge nije mogao utjecati (npr. elementarna nepogoda, ograničenja uvedena zakonom, neredi,  nemiri i dr.). </w:t>
      </w:r>
    </w:p>
    <w:p w14:paraId="2BAA11BC" w14:textId="77777777" w:rsidR="00A723AD" w:rsidRPr="00452F4B" w:rsidRDefault="00A723AD" w:rsidP="007B2E00">
      <w:pPr>
        <w:spacing w:after="0"/>
        <w:ind w:firstLine="360"/>
        <w:jc w:val="both"/>
        <w:rPr>
          <w:rFonts w:ascii="Arial" w:hAnsi="Arial" w:cs="Arial"/>
        </w:rPr>
      </w:pPr>
      <w:r w:rsidRPr="00452F4B">
        <w:rPr>
          <w:rFonts w:ascii="Arial" w:hAnsi="Arial" w:cs="Arial"/>
        </w:rPr>
        <w:t xml:space="preserve">U slučaju kašnjenja u ispunjenju ili neispunjenja obveza uzrokovanih nastupom posebnih okolnosti, Davatelj usluge će o istom bez odgode obavijestiti korisnike usluga na prikladan način te se ispunjenje obveza Davatelja usluga odgađa za vrijeme trajanja posebnih okolnosti.  </w:t>
      </w:r>
    </w:p>
    <w:p w14:paraId="367722A7" w14:textId="77777777" w:rsidR="008623C2" w:rsidRPr="00452F4B" w:rsidRDefault="008623C2" w:rsidP="0010191E">
      <w:pPr>
        <w:pStyle w:val="box454532"/>
        <w:spacing w:before="0" w:beforeAutospacing="0" w:after="0"/>
        <w:jc w:val="both"/>
        <w:textAlignment w:val="baseline"/>
        <w:rPr>
          <w:rFonts w:ascii="Arial" w:hAnsi="Arial" w:cs="Arial"/>
          <w:color w:val="0000FF"/>
          <w:sz w:val="22"/>
          <w:szCs w:val="22"/>
        </w:rPr>
      </w:pPr>
    </w:p>
    <w:p w14:paraId="137933D7" w14:textId="77777777" w:rsidR="000C2167" w:rsidRDefault="000C2167" w:rsidP="00EA284A">
      <w:pPr>
        <w:pStyle w:val="box454532"/>
        <w:spacing w:before="0" w:beforeAutospacing="0" w:after="0"/>
        <w:ind w:left="1428"/>
        <w:jc w:val="both"/>
        <w:textAlignment w:val="baseline"/>
        <w:rPr>
          <w:rFonts w:ascii="Arial" w:hAnsi="Arial" w:cs="Arial"/>
          <w:b/>
          <w:sz w:val="22"/>
          <w:szCs w:val="22"/>
        </w:rPr>
      </w:pPr>
    </w:p>
    <w:p w14:paraId="2BC68A69" w14:textId="77777777" w:rsidR="000C2167" w:rsidRDefault="000C2167" w:rsidP="00EA284A">
      <w:pPr>
        <w:pStyle w:val="box454532"/>
        <w:spacing w:before="0" w:beforeAutospacing="0" w:after="0"/>
        <w:ind w:left="1428"/>
        <w:jc w:val="both"/>
        <w:textAlignment w:val="baseline"/>
        <w:rPr>
          <w:rFonts w:ascii="Arial" w:hAnsi="Arial" w:cs="Arial"/>
          <w:b/>
          <w:sz w:val="22"/>
          <w:szCs w:val="22"/>
        </w:rPr>
      </w:pPr>
    </w:p>
    <w:p w14:paraId="7AB8A6AC" w14:textId="77777777" w:rsidR="000C2167" w:rsidRDefault="000C2167" w:rsidP="00EA284A">
      <w:pPr>
        <w:pStyle w:val="box454532"/>
        <w:spacing w:before="0" w:beforeAutospacing="0" w:after="0"/>
        <w:ind w:left="1428"/>
        <w:jc w:val="both"/>
        <w:textAlignment w:val="baseline"/>
        <w:rPr>
          <w:rFonts w:ascii="Arial" w:hAnsi="Arial" w:cs="Arial"/>
          <w:b/>
          <w:sz w:val="22"/>
          <w:szCs w:val="22"/>
        </w:rPr>
      </w:pPr>
    </w:p>
    <w:p w14:paraId="18DF0E19" w14:textId="77777777" w:rsidR="000C2167" w:rsidRDefault="000C2167" w:rsidP="00EA284A">
      <w:pPr>
        <w:pStyle w:val="box454532"/>
        <w:spacing w:before="0" w:beforeAutospacing="0" w:after="0"/>
        <w:ind w:left="1428"/>
        <w:jc w:val="both"/>
        <w:textAlignment w:val="baseline"/>
        <w:rPr>
          <w:rFonts w:ascii="Arial" w:hAnsi="Arial" w:cs="Arial"/>
          <w:b/>
          <w:sz w:val="22"/>
          <w:szCs w:val="22"/>
        </w:rPr>
      </w:pPr>
    </w:p>
    <w:p w14:paraId="402C8111" w14:textId="77777777" w:rsidR="0010191E" w:rsidRPr="00452F4B" w:rsidRDefault="00EA284A" w:rsidP="00EA284A">
      <w:pPr>
        <w:pStyle w:val="box454532"/>
        <w:spacing w:before="0" w:beforeAutospacing="0" w:after="0"/>
        <w:ind w:left="1428"/>
        <w:jc w:val="both"/>
        <w:textAlignment w:val="baseline"/>
        <w:rPr>
          <w:rFonts w:ascii="Arial" w:hAnsi="Arial" w:cs="Arial"/>
          <w:b/>
          <w:sz w:val="22"/>
          <w:szCs w:val="22"/>
        </w:rPr>
      </w:pPr>
      <w:r w:rsidRPr="00452F4B">
        <w:rPr>
          <w:rFonts w:ascii="Arial" w:hAnsi="Arial" w:cs="Arial"/>
          <w:b/>
          <w:sz w:val="22"/>
          <w:szCs w:val="22"/>
        </w:rPr>
        <w:t xml:space="preserve">21. </w:t>
      </w:r>
      <w:r w:rsidR="0010191E" w:rsidRPr="00452F4B">
        <w:rPr>
          <w:rFonts w:ascii="Arial" w:hAnsi="Arial" w:cs="Arial"/>
          <w:b/>
          <w:sz w:val="22"/>
          <w:szCs w:val="22"/>
        </w:rPr>
        <w:t xml:space="preserve">NADZOR NAD PROVEDBOM ODLUKE </w:t>
      </w:r>
    </w:p>
    <w:p w14:paraId="0660348F" w14:textId="77777777" w:rsidR="00493498" w:rsidRPr="00452F4B" w:rsidRDefault="00493498" w:rsidP="00493498">
      <w:pPr>
        <w:pStyle w:val="box454532"/>
        <w:spacing w:before="0" w:beforeAutospacing="0" w:after="0"/>
        <w:ind w:left="1080"/>
        <w:jc w:val="both"/>
        <w:textAlignment w:val="baseline"/>
        <w:rPr>
          <w:rFonts w:ascii="Arial" w:hAnsi="Arial" w:cs="Arial"/>
          <w:b/>
          <w:sz w:val="22"/>
          <w:szCs w:val="22"/>
        </w:rPr>
      </w:pPr>
    </w:p>
    <w:p w14:paraId="33CCFB16" w14:textId="77777777" w:rsidR="0010191E" w:rsidRPr="00452F4B" w:rsidRDefault="0010191E" w:rsidP="00473B9A">
      <w:pPr>
        <w:pStyle w:val="box454532"/>
        <w:spacing w:before="0" w:beforeAutospacing="0" w:after="0"/>
        <w:jc w:val="center"/>
        <w:textAlignment w:val="baseline"/>
        <w:rPr>
          <w:rFonts w:ascii="Arial" w:hAnsi="Arial" w:cs="Arial"/>
          <w:sz w:val="22"/>
          <w:szCs w:val="22"/>
        </w:rPr>
      </w:pPr>
      <w:r w:rsidRPr="00452F4B">
        <w:rPr>
          <w:rFonts w:ascii="Arial" w:hAnsi="Arial" w:cs="Arial"/>
          <w:sz w:val="22"/>
          <w:szCs w:val="22"/>
        </w:rPr>
        <w:t>Članak</w:t>
      </w:r>
      <w:r w:rsidR="0050763D" w:rsidRPr="00452F4B">
        <w:rPr>
          <w:rFonts w:ascii="Arial" w:hAnsi="Arial" w:cs="Arial"/>
          <w:sz w:val="22"/>
          <w:szCs w:val="22"/>
        </w:rPr>
        <w:t xml:space="preserve"> </w:t>
      </w:r>
      <w:r w:rsidR="007F09BF" w:rsidRPr="00452F4B">
        <w:rPr>
          <w:rFonts w:ascii="Arial" w:hAnsi="Arial" w:cs="Arial"/>
          <w:sz w:val="22"/>
          <w:szCs w:val="22"/>
        </w:rPr>
        <w:t>3</w:t>
      </w:r>
      <w:r w:rsidR="0081677B" w:rsidRPr="00452F4B">
        <w:rPr>
          <w:rFonts w:ascii="Arial" w:hAnsi="Arial" w:cs="Arial"/>
          <w:sz w:val="22"/>
          <w:szCs w:val="22"/>
        </w:rPr>
        <w:t>3</w:t>
      </w:r>
      <w:r w:rsidRPr="00452F4B">
        <w:rPr>
          <w:rFonts w:ascii="Arial" w:hAnsi="Arial" w:cs="Arial"/>
          <w:sz w:val="22"/>
          <w:szCs w:val="22"/>
        </w:rPr>
        <w:t>.</w:t>
      </w:r>
    </w:p>
    <w:p w14:paraId="59C94A1D" w14:textId="77777777" w:rsidR="0010191E" w:rsidRPr="00452F4B" w:rsidRDefault="0010191E" w:rsidP="0032331B">
      <w:pPr>
        <w:pStyle w:val="box454532"/>
        <w:spacing w:before="0" w:beforeAutospacing="0" w:after="0"/>
        <w:ind w:firstLine="708"/>
        <w:jc w:val="both"/>
        <w:textAlignment w:val="baseline"/>
        <w:rPr>
          <w:rFonts w:ascii="Arial" w:hAnsi="Arial" w:cs="Arial"/>
          <w:sz w:val="22"/>
          <w:szCs w:val="22"/>
        </w:rPr>
      </w:pPr>
      <w:r w:rsidRPr="00452F4B">
        <w:rPr>
          <w:rFonts w:ascii="Arial" w:hAnsi="Arial" w:cs="Arial"/>
          <w:sz w:val="22"/>
          <w:szCs w:val="22"/>
        </w:rPr>
        <w:t xml:space="preserve">Upravni nadzor nad primjenom ove Odluke obavlja </w:t>
      </w:r>
      <w:r w:rsidR="0032331B" w:rsidRPr="00452F4B">
        <w:rPr>
          <w:rFonts w:ascii="Arial" w:hAnsi="Arial" w:cs="Arial"/>
          <w:sz w:val="22"/>
          <w:szCs w:val="22"/>
        </w:rPr>
        <w:t xml:space="preserve">Ministarstvo </w:t>
      </w:r>
      <w:r w:rsidR="007F09BF" w:rsidRPr="00452F4B">
        <w:rPr>
          <w:rFonts w:ascii="Arial" w:hAnsi="Arial" w:cs="Arial"/>
          <w:sz w:val="22"/>
          <w:szCs w:val="22"/>
        </w:rPr>
        <w:t>zaštite okoliša i zelene tranzicije</w:t>
      </w:r>
      <w:r w:rsidR="0032331B" w:rsidRPr="00452F4B">
        <w:rPr>
          <w:rFonts w:ascii="Arial" w:hAnsi="Arial" w:cs="Arial"/>
          <w:sz w:val="22"/>
          <w:szCs w:val="22"/>
        </w:rPr>
        <w:t>.</w:t>
      </w:r>
    </w:p>
    <w:p w14:paraId="1A2D338C" w14:textId="77777777" w:rsidR="0010191E" w:rsidRPr="00452F4B" w:rsidRDefault="0010191E" w:rsidP="0032331B">
      <w:pPr>
        <w:pStyle w:val="box454532"/>
        <w:spacing w:before="0" w:beforeAutospacing="0" w:after="0"/>
        <w:ind w:firstLine="708"/>
        <w:jc w:val="both"/>
        <w:textAlignment w:val="baseline"/>
        <w:rPr>
          <w:rFonts w:ascii="Arial" w:hAnsi="Arial" w:cs="Arial"/>
          <w:sz w:val="22"/>
          <w:szCs w:val="22"/>
        </w:rPr>
      </w:pPr>
      <w:r w:rsidRPr="00452F4B">
        <w:rPr>
          <w:rFonts w:ascii="Arial" w:hAnsi="Arial" w:cs="Arial"/>
          <w:sz w:val="22"/>
          <w:szCs w:val="22"/>
        </w:rPr>
        <w:t xml:space="preserve">Inspekcijski nadzor nad primjenom ove Odluke provodi </w:t>
      </w:r>
      <w:r w:rsidR="0032331B" w:rsidRPr="00452F4B">
        <w:rPr>
          <w:rFonts w:ascii="Arial" w:hAnsi="Arial" w:cs="Arial"/>
          <w:sz w:val="22"/>
          <w:szCs w:val="22"/>
        </w:rPr>
        <w:t xml:space="preserve">Državni inspektorat. </w:t>
      </w:r>
    </w:p>
    <w:p w14:paraId="531F42BF" w14:textId="77777777" w:rsidR="00B23EA8" w:rsidRPr="00452F4B" w:rsidRDefault="0032331B" w:rsidP="00555A0E">
      <w:pPr>
        <w:pStyle w:val="box454532"/>
        <w:spacing w:before="0" w:beforeAutospacing="0" w:after="0"/>
        <w:ind w:firstLine="708"/>
        <w:jc w:val="both"/>
        <w:textAlignment w:val="baseline"/>
        <w:rPr>
          <w:rFonts w:ascii="Arial" w:hAnsi="Arial" w:cs="Arial"/>
          <w:sz w:val="22"/>
          <w:szCs w:val="22"/>
        </w:rPr>
      </w:pPr>
      <w:r w:rsidRPr="00452F4B">
        <w:rPr>
          <w:rFonts w:ascii="Arial" w:hAnsi="Arial" w:cs="Arial"/>
          <w:sz w:val="22"/>
          <w:szCs w:val="22"/>
        </w:rPr>
        <w:t xml:space="preserve">Nadzor nad </w:t>
      </w:r>
      <w:r w:rsidR="000D6F09" w:rsidRPr="00452F4B">
        <w:rPr>
          <w:rFonts w:ascii="Arial" w:hAnsi="Arial" w:cs="Arial"/>
          <w:sz w:val="22"/>
          <w:szCs w:val="22"/>
        </w:rPr>
        <w:t>primjenom</w:t>
      </w:r>
      <w:r w:rsidRPr="00452F4B">
        <w:rPr>
          <w:rFonts w:ascii="Arial" w:hAnsi="Arial" w:cs="Arial"/>
          <w:sz w:val="22"/>
          <w:szCs w:val="22"/>
        </w:rPr>
        <w:t xml:space="preserve"> ove Odluke obavlja Upravni odjel </w:t>
      </w:r>
      <w:r w:rsidR="005C4CFC">
        <w:rPr>
          <w:rFonts w:ascii="Arial" w:hAnsi="Arial" w:cs="Arial"/>
          <w:sz w:val="22"/>
          <w:szCs w:val="22"/>
        </w:rPr>
        <w:t xml:space="preserve">Grada Čakovca </w:t>
      </w:r>
      <w:r w:rsidR="008164E6">
        <w:rPr>
          <w:rFonts w:ascii="Arial" w:hAnsi="Arial" w:cs="Arial"/>
          <w:sz w:val="22"/>
          <w:szCs w:val="22"/>
        </w:rPr>
        <w:t xml:space="preserve">nadležan za poslove komunalnog </w:t>
      </w:r>
      <w:r w:rsidR="005C4CFC">
        <w:rPr>
          <w:rFonts w:ascii="Arial" w:hAnsi="Arial" w:cs="Arial"/>
          <w:sz w:val="22"/>
          <w:szCs w:val="22"/>
        </w:rPr>
        <w:t>gospodarstva</w:t>
      </w:r>
      <w:r w:rsidR="008164E6">
        <w:rPr>
          <w:rFonts w:ascii="Arial" w:hAnsi="Arial" w:cs="Arial"/>
          <w:sz w:val="22"/>
          <w:szCs w:val="22"/>
        </w:rPr>
        <w:t>.</w:t>
      </w:r>
    </w:p>
    <w:p w14:paraId="71507EC3" w14:textId="77777777" w:rsidR="00B23EA8" w:rsidRPr="00452F4B" w:rsidRDefault="00B23EA8" w:rsidP="0010191E">
      <w:pPr>
        <w:pStyle w:val="box454532"/>
        <w:spacing w:before="0" w:beforeAutospacing="0" w:after="0"/>
        <w:jc w:val="both"/>
        <w:textAlignment w:val="baseline"/>
        <w:rPr>
          <w:rFonts w:ascii="Arial" w:hAnsi="Arial" w:cs="Arial"/>
          <w:b/>
          <w:color w:val="231F20"/>
          <w:sz w:val="22"/>
          <w:szCs w:val="22"/>
        </w:rPr>
      </w:pPr>
    </w:p>
    <w:p w14:paraId="381BF5D4" w14:textId="77777777" w:rsidR="0010191E" w:rsidRPr="00452F4B" w:rsidRDefault="0010191E" w:rsidP="0052203A">
      <w:pPr>
        <w:pStyle w:val="box454532"/>
        <w:numPr>
          <w:ilvl w:val="0"/>
          <w:numId w:val="18"/>
        </w:numPr>
        <w:spacing w:before="0" w:beforeAutospacing="0" w:after="0"/>
        <w:jc w:val="both"/>
        <w:textAlignment w:val="baseline"/>
        <w:rPr>
          <w:rFonts w:ascii="Arial" w:hAnsi="Arial" w:cs="Arial"/>
          <w:b/>
          <w:color w:val="231F20"/>
          <w:sz w:val="22"/>
          <w:szCs w:val="22"/>
        </w:rPr>
      </w:pPr>
      <w:r w:rsidRPr="00452F4B">
        <w:rPr>
          <w:rFonts w:ascii="Arial" w:hAnsi="Arial" w:cs="Arial"/>
          <w:b/>
          <w:color w:val="231F20"/>
          <w:sz w:val="22"/>
          <w:szCs w:val="22"/>
        </w:rPr>
        <w:t>PRIJELAZNE I ZAVRŠNE ODRE</w:t>
      </w:r>
      <w:r w:rsidR="00180ABF" w:rsidRPr="00452F4B">
        <w:rPr>
          <w:rFonts w:ascii="Arial" w:hAnsi="Arial" w:cs="Arial"/>
          <w:b/>
          <w:color w:val="231F20"/>
          <w:sz w:val="22"/>
          <w:szCs w:val="22"/>
        </w:rPr>
        <w:t>D</w:t>
      </w:r>
      <w:r w:rsidRPr="00452F4B">
        <w:rPr>
          <w:rFonts w:ascii="Arial" w:hAnsi="Arial" w:cs="Arial"/>
          <w:b/>
          <w:color w:val="231F20"/>
          <w:sz w:val="22"/>
          <w:szCs w:val="22"/>
        </w:rPr>
        <w:t>BE</w:t>
      </w:r>
    </w:p>
    <w:p w14:paraId="23B28A94" w14:textId="77777777" w:rsidR="0010191E" w:rsidRPr="00452F4B" w:rsidRDefault="0010191E" w:rsidP="00876DD9">
      <w:pPr>
        <w:pStyle w:val="box454532"/>
        <w:spacing w:before="0" w:beforeAutospacing="0" w:after="0"/>
        <w:jc w:val="both"/>
        <w:textAlignment w:val="baseline"/>
        <w:rPr>
          <w:rFonts w:ascii="Arial" w:hAnsi="Arial" w:cs="Arial"/>
          <w:i/>
          <w:color w:val="231F20"/>
          <w:sz w:val="22"/>
          <w:szCs w:val="22"/>
        </w:rPr>
      </w:pPr>
      <w:r w:rsidRPr="00452F4B">
        <w:rPr>
          <w:rFonts w:ascii="Arial" w:hAnsi="Arial" w:cs="Arial"/>
          <w:color w:val="231F20"/>
          <w:sz w:val="22"/>
          <w:szCs w:val="22"/>
        </w:rPr>
        <w:tab/>
        <w:t xml:space="preserve"> </w:t>
      </w:r>
    </w:p>
    <w:p w14:paraId="137B0AF6" w14:textId="77777777" w:rsidR="0010191E" w:rsidRPr="00452F4B" w:rsidRDefault="0050763D" w:rsidP="0010191E">
      <w:pPr>
        <w:pStyle w:val="box454532"/>
        <w:spacing w:before="0" w:beforeAutospacing="0" w:after="0"/>
        <w:jc w:val="center"/>
        <w:textAlignment w:val="baseline"/>
        <w:rPr>
          <w:rFonts w:ascii="Arial" w:hAnsi="Arial" w:cs="Arial"/>
          <w:sz w:val="22"/>
          <w:szCs w:val="22"/>
        </w:rPr>
      </w:pPr>
      <w:r w:rsidRPr="00452F4B">
        <w:rPr>
          <w:rFonts w:ascii="Arial" w:hAnsi="Arial" w:cs="Arial"/>
          <w:sz w:val="22"/>
          <w:szCs w:val="22"/>
        </w:rPr>
        <w:t xml:space="preserve">Članak </w:t>
      </w:r>
      <w:r w:rsidR="00EE50D0" w:rsidRPr="00452F4B">
        <w:rPr>
          <w:rFonts w:ascii="Arial" w:hAnsi="Arial" w:cs="Arial"/>
          <w:sz w:val="22"/>
          <w:szCs w:val="22"/>
        </w:rPr>
        <w:t>3</w:t>
      </w:r>
      <w:r w:rsidR="0081677B" w:rsidRPr="00452F4B">
        <w:rPr>
          <w:rFonts w:ascii="Arial" w:hAnsi="Arial" w:cs="Arial"/>
          <w:sz w:val="22"/>
          <w:szCs w:val="22"/>
        </w:rPr>
        <w:t>4</w:t>
      </w:r>
      <w:r w:rsidR="00493498" w:rsidRPr="00452F4B">
        <w:rPr>
          <w:rFonts w:ascii="Arial" w:hAnsi="Arial" w:cs="Arial"/>
          <w:sz w:val="22"/>
          <w:szCs w:val="22"/>
        </w:rPr>
        <w:t>.</w:t>
      </w:r>
    </w:p>
    <w:p w14:paraId="726045DF" w14:textId="77777777" w:rsidR="009D75B3" w:rsidRPr="00452F4B" w:rsidRDefault="0010191E" w:rsidP="00591C61">
      <w:pPr>
        <w:pStyle w:val="box454532"/>
        <w:spacing w:before="0" w:beforeAutospacing="0" w:after="0"/>
        <w:jc w:val="both"/>
        <w:textAlignment w:val="baseline"/>
        <w:rPr>
          <w:rFonts w:ascii="Arial" w:hAnsi="Arial" w:cs="Arial"/>
          <w:sz w:val="22"/>
          <w:szCs w:val="22"/>
        </w:rPr>
      </w:pPr>
      <w:r w:rsidRPr="00452F4B">
        <w:rPr>
          <w:rFonts w:ascii="Arial" w:hAnsi="Arial" w:cs="Arial"/>
          <w:color w:val="0000FF"/>
          <w:sz w:val="22"/>
          <w:szCs w:val="22"/>
        </w:rPr>
        <w:tab/>
      </w:r>
      <w:r w:rsidRPr="00452F4B">
        <w:rPr>
          <w:rFonts w:ascii="Arial" w:hAnsi="Arial" w:cs="Arial"/>
          <w:sz w:val="22"/>
          <w:szCs w:val="22"/>
        </w:rPr>
        <w:t>Ova Odluka stupa na snagu osmog dana od dana objave u Službenog glasniku Grada Čakovca</w:t>
      </w:r>
      <w:r w:rsidR="00AB47E5" w:rsidRPr="00452F4B">
        <w:rPr>
          <w:rFonts w:ascii="Arial" w:hAnsi="Arial" w:cs="Arial"/>
          <w:sz w:val="22"/>
          <w:szCs w:val="22"/>
        </w:rPr>
        <w:t>, a primjenjuje se od 01. siječnja 2026. godine</w:t>
      </w:r>
      <w:r w:rsidRPr="00452F4B">
        <w:rPr>
          <w:rFonts w:ascii="Arial" w:hAnsi="Arial" w:cs="Arial"/>
          <w:sz w:val="22"/>
          <w:szCs w:val="22"/>
        </w:rPr>
        <w:t>.</w:t>
      </w:r>
    </w:p>
    <w:p w14:paraId="7265794A" w14:textId="77777777" w:rsidR="00EE50D0" w:rsidRPr="00452F4B" w:rsidRDefault="00EE50D0" w:rsidP="00591C61">
      <w:pPr>
        <w:pStyle w:val="box454532"/>
        <w:spacing w:before="0" w:beforeAutospacing="0" w:after="0"/>
        <w:jc w:val="both"/>
        <w:textAlignment w:val="baseline"/>
        <w:rPr>
          <w:rFonts w:ascii="Arial" w:hAnsi="Arial" w:cs="Arial"/>
          <w:sz w:val="22"/>
          <w:szCs w:val="22"/>
        </w:rPr>
      </w:pPr>
    </w:p>
    <w:p w14:paraId="39EB00B2" w14:textId="77777777" w:rsidR="00EE50D0" w:rsidRPr="00452F4B" w:rsidRDefault="00EE50D0" w:rsidP="0010191E">
      <w:pPr>
        <w:pStyle w:val="box454532"/>
        <w:spacing w:before="0" w:beforeAutospacing="0" w:after="0"/>
        <w:jc w:val="center"/>
        <w:textAlignment w:val="baseline"/>
        <w:rPr>
          <w:rFonts w:ascii="Arial" w:hAnsi="Arial" w:cs="Arial"/>
          <w:sz w:val="22"/>
          <w:szCs w:val="22"/>
        </w:rPr>
      </w:pPr>
    </w:p>
    <w:p w14:paraId="07868D66" w14:textId="77777777" w:rsidR="0010191E" w:rsidRPr="00452F4B" w:rsidRDefault="0050763D" w:rsidP="0010191E">
      <w:pPr>
        <w:pStyle w:val="box454532"/>
        <w:spacing w:before="0" w:beforeAutospacing="0" w:after="0"/>
        <w:jc w:val="center"/>
        <w:textAlignment w:val="baseline"/>
        <w:rPr>
          <w:rFonts w:ascii="Arial" w:hAnsi="Arial" w:cs="Arial"/>
          <w:sz w:val="22"/>
          <w:szCs w:val="22"/>
        </w:rPr>
      </w:pPr>
      <w:r w:rsidRPr="00452F4B">
        <w:rPr>
          <w:rFonts w:ascii="Arial" w:hAnsi="Arial" w:cs="Arial"/>
          <w:sz w:val="22"/>
          <w:szCs w:val="22"/>
        </w:rPr>
        <w:t xml:space="preserve">Članak </w:t>
      </w:r>
      <w:r w:rsidR="002401CC" w:rsidRPr="00452F4B">
        <w:rPr>
          <w:rFonts w:ascii="Arial" w:hAnsi="Arial" w:cs="Arial"/>
          <w:sz w:val="22"/>
          <w:szCs w:val="22"/>
        </w:rPr>
        <w:t>3</w:t>
      </w:r>
      <w:r w:rsidR="0081677B" w:rsidRPr="00452F4B">
        <w:rPr>
          <w:rFonts w:ascii="Arial" w:hAnsi="Arial" w:cs="Arial"/>
          <w:sz w:val="22"/>
          <w:szCs w:val="22"/>
        </w:rPr>
        <w:t>5</w:t>
      </w:r>
      <w:r w:rsidR="0010191E" w:rsidRPr="00452F4B">
        <w:rPr>
          <w:rFonts w:ascii="Arial" w:hAnsi="Arial" w:cs="Arial"/>
          <w:sz w:val="22"/>
          <w:szCs w:val="22"/>
        </w:rPr>
        <w:t>.</w:t>
      </w:r>
    </w:p>
    <w:p w14:paraId="4FEB48A3" w14:textId="77777777" w:rsidR="0010191E" w:rsidRPr="00452F4B" w:rsidRDefault="0010191E" w:rsidP="0010191E">
      <w:pPr>
        <w:pStyle w:val="box454532"/>
        <w:spacing w:before="0" w:beforeAutospacing="0" w:after="0"/>
        <w:jc w:val="both"/>
        <w:textAlignment w:val="baseline"/>
        <w:rPr>
          <w:rFonts w:ascii="Arial" w:hAnsi="Arial" w:cs="Arial"/>
          <w:sz w:val="22"/>
          <w:szCs w:val="22"/>
        </w:rPr>
      </w:pPr>
      <w:r w:rsidRPr="00452F4B">
        <w:rPr>
          <w:rFonts w:ascii="Arial" w:hAnsi="Arial" w:cs="Arial"/>
          <w:color w:val="0000FF"/>
          <w:sz w:val="22"/>
          <w:szCs w:val="22"/>
        </w:rPr>
        <w:t xml:space="preserve"> </w:t>
      </w:r>
      <w:r w:rsidRPr="00452F4B">
        <w:rPr>
          <w:rFonts w:ascii="Arial" w:hAnsi="Arial" w:cs="Arial"/>
          <w:color w:val="0000FF"/>
          <w:sz w:val="22"/>
          <w:szCs w:val="22"/>
        </w:rPr>
        <w:tab/>
      </w:r>
      <w:r w:rsidRPr="00452F4B">
        <w:rPr>
          <w:rFonts w:ascii="Arial" w:hAnsi="Arial" w:cs="Arial"/>
          <w:sz w:val="22"/>
          <w:szCs w:val="22"/>
        </w:rPr>
        <w:t xml:space="preserve">Danom stupanja na snagu ove Odluke </w:t>
      </w:r>
      <w:r w:rsidR="00DE34B3" w:rsidRPr="00452F4B">
        <w:rPr>
          <w:rFonts w:ascii="Arial" w:hAnsi="Arial" w:cs="Arial"/>
          <w:sz w:val="22"/>
          <w:szCs w:val="22"/>
        </w:rPr>
        <w:t>prestaje važiti Odluka o načinu pružanja javn</w:t>
      </w:r>
      <w:r w:rsidR="000C11FF" w:rsidRPr="00452F4B">
        <w:rPr>
          <w:rFonts w:ascii="Arial" w:hAnsi="Arial" w:cs="Arial"/>
          <w:sz w:val="22"/>
          <w:szCs w:val="22"/>
        </w:rPr>
        <w:t xml:space="preserve">e usluge sakupljanja komunalnog otpada na </w:t>
      </w:r>
      <w:r w:rsidR="00DE34B3" w:rsidRPr="00452F4B">
        <w:rPr>
          <w:rFonts w:ascii="Arial" w:hAnsi="Arial" w:cs="Arial"/>
          <w:sz w:val="22"/>
          <w:szCs w:val="22"/>
        </w:rPr>
        <w:t>području Grada Čakovca</w:t>
      </w:r>
      <w:r w:rsidRPr="00452F4B">
        <w:rPr>
          <w:rFonts w:ascii="Arial" w:hAnsi="Arial" w:cs="Arial"/>
          <w:sz w:val="22"/>
          <w:szCs w:val="22"/>
        </w:rPr>
        <w:t xml:space="preserve"> (Službeni glasnik Grada Čakovca </w:t>
      </w:r>
      <w:r w:rsidR="000C11FF" w:rsidRPr="00452F4B">
        <w:rPr>
          <w:rFonts w:ascii="Arial" w:hAnsi="Arial" w:cs="Arial"/>
          <w:sz w:val="22"/>
          <w:szCs w:val="22"/>
        </w:rPr>
        <w:t>8</w:t>
      </w:r>
      <w:r w:rsidRPr="00452F4B">
        <w:rPr>
          <w:rFonts w:ascii="Arial" w:hAnsi="Arial" w:cs="Arial"/>
          <w:sz w:val="22"/>
          <w:szCs w:val="22"/>
        </w:rPr>
        <w:t>/</w:t>
      </w:r>
      <w:r w:rsidR="000C11FF" w:rsidRPr="00452F4B">
        <w:rPr>
          <w:rFonts w:ascii="Arial" w:hAnsi="Arial" w:cs="Arial"/>
          <w:sz w:val="22"/>
          <w:szCs w:val="22"/>
        </w:rPr>
        <w:t>22</w:t>
      </w:r>
      <w:r w:rsidRPr="00452F4B">
        <w:rPr>
          <w:rFonts w:ascii="Arial" w:hAnsi="Arial" w:cs="Arial"/>
          <w:sz w:val="22"/>
          <w:szCs w:val="22"/>
        </w:rPr>
        <w:t>)</w:t>
      </w:r>
      <w:r w:rsidR="00493498" w:rsidRPr="00452F4B">
        <w:rPr>
          <w:rFonts w:ascii="Arial" w:hAnsi="Arial" w:cs="Arial"/>
          <w:sz w:val="22"/>
          <w:szCs w:val="22"/>
        </w:rPr>
        <w:t xml:space="preserve">. </w:t>
      </w:r>
      <w:r w:rsidRPr="00452F4B">
        <w:rPr>
          <w:rFonts w:ascii="Arial" w:hAnsi="Arial" w:cs="Arial"/>
          <w:sz w:val="22"/>
          <w:szCs w:val="22"/>
        </w:rPr>
        <w:t xml:space="preserve"> </w:t>
      </w:r>
    </w:p>
    <w:p w14:paraId="104E731A" w14:textId="77777777" w:rsidR="0010191E" w:rsidRPr="00452F4B" w:rsidRDefault="0010191E" w:rsidP="0010191E">
      <w:pPr>
        <w:pStyle w:val="box454532"/>
        <w:spacing w:before="0" w:beforeAutospacing="0" w:after="0"/>
        <w:jc w:val="both"/>
        <w:textAlignment w:val="baseline"/>
        <w:rPr>
          <w:rFonts w:ascii="Arial" w:hAnsi="Arial" w:cs="Arial"/>
          <w:color w:val="231F20"/>
          <w:sz w:val="22"/>
          <w:szCs w:val="22"/>
        </w:rPr>
      </w:pPr>
    </w:p>
    <w:p w14:paraId="2CA276C7" w14:textId="77777777" w:rsidR="0019126E" w:rsidRPr="00452F4B" w:rsidRDefault="00E37532" w:rsidP="0010191E">
      <w:pPr>
        <w:pStyle w:val="box454532"/>
        <w:spacing w:before="0" w:beforeAutospacing="0" w:after="0"/>
        <w:jc w:val="both"/>
        <w:textAlignment w:val="baseline"/>
        <w:rPr>
          <w:rFonts w:ascii="Arial" w:hAnsi="Arial" w:cs="Arial"/>
          <w:color w:val="231F20"/>
          <w:sz w:val="22"/>
          <w:szCs w:val="22"/>
        </w:rPr>
      </w:pPr>
      <w:r w:rsidRPr="00452F4B">
        <w:rPr>
          <w:rFonts w:ascii="Arial" w:hAnsi="Arial" w:cs="Arial"/>
          <w:color w:val="231F20"/>
          <w:sz w:val="22"/>
          <w:szCs w:val="22"/>
        </w:rPr>
        <w:t xml:space="preserve">KLASA: </w:t>
      </w:r>
    </w:p>
    <w:p w14:paraId="6FB36AF6" w14:textId="77777777" w:rsidR="00E37532" w:rsidRPr="00452F4B" w:rsidRDefault="00E37532" w:rsidP="0010191E">
      <w:pPr>
        <w:pStyle w:val="box454532"/>
        <w:spacing w:before="0" w:beforeAutospacing="0" w:after="0"/>
        <w:jc w:val="both"/>
        <w:textAlignment w:val="baseline"/>
        <w:rPr>
          <w:rFonts w:ascii="Arial" w:hAnsi="Arial" w:cs="Arial"/>
          <w:color w:val="231F20"/>
          <w:sz w:val="22"/>
          <w:szCs w:val="22"/>
        </w:rPr>
      </w:pPr>
      <w:r w:rsidRPr="00452F4B">
        <w:rPr>
          <w:rFonts w:ascii="Arial" w:hAnsi="Arial" w:cs="Arial"/>
          <w:color w:val="231F20"/>
          <w:sz w:val="22"/>
          <w:szCs w:val="22"/>
        </w:rPr>
        <w:t xml:space="preserve">URBROJ: </w:t>
      </w:r>
    </w:p>
    <w:p w14:paraId="511B41D2" w14:textId="77777777" w:rsidR="0019126E" w:rsidRPr="00452F4B" w:rsidRDefault="00E37532" w:rsidP="0010191E">
      <w:pPr>
        <w:pStyle w:val="box454532"/>
        <w:spacing w:before="0" w:beforeAutospacing="0" w:after="0"/>
        <w:jc w:val="both"/>
        <w:textAlignment w:val="baseline"/>
        <w:rPr>
          <w:rFonts w:ascii="Arial" w:hAnsi="Arial" w:cs="Arial"/>
          <w:color w:val="231F20"/>
          <w:sz w:val="22"/>
          <w:szCs w:val="22"/>
        </w:rPr>
      </w:pPr>
      <w:r w:rsidRPr="00452F4B">
        <w:rPr>
          <w:rFonts w:ascii="Arial" w:hAnsi="Arial" w:cs="Arial"/>
          <w:color w:val="231F20"/>
          <w:sz w:val="22"/>
          <w:szCs w:val="22"/>
        </w:rPr>
        <w:t>Čakovec, ______ 202</w:t>
      </w:r>
      <w:r w:rsidR="00AD6FE2" w:rsidRPr="00452F4B">
        <w:rPr>
          <w:rFonts w:ascii="Arial" w:hAnsi="Arial" w:cs="Arial"/>
          <w:color w:val="231F20"/>
          <w:sz w:val="22"/>
          <w:szCs w:val="22"/>
        </w:rPr>
        <w:t>5</w:t>
      </w:r>
      <w:r w:rsidRPr="00452F4B">
        <w:rPr>
          <w:rFonts w:ascii="Arial" w:hAnsi="Arial" w:cs="Arial"/>
          <w:color w:val="231F20"/>
          <w:sz w:val="22"/>
          <w:szCs w:val="22"/>
        </w:rPr>
        <w:t>.</w:t>
      </w:r>
    </w:p>
    <w:p w14:paraId="1DB90935" w14:textId="77777777" w:rsidR="006A2E9C" w:rsidRPr="00452F4B" w:rsidRDefault="006A2E9C" w:rsidP="0010191E">
      <w:pPr>
        <w:pStyle w:val="box454532"/>
        <w:spacing w:before="0" w:beforeAutospacing="0" w:after="0"/>
        <w:jc w:val="both"/>
        <w:textAlignment w:val="baseline"/>
        <w:rPr>
          <w:rFonts w:ascii="Arial" w:hAnsi="Arial" w:cs="Arial"/>
          <w:color w:val="231F20"/>
          <w:sz w:val="22"/>
          <w:szCs w:val="22"/>
        </w:rPr>
      </w:pPr>
    </w:p>
    <w:p w14:paraId="5EA2E9A7" w14:textId="77777777" w:rsidR="0081677B" w:rsidRPr="00452F4B" w:rsidRDefault="0081677B" w:rsidP="0010191E">
      <w:pPr>
        <w:pStyle w:val="box454532"/>
        <w:spacing w:before="0" w:beforeAutospacing="0" w:after="0"/>
        <w:jc w:val="both"/>
        <w:textAlignment w:val="baseline"/>
        <w:rPr>
          <w:rFonts w:ascii="Arial" w:hAnsi="Arial" w:cs="Arial"/>
          <w:color w:val="231F20"/>
          <w:sz w:val="22"/>
          <w:szCs w:val="22"/>
        </w:rPr>
      </w:pPr>
    </w:p>
    <w:p w14:paraId="2AEA9CBD" w14:textId="77777777" w:rsidR="0096292F" w:rsidRPr="00452F4B" w:rsidRDefault="0096292F" w:rsidP="00180ABF">
      <w:pPr>
        <w:spacing w:after="0" w:line="240" w:lineRule="auto"/>
        <w:rPr>
          <w:rFonts w:ascii="Arial" w:hAnsi="Arial" w:cs="Arial"/>
          <w:b/>
          <w:bCs/>
        </w:rPr>
      </w:pPr>
      <w:r w:rsidRPr="00452F4B">
        <w:rPr>
          <w:rFonts w:ascii="Arial" w:hAnsi="Arial" w:cs="Arial"/>
          <w:b/>
          <w:bCs/>
        </w:rPr>
        <w:tab/>
      </w:r>
      <w:r w:rsidRPr="00452F4B">
        <w:rPr>
          <w:rFonts w:ascii="Arial" w:hAnsi="Arial" w:cs="Arial"/>
          <w:b/>
          <w:bCs/>
        </w:rPr>
        <w:tab/>
      </w:r>
      <w:r w:rsidRPr="00452F4B">
        <w:rPr>
          <w:rFonts w:ascii="Arial" w:hAnsi="Arial" w:cs="Arial"/>
          <w:b/>
          <w:bCs/>
        </w:rPr>
        <w:tab/>
      </w:r>
      <w:r w:rsidRPr="00452F4B">
        <w:rPr>
          <w:rFonts w:ascii="Arial" w:hAnsi="Arial" w:cs="Arial"/>
          <w:b/>
          <w:bCs/>
        </w:rPr>
        <w:tab/>
      </w:r>
      <w:r w:rsidR="00493498" w:rsidRPr="00452F4B">
        <w:rPr>
          <w:rFonts w:ascii="Arial" w:hAnsi="Arial" w:cs="Arial"/>
          <w:b/>
          <w:bCs/>
        </w:rPr>
        <w:tab/>
      </w:r>
      <w:r w:rsidR="00493498" w:rsidRPr="00452F4B">
        <w:rPr>
          <w:rFonts w:ascii="Arial" w:hAnsi="Arial" w:cs="Arial"/>
          <w:b/>
          <w:bCs/>
        </w:rPr>
        <w:tab/>
      </w:r>
      <w:r w:rsidR="00493498" w:rsidRPr="00452F4B">
        <w:rPr>
          <w:rFonts w:ascii="Arial" w:hAnsi="Arial" w:cs="Arial"/>
          <w:b/>
          <w:bCs/>
        </w:rPr>
        <w:tab/>
      </w:r>
      <w:r w:rsidRPr="00452F4B">
        <w:rPr>
          <w:rFonts w:ascii="Arial" w:hAnsi="Arial" w:cs="Arial"/>
          <w:b/>
          <w:bCs/>
        </w:rPr>
        <w:t>PREDSJEDNIK GRADSKOG VIJE</w:t>
      </w:r>
      <w:r w:rsidR="00DE34B3" w:rsidRPr="00452F4B">
        <w:rPr>
          <w:rFonts w:ascii="Arial" w:hAnsi="Arial" w:cs="Arial"/>
          <w:b/>
          <w:bCs/>
        </w:rPr>
        <w:t>Ć</w:t>
      </w:r>
      <w:r w:rsidRPr="00452F4B">
        <w:rPr>
          <w:rFonts w:ascii="Arial" w:hAnsi="Arial" w:cs="Arial"/>
          <w:b/>
          <w:bCs/>
        </w:rPr>
        <w:t>A</w:t>
      </w:r>
    </w:p>
    <w:p w14:paraId="058BB5D0" w14:textId="77777777" w:rsidR="00555A0E" w:rsidRPr="00452F4B" w:rsidRDefault="0096292F" w:rsidP="00555A0E">
      <w:pPr>
        <w:spacing w:after="0" w:line="240" w:lineRule="auto"/>
        <w:rPr>
          <w:rFonts w:ascii="Arial" w:hAnsi="Arial" w:cs="Arial"/>
        </w:rPr>
      </w:pPr>
      <w:r w:rsidRPr="00452F4B">
        <w:rPr>
          <w:rFonts w:ascii="Arial" w:hAnsi="Arial" w:cs="Arial"/>
        </w:rPr>
        <w:tab/>
        <w:t xml:space="preserve"> </w:t>
      </w:r>
      <w:r w:rsidRPr="00452F4B">
        <w:rPr>
          <w:rFonts w:ascii="Arial" w:hAnsi="Arial" w:cs="Arial"/>
        </w:rPr>
        <w:tab/>
      </w:r>
      <w:r w:rsidRPr="00452F4B">
        <w:rPr>
          <w:rFonts w:ascii="Arial" w:hAnsi="Arial" w:cs="Arial"/>
        </w:rPr>
        <w:tab/>
      </w:r>
      <w:r w:rsidRPr="00452F4B">
        <w:rPr>
          <w:rFonts w:ascii="Arial" w:hAnsi="Arial" w:cs="Arial"/>
        </w:rPr>
        <w:tab/>
      </w:r>
      <w:r w:rsidRPr="00452F4B">
        <w:rPr>
          <w:rFonts w:ascii="Arial" w:hAnsi="Arial" w:cs="Arial"/>
        </w:rPr>
        <w:tab/>
      </w:r>
      <w:r w:rsidRPr="00452F4B">
        <w:rPr>
          <w:rFonts w:ascii="Arial" w:hAnsi="Arial" w:cs="Arial"/>
        </w:rPr>
        <w:tab/>
      </w:r>
      <w:r w:rsidRPr="00452F4B">
        <w:rPr>
          <w:rFonts w:ascii="Arial" w:hAnsi="Arial" w:cs="Arial"/>
        </w:rPr>
        <w:tab/>
      </w:r>
      <w:r w:rsidR="00D05985" w:rsidRPr="00452F4B">
        <w:rPr>
          <w:rFonts w:ascii="Arial" w:hAnsi="Arial" w:cs="Arial"/>
        </w:rPr>
        <w:t>Josip Varga</w:t>
      </w:r>
      <w:r w:rsidR="00493498" w:rsidRPr="00452F4B">
        <w:rPr>
          <w:rFonts w:ascii="Arial" w:hAnsi="Arial" w:cs="Arial"/>
        </w:rPr>
        <w:t xml:space="preserve"> </w:t>
      </w:r>
    </w:p>
    <w:p w14:paraId="5BCA940C" w14:textId="77777777" w:rsidR="00E41ED3" w:rsidRPr="00452F4B" w:rsidRDefault="00E41ED3" w:rsidP="00DE6646">
      <w:pPr>
        <w:spacing w:line="240" w:lineRule="auto"/>
        <w:jc w:val="center"/>
        <w:rPr>
          <w:rFonts w:ascii="Arial" w:hAnsi="Arial" w:cs="Arial"/>
          <w:b/>
        </w:rPr>
      </w:pPr>
    </w:p>
    <w:p w14:paraId="059E8600" w14:textId="77777777" w:rsidR="00E41ED3" w:rsidRPr="00452F4B" w:rsidRDefault="00E41ED3" w:rsidP="00DE6646">
      <w:pPr>
        <w:spacing w:line="240" w:lineRule="auto"/>
        <w:jc w:val="center"/>
        <w:rPr>
          <w:rFonts w:ascii="Arial" w:hAnsi="Arial" w:cs="Arial"/>
          <w:b/>
        </w:rPr>
      </w:pPr>
    </w:p>
    <w:p w14:paraId="2D876839" w14:textId="77777777" w:rsidR="00995CF2" w:rsidRDefault="00995CF2" w:rsidP="00DE6646">
      <w:pPr>
        <w:spacing w:line="240" w:lineRule="auto"/>
        <w:jc w:val="center"/>
        <w:rPr>
          <w:rFonts w:ascii="Arial" w:hAnsi="Arial" w:cs="Arial"/>
          <w:b/>
        </w:rPr>
      </w:pPr>
    </w:p>
    <w:p w14:paraId="3EB60B5A" w14:textId="77777777" w:rsidR="00995CF2" w:rsidRDefault="00995CF2" w:rsidP="00DE6646">
      <w:pPr>
        <w:spacing w:line="240" w:lineRule="auto"/>
        <w:jc w:val="center"/>
        <w:rPr>
          <w:rFonts w:ascii="Arial" w:hAnsi="Arial" w:cs="Arial"/>
          <w:b/>
        </w:rPr>
      </w:pPr>
    </w:p>
    <w:p w14:paraId="68DE61D2" w14:textId="77777777" w:rsidR="00995CF2" w:rsidRDefault="00995CF2" w:rsidP="00DE6646">
      <w:pPr>
        <w:spacing w:line="240" w:lineRule="auto"/>
        <w:jc w:val="center"/>
        <w:rPr>
          <w:rFonts w:ascii="Arial" w:hAnsi="Arial" w:cs="Arial"/>
          <w:b/>
        </w:rPr>
      </w:pPr>
    </w:p>
    <w:p w14:paraId="365BA53C" w14:textId="77777777" w:rsidR="00995CF2" w:rsidRDefault="00995CF2" w:rsidP="00DE6646">
      <w:pPr>
        <w:spacing w:line="240" w:lineRule="auto"/>
        <w:jc w:val="center"/>
        <w:rPr>
          <w:rFonts w:ascii="Arial" w:hAnsi="Arial" w:cs="Arial"/>
          <w:b/>
        </w:rPr>
      </w:pPr>
    </w:p>
    <w:p w14:paraId="74DEB082" w14:textId="77777777" w:rsidR="00995CF2" w:rsidRDefault="00995CF2" w:rsidP="00DE6646">
      <w:pPr>
        <w:spacing w:line="240" w:lineRule="auto"/>
        <w:jc w:val="center"/>
        <w:rPr>
          <w:rFonts w:ascii="Arial" w:hAnsi="Arial" w:cs="Arial"/>
          <w:b/>
        </w:rPr>
      </w:pPr>
    </w:p>
    <w:p w14:paraId="1E265088" w14:textId="77777777" w:rsidR="00995CF2" w:rsidRDefault="00995CF2" w:rsidP="00DE6646">
      <w:pPr>
        <w:spacing w:line="240" w:lineRule="auto"/>
        <w:jc w:val="center"/>
        <w:rPr>
          <w:rFonts w:ascii="Arial" w:hAnsi="Arial" w:cs="Arial"/>
          <w:b/>
        </w:rPr>
      </w:pPr>
    </w:p>
    <w:p w14:paraId="3EEC3B10" w14:textId="77777777" w:rsidR="00995CF2" w:rsidRDefault="00995CF2" w:rsidP="00DE6646">
      <w:pPr>
        <w:spacing w:line="240" w:lineRule="auto"/>
        <w:jc w:val="center"/>
        <w:rPr>
          <w:rFonts w:ascii="Arial" w:hAnsi="Arial" w:cs="Arial"/>
          <w:b/>
        </w:rPr>
      </w:pPr>
    </w:p>
    <w:p w14:paraId="07A29D7F" w14:textId="77777777" w:rsidR="00995CF2" w:rsidRDefault="00995CF2" w:rsidP="00DE6646">
      <w:pPr>
        <w:spacing w:line="240" w:lineRule="auto"/>
        <w:jc w:val="center"/>
        <w:rPr>
          <w:rFonts w:ascii="Arial" w:hAnsi="Arial" w:cs="Arial"/>
          <w:b/>
        </w:rPr>
      </w:pPr>
    </w:p>
    <w:p w14:paraId="0480CBF6" w14:textId="77777777" w:rsidR="00995CF2" w:rsidRDefault="00995CF2" w:rsidP="00DE6646">
      <w:pPr>
        <w:spacing w:line="240" w:lineRule="auto"/>
        <w:jc w:val="center"/>
        <w:rPr>
          <w:rFonts w:ascii="Arial" w:hAnsi="Arial" w:cs="Arial"/>
          <w:b/>
        </w:rPr>
      </w:pPr>
    </w:p>
    <w:p w14:paraId="5C1D4008" w14:textId="77777777" w:rsidR="00995CF2" w:rsidRDefault="00995CF2" w:rsidP="00DE6646">
      <w:pPr>
        <w:spacing w:line="240" w:lineRule="auto"/>
        <w:jc w:val="center"/>
        <w:rPr>
          <w:rFonts w:ascii="Arial" w:hAnsi="Arial" w:cs="Arial"/>
          <w:b/>
        </w:rPr>
      </w:pPr>
    </w:p>
    <w:p w14:paraId="692E5E6D" w14:textId="77777777" w:rsidR="00995CF2" w:rsidRDefault="00995CF2" w:rsidP="00DE6646">
      <w:pPr>
        <w:spacing w:line="240" w:lineRule="auto"/>
        <w:jc w:val="center"/>
        <w:rPr>
          <w:rFonts w:ascii="Arial" w:hAnsi="Arial" w:cs="Arial"/>
          <w:b/>
        </w:rPr>
      </w:pPr>
    </w:p>
    <w:p w14:paraId="32E96E8A" w14:textId="77777777" w:rsidR="00995CF2" w:rsidRDefault="00995CF2" w:rsidP="00DE6646">
      <w:pPr>
        <w:spacing w:line="240" w:lineRule="auto"/>
        <w:jc w:val="center"/>
        <w:rPr>
          <w:rFonts w:ascii="Arial" w:hAnsi="Arial" w:cs="Arial"/>
          <w:b/>
        </w:rPr>
      </w:pPr>
    </w:p>
    <w:p w14:paraId="40427009" w14:textId="77777777" w:rsidR="00995CF2" w:rsidRDefault="00995CF2" w:rsidP="00DE6646">
      <w:pPr>
        <w:spacing w:line="240" w:lineRule="auto"/>
        <w:jc w:val="center"/>
        <w:rPr>
          <w:rFonts w:ascii="Arial" w:hAnsi="Arial" w:cs="Arial"/>
          <w:b/>
        </w:rPr>
      </w:pPr>
    </w:p>
    <w:p w14:paraId="4FD0E32F" w14:textId="77777777" w:rsidR="00DE6646" w:rsidRPr="00452F4B" w:rsidRDefault="00DE6646" w:rsidP="00DE6646">
      <w:pPr>
        <w:spacing w:line="240" w:lineRule="auto"/>
        <w:jc w:val="center"/>
        <w:rPr>
          <w:rFonts w:ascii="Arial" w:hAnsi="Arial" w:cs="Arial"/>
          <w:b/>
        </w:rPr>
      </w:pPr>
      <w:r w:rsidRPr="00452F4B">
        <w:rPr>
          <w:rFonts w:ascii="Arial" w:hAnsi="Arial" w:cs="Arial"/>
          <w:b/>
        </w:rPr>
        <w:t>DODATAK I.</w:t>
      </w:r>
    </w:p>
    <w:p w14:paraId="1BA85AB8" w14:textId="77777777" w:rsidR="00DE6646" w:rsidRPr="00452F4B" w:rsidRDefault="00DE6646" w:rsidP="00591C61">
      <w:pPr>
        <w:spacing w:after="0" w:line="240" w:lineRule="auto"/>
        <w:jc w:val="center"/>
        <w:rPr>
          <w:rFonts w:ascii="Arial" w:hAnsi="Arial" w:cs="Arial"/>
          <w:b/>
        </w:rPr>
      </w:pPr>
      <w:r w:rsidRPr="00452F4B">
        <w:rPr>
          <w:rFonts w:ascii="Arial" w:hAnsi="Arial" w:cs="Arial"/>
          <w:b/>
        </w:rPr>
        <w:t>OBRAZLOŽENJE NAČINA NA KOJI JE ODREĐENA</w:t>
      </w:r>
    </w:p>
    <w:p w14:paraId="24ACF3C0" w14:textId="77777777" w:rsidR="00DE6646" w:rsidRPr="00452F4B" w:rsidRDefault="00DE6646" w:rsidP="00591C61">
      <w:pPr>
        <w:spacing w:after="0" w:line="240" w:lineRule="auto"/>
        <w:jc w:val="center"/>
        <w:rPr>
          <w:rFonts w:ascii="Arial" w:hAnsi="Arial" w:cs="Arial"/>
          <w:b/>
        </w:rPr>
      </w:pPr>
      <w:r w:rsidRPr="00452F4B">
        <w:rPr>
          <w:rFonts w:ascii="Arial" w:hAnsi="Arial" w:cs="Arial"/>
          <w:b/>
        </w:rPr>
        <w:t xml:space="preserve"> CIJENA OBVEZNE MINIMALNE JAVNE USLUGE</w:t>
      </w:r>
    </w:p>
    <w:p w14:paraId="1A0FDB5A" w14:textId="77777777" w:rsidR="00591C61" w:rsidRPr="00452F4B" w:rsidRDefault="00591C61" w:rsidP="00591C61">
      <w:pPr>
        <w:spacing w:after="0" w:line="240" w:lineRule="auto"/>
        <w:jc w:val="center"/>
        <w:rPr>
          <w:rFonts w:ascii="Arial" w:hAnsi="Arial" w:cs="Arial"/>
          <w:b/>
        </w:rPr>
      </w:pPr>
    </w:p>
    <w:p w14:paraId="6D5ED3EC" w14:textId="77777777" w:rsidR="00591C61" w:rsidRPr="00452F4B" w:rsidRDefault="00591C61" w:rsidP="00591C61">
      <w:pPr>
        <w:spacing w:after="0" w:line="240" w:lineRule="auto"/>
        <w:jc w:val="center"/>
        <w:rPr>
          <w:rFonts w:ascii="Arial" w:hAnsi="Arial" w:cs="Arial"/>
          <w:b/>
        </w:rPr>
      </w:pPr>
    </w:p>
    <w:p w14:paraId="69F508D5" w14:textId="77777777" w:rsidR="00DE6646" w:rsidRPr="00452F4B" w:rsidRDefault="00DE6646" w:rsidP="00DE6646">
      <w:pPr>
        <w:spacing w:line="240" w:lineRule="auto"/>
        <w:jc w:val="both"/>
        <w:rPr>
          <w:rFonts w:ascii="Arial" w:hAnsi="Arial" w:cs="Arial"/>
          <w:bCs/>
        </w:rPr>
      </w:pPr>
      <w:r w:rsidRPr="00452F4B">
        <w:rPr>
          <w:rFonts w:ascii="Arial" w:hAnsi="Arial" w:cs="Arial"/>
          <w:bCs/>
        </w:rPr>
        <w:t>Cijena javne usluge plaća se radi pokrića troškova javne usluge, a strukturu cijene čine cijena za količinu predanog miješanog komunalnog otpada i cijena obvezne minimalne javne usluge. Omjer cijene za količinu predanog miješanog komunalnog otpada i cijene obvezne minimalne javne usluge u cijeni javne usluge odmjeren je na način koji treba osigurati obavljanje javne usluge na kvalitetan, postojan i ekonomski učinkovit način, izbjegavajući neopravdano visoke troškove, a uvažavajući načela održivost razvoja, zaštite okoliša, javnosti rada i onečišćivač plaća, kako bi se osiguralo i poticalo odvojeno sakupljanje otpada.</w:t>
      </w:r>
    </w:p>
    <w:p w14:paraId="7860B635" w14:textId="77777777" w:rsidR="00DE6646" w:rsidRPr="00452F4B" w:rsidRDefault="00DE6646" w:rsidP="00DE6646">
      <w:pPr>
        <w:spacing w:line="240" w:lineRule="auto"/>
        <w:jc w:val="both"/>
        <w:rPr>
          <w:rFonts w:ascii="Arial" w:hAnsi="Arial" w:cs="Arial"/>
          <w:bCs/>
        </w:rPr>
      </w:pPr>
      <w:r w:rsidRPr="00452F4B">
        <w:rPr>
          <w:rFonts w:ascii="Arial" w:hAnsi="Arial" w:cs="Arial"/>
          <w:bCs/>
        </w:rPr>
        <w:t>Cijena obvezne minimalne javne usluge sukladno članku 76. Zakona o gospodarenju otpadom (</w:t>
      </w:r>
      <w:r w:rsidR="00D05985" w:rsidRPr="00452F4B">
        <w:rPr>
          <w:rFonts w:ascii="Arial" w:hAnsi="Arial" w:cs="Arial"/>
          <w:bCs/>
        </w:rPr>
        <w:t>NN</w:t>
      </w:r>
      <w:r w:rsidRPr="00452F4B">
        <w:rPr>
          <w:rFonts w:ascii="Arial" w:hAnsi="Arial" w:cs="Arial"/>
          <w:bCs/>
        </w:rPr>
        <w:t xml:space="preserve"> 84/21</w:t>
      </w:r>
      <w:r w:rsidR="00D05985" w:rsidRPr="00452F4B">
        <w:rPr>
          <w:rFonts w:ascii="Arial" w:hAnsi="Arial" w:cs="Arial"/>
          <w:bCs/>
        </w:rPr>
        <w:t xml:space="preserve"> i 142/23</w:t>
      </w:r>
      <w:r w:rsidRPr="00452F4B">
        <w:rPr>
          <w:rFonts w:ascii="Arial" w:hAnsi="Arial" w:cs="Arial"/>
          <w:bCs/>
        </w:rPr>
        <w:t>) je iznos koji osigurava  ekonomski održivo poslovanje davatelja javne usluge, sigurnost, redovitost i kvalitetu pružanja javne usluge, a sve to kako bi sustav sakupljanja komunalnog otpada mogao ispuniti svoju svrhu.</w:t>
      </w:r>
    </w:p>
    <w:p w14:paraId="313AFF7F" w14:textId="77777777" w:rsidR="00DE6646" w:rsidRPr="00452F4B" w:rsidRDefault="00DE6646" w:rsidP="00DE6646">
      <w:pPr>
        <w:spacing w:line="240" w:lineRule="auto"/>
        <w:jc w:val="both"/>
        <w:rPr>
          <w:rFonts w:ascii="Arial" w:hAnsi="Arial" w:cs="Arial"/>
          <w:bCs/>
        </w:rPr>
      </w:pPr>
      <w:r w:rsidRPr="00452F4B">
        <w:rPr>
          <w:rFonts w:ascii="Arial" w:hAnsi="Arial" w:cs="Arial"/>
          <w:bCs/>
        </w:rPr>
        <w:t>Cijenom obvezne minimalne javne usluge osigurava se ujednačena kvaliteta, sigurnosti i redovitost pružanja javne usluge sakupljanja komunalnog otpada na čitavom području pružanja javne usluge davatelja javne usluge.</w:t>
      </w:r>
    </w:p>
    <w:p w14:paraId="3F6888DF" w14:textId="77777777" w:rsidR="00591C61" w:rsidRPr="00452F4B" w:rsidRDefault="00591C61" w:rsidP="00DE6646">
      <w:pPr>
        <w:spacing w:line="240" w:lineRule="auto"/>
        <w:jc w:val="both"/>
        <w:rPr>
          <w:rFonts w:ascii="Arial" w:hAnsi="Arial" w:cs="Arial"/>
          <w:bCs/>
        </w:rPr>
      </w:pPr>
    </w:p>
    <w:p w14:paraId="2857B5C5" w14:textId="77777777" w:rsidR="00DE6646" w:rsidRPr="00452F4B" w:rsidRDefault="00DE6646" w:rsidP="00DE6646">
      <w:pPr>
        <w:spacing w:line="240" w:lineRule="auto"/>
        <w:jc w:val="both"/>
        <w:rPr>
          <w:rFonts w:ascii="Arial" w:hAnsi="Arial" w:cs="Arial"/>
          <w:b/>
          <w:u w:val="single"/>
        </w:rPr>
      </w:pPr>
      <w:r w:rsidRPr="00452F4B">
        <w:rPr>
          <w:rFonts w:ascii="Arial" w:hAnsi="Arial" w:cs="Arial"/>
          <w:b/>
          <w:u w:val="single"/>
        </w:rPr>
        <w:t xml:space="preserve">Cijena obvezne minimalne javne usluge </w:t>
      </w:r>
      <w:r w:rsidR="00591C61" w:rsidRPr="00452F4B">
        <w:rPr>
          <w:rFonts w:ascii="Arial" w:hAnsi="Arial" w:cs="Arial"/>
          <w:b/>
          <w:u w:val="single"/>
        </w:rPr>
        <w:t>obuhvaća</w:t>
      </w:r>
      <w:r w:rsidRPr="00452F4B">
        <w:rPr>
          <w:rFonts w:ascii="Arial" w:hAnsi="Arial" w:cs="Arial"/>
          <w:b/>
          <w:u w:val="single"/>
        </w:rPr>
        <w:t xml:space="preserve"> sljedeć</w:t>
      </w:r>
      <w:r w:rsidR="00591C61" w:rsidRPr="00452F4B">
        <w:rPr>
          <w:rFonts w:ascii="Arial" w:hAnsi="Arial" w:cs="Arial"/>
          <w:b/>
          <w:u w:val="single"/>
        </w:rPr>
        <w:t>e</w:t>
      </w:r>
      <w:r w:rsidRPr="00452F4B">
        <w:rPr>
          <w:rFonts w:ascii="Arial" w:hAnsi="Arial" w:cs="Arial"/>
          <w:b/>
          <w:u w:val="single"/>
        </w:rPr>
        <w:t xml:space="preserve"> uslug</w:t>
      </w:r>
      <w:r w:rsidR="00591C61" w:rsidRPr="00452F4B">
        <w:rPr>
          <w:rFonts w:ascii="Arial" w:hAnsi="Arial" w:cs="Arial"/>
          <w:b/>
          <w:u w:val="single"/>
        </w:rPr>
        <w:t>e</w:t>
      </w:r>
      <w:r w:rsidR="00132334" w:rsidRPr="00452F4B">
        <w:rPr>
          <w:rFonts w:ascii="Arial" w:hAnsi="Arial" w:cs="Arial"/>
          <w:b/>
          <w:u w:val="single"/>
        </w:rPr>
        <w:t>:</w:t>
      </w:r>
      <w:r w:rsidRPr="00452F4B">
        <w:rPr>
          <w:rFonts w:ascii="Arial" w:hAnsi="Arial" w:cs="Arial"/>
          <w:b/>
          <w:u w:val="single"/>
        </w:rPr>
        <w:t xml:space="preserve"> </w:t>
      </w:r>
    </w:p>
    <w:p w14:paraId="47E5097A" w14:textId="77777777" w:rsidR="00DE6646" w:rsidRPr="00452F4B" w:rsidRDefault="00DE6646" w:rsidP="00DE6646">
      <w:pPr>
        <w:spacing w:line="240" w:lineRule="auto"/>
        <w:jc w:val="both"/>
        <w:rPr>
          <w:rFonts w:ascii="Arial" w:hAnsi="Arial" w:cs="Arial"/>
          <w:bCs/>
        </w:rPr>
      </w:pPr>
      <w:r w:rsidRPr="00452F4B">
        <w:rPr>
          <w:rFonts w:ascii="Arial" w:hAnsi="Arial" w:cs="Arial"/>
          <w:bCs/>
        </w:rPr>
        <w:t>- sakupljanje i odvoz miješanog komunalnog otpada s obračunskog mjesta korisnika usluge sukladno Zakonu i Odluci o načinu pružanja javne usluge,</w:t>
      </w:r>
    </w:p>
    <w:p w14:paraId="38A96F07" w14:textId="77777777" w:rsidR="00DE6646" w:rsidRPr="00452F4B" w:rsidRDefault="00DE6646" w:rsidP="00DE6646">
      <w:pPr>
        <w:spacing w:line="240" w:lineRule="auto"/>
        <w:jc w:val="both"/>
        <w:rPr>
          <w:rFonts w:ascii="Arial" w:hAnsi="Arial" w:cs="Arial"/>
          <w:bCs/>
        </w:rPr>
      </w:pPr>
      <w:r w:rsidRPr="00452F4B">
        <w:rPr>
          <w:rFonts w:ascii="Arial" w:hAnsi="Arial" w:cs="Arial"/>
          <w:bCs/>
        </w:rPr>
        <w:t>- sakupljanje i odvoz biootpada s obračunskog mjesta korisnika usluge sukladno Zakonu i Odluci o načinu pružanja javne usluge,</w:t>
      </w:r>
    </w:p>
    <w:p w14:paraId="571533FC" w14:textId="77777777" w:rsidR="00DE6646" w:rsidRPr="00452F4B" w:rsidRDefault="00DE6646" w:rsidP="00DE6646">
      <w:pPr>
        <w:spacing w:line="240" w:lineRule="auto"/>
        <w:jc w:val="both"/>
        <w:rPr>
          <w:rFonts w:ascii="Arial" w:hAnsi="Arial" w:cs="Arial"/>
          <w:bCs/>
        </w:rPr>
      </w:pPr>
      <w:r w:rsidRPr="00452F4B">
        <w:rPr>
          <w:rFonts w:ascii="Arial" w:hAnsi="Arial" w:cs="Arial"/>
          <w:bCs/>
        </w:rPr>
        <w:t>- sakupljanje i odvoz reciklabilnog komunalnog otpada s obračunskog mjesta korisnika usluge sukladno Zakonu i Odluci o načinu pružanja javne usluge,</w:t>
      </w:r>
    </w:p>
    <w:p w14:paraId="63783F95" w14:textId="77777777" w:rsidR="00DE6646" w:rsidRPr="00452F4B" w:rsidRDefault="00DE6646" w:rsidP="00DE6646">
      <w:pPr>
        <w:spacing w:line="240" w:lineRule="auto"/>
        <w:jc w:val="both"/>
        <w:rPr>
          <w:rFonts w:ascii="Arial" w:hAnsi="Arial" w:cs="Arial"/>
          <w:bCs/>
        </w:rPr>
      </w:pPr>
      <w:r w:rsidRPr="00452F4B">
        <w:rPr>
          <w:rFonts w:ascii="Arial" w:hAnsi="Arial" w:cs="Arial"/>
          <w:bCs/>
        </w:rPr>
        <w:t>- sakupljanje i odvoz glomaznog otpad</w:t>
      </w:r>
      <w:r w:rsidR="0081677B" w:rsidRPr="00452F4B">
        <w:rPr>
          <w:rFonts w:ascii="Arial" w:hAnsi="Arial" w:cs="Arial"/>
          <w:bCs/>
        </w:rPr>
        <w:t>a</w:t>
      </w:r>
      <w:r w:rsidR="00591C61" w:rsidRPr="00452F4B">
        <w:rPr>
          <w:rFonts w:ascii="Arial" w:hAnsi="Arial" w:cs="Arial"/>
          <w:bCs/>
        </w:rPr>
        <w:t xml:space="preserve"> i/ili granja </w:t>
      </w:r>
      <w:r w:rsidRPr="00452F4B">
        <w:rPr>
          <w:rFonts w:ascii="Arial" w:hAnsi="Arial" w:cs="Arial"/>
          <w:bCs/>
        </w:rPr>
        <w:t>a s obračunskog mjesta korisnika usluge u kategoriji kućanstva, a sukladno Zakonu i Odluci o načinu pružanja javne usluge najviše do dva puta godišnje,</w:t>
      </w:r>
    </w:p>
    <w:p w14:paraId="172C2CB2" w14:textId="77777777" w:rsidR="00DE6646" w:rsidRPr="00452F4B" w:rsidRDefault="00DE6646" w:rsidP="00DE6646">
      <w:pPr>
        <w:spacing w:line="240" w:lineRule="auto"/>
        <w:jc w:val="both"/>
        <w:rPr>
          <w:rFonts w:ascii="Arial" w:hAnsi="Arial" w:cs="Arial"/>
          <w:bCs/>
        </w:rPr>
      </w:pPr>
      <w:r w:rsidRPr="00452F4B">
        <w:rPr>
          <w:rFonts w:ascii="Arial" w:hAnsi="Arial" w:cs="Arial"/>
          <w:bCs/>
        </w:rPr>
        <w:t xml:space="preserve">- preuzimanje otpada u </w:t>
      </w:r>
      <w:proofErr w:type="spellStart"/>
      <w:r w:rsidRPr="00452F4B">
        <w:rPr>
          <w:rFonts w:ascii="Arial" w:hAnsi="Arial" w:cs="Arial"/>
          <w:bCs/>
        </w:rPr>
        <w:t>reciklažnom</w:t>
      </w:r>
      <w:proofErr w:type="spellEnd"/>
      <w:r w:rsidRPr="00452F4B">
        <w:rPr>
          <w:rFonts w:ascii="Arial" w:hAnsi="Arial" w:cs="Arial"/>
          <w:bCs/>
        </w:rPr>
        <w:t xml:space="preserve"> dvorištu </w:t>
      </w:r>
      <w:r w:rsidR="00591C61" w:rsidRPr="00452F4B">
        <w:rPr>
          <w:rFonts w:ascii="Arial" w:hAnsi="Arial" w:cs="Arial"/>
          <w:bCs/>
        </w:rPr>
        <w:t xml:space="preserve">i mobilnom </w:t>
      </w:r>
      <w:proofErr w:type="spellStart"/>
      <w:r w:rsidR="00591C61" w:rsidRPr="00452F4B">
        <w:rPr>
          <w:rFonts w:ascii="Arial" w:hAnsi="Arial" w:cs="Arial"/>
          <w:bCs/>
        </w:rPr>
        <w:t>reciklažnom</w:t>
      </w:r>
      <w:proofErr w:type="spellEnd"/>
      <w:r w:rsidR="00591C61" w:rsidRPr="00452F4B">
        <w:rPr>
          <w:rFonts w:ascii="Arial" w:hAnsi="Arial" w:cs="Arial"/>
          <w:bCs/>
        </w:rPr>
        <w:t xml:space="preserve"> dvorištu</w:t>
      </w:r>
    </w:p>
    <w:p w14:paraId="14BB5BEB" w14:textId="77777777" w:rsidR="00DE6646" w:rsidRPr="00452F4B" w:rsidRDefault="00DE6646" w:rsidP="00DE6646">
      <w:pPr>
        <w:spacing w:line="240" w:lineRule="auto"/>
        <w:jc w:val="both"/>
        <w:rPr>
          <w:rFonts w:ascii="Arial" w:hAnsi="Arial" w:cs="Arial"/>
          <w:bCs/>
        </w:rPr>
      </w:pPr>
      <w:r w:rsidRPr="00452F4B">
        <w:rPr>
          <w:rFonts w:ascii="Arial" w:hAnsi="Arial" w:cs="Arial"/>
          <w:bCs/>
        </w:rPr>
        <w:t>- predaju miješanog komunalnog otpada, biootpada i reciklabilnog komunalnog otpada na zbrinjavanje ovlaštenim osobama.</w:t>
      </w:r>
    </w:p>
    <w:p w14:paraId="72C20323" w14:textId="77777777" w:rsidR="00DE6646" w:rsidRPr="00452F4B" w:rsidRDefault="00DE6646" w:rsidP="00DE6646">
      <w:pPr>
        <w:spacing w:line="240" w:lineRule="auto"/>
        <w:jc w:val="both"/>
        <w:rPr>
          <w:rFonts w:ascii="Arial" w:hAnsi="Arial" w:cs="Arial"/>
          <w:b/>
          <w:u w:val="single"/>
        </w:rPr>
      </w:pPr>
      <w:r w:rsidRPr="00452F4B">
        <w:rPr>
          <w:rFonts w:ascii="Arial" w:hAnsi="Arial" w:cs="Arial"/>
          <w:b/>
          <w:u w:val="single"/>
        </w:rPr>
        <w:t>Navedene usluge obuhvaćaju sljedeće troškove:</w:t>
      </w:r>
    </w:p>
    <w:p w14:paraId="17FF3B78" w14:textId="77777777" w:rsidR="00DE6646" w:rsidRPr="00452F4B" w:rsidRDefault="00DE6646" w:rsidP="00DE6646">
      <w:pPr>
        <w:spacing w:line="240" w:lineRule="auto"/>
        <w:jc w:val="both"/>
        <w:rPr>
          <w:rFonts w:ascii="Arial" w:hAnsi="Arial" w:cs="Arial"/>
          <w:bCs/>
          <w:color w:val="000000"/>
        </w:rPr>
      </w:pPr>
      <w:r w:rsidRPr="00452F4B">
        <w:rPr>
          <w:rFonts w:ascii="Arial" w:hAnsi="Arial" w:cs="Arial"/>
          <w:bCs/>
          <w:color w:val="000000"/>
        </w:rPr>
        <w:t>- materijalne troškove (</w:t>
      </w:r>
      <w:r w:rsidR="00AD6FE2" w:rsidRPr="00452F4B">
        <w:rPr>
          <w:rFonts w:ascii="Arial" w:hAnsi="Arial" w:cs="Arial"/>
          <w:bCs/>
          <w:color w:val="000000"/>
        </w:rPr>
        <w:t>osnovni i uredski</w:t>
      </w:r>
      <w:r w:rsidRPr="00452F4B">
        <w:rPr>
          <w:rFonts w:ascii="Arial" w:hAnsi="Arial" w:cs="Arial"/>
          <w:bCs/>
          <w:color w:val="000000"/>
        </w:rPr>
        <w:t xml:space="preserve"> materijal,</w:t>
      </w:r>
      <w:r w:rsidR="00AD6FE2" w:rsidRPr="00452F4B">
        <w:rPr>
          <w:rFonts w:ascii="Arial" w:hAnsi="Arial" w:cs="Arial"/>
          <w:bCs/>
          <w:color w:val="000000"/>
        </w:rPr>
        <w:t xml:space="preserve"> električnu energiju,</w:t>
      </w:r>
      <w:r w:rsidRPr="00452F4B">
        <w:rPr>
          <w:rFonts w:ascii="Arial" w:hAnsi="Arial" w:cs="Arial"/>
          <w:bCs/>
          <w:color w:val="000000"/>
        </w:rPr>
        <w:t xml:space="preserve"> goriv</w:t>
      </w:r>
      <w:r w:rsidR="00AD6FE2" w:rsidRPr="00452F4B">
        <w:rPr>
          <w:rFonts w:ascii="Arial" w:hAnsi="Arial" w:cs="Arial"/>
          <w:bCs/>
          <w:color w:val="000000"/>
        </w:rPr>
        <w:t xml:space="preserve">o, mazivo, auto gume, sitni inventar, </w:t>
      </w:r>
      <w:r w:rsidRPr="00452F4B">
        <w:rPr>
          <w:rFonts w:ascii="Arial" w:hAnsi="Arial" w:cs="Arial"/>
          <w:bCs/>
          <w:color w:val="000000"/>
        </w:rPr>
        <w:t>zaštitn</w:t>
      </w:r>
      <w:r w:rsidR="00AD6FE2" w:rsidRPr="00452F4B">
        <w:rPr>
          <w:rFonts w:ascii="Arial" w:hAnsi="Arial" w:cs="Arial"/>
          <w:bCs/>
          <w:color w:val="000000"/>
        </w:rPr>
        <w:t>u</w:t>
      </w:r>
      <w:r w:rsidRPr="00452F4B">
        <w:rPr>
          <w:rFonts w:ascii="Arial" w:hAnsi="Arial" w:cs="Arial"/>
          <w:bCs/>
          <w:color w:val="000000"/>
        </w:rPr>
        <w:t xml:space="preserve"> oprem</w:t>
      </w:r>
      <w:r w:rsidR="00AD6FE2" w:rsidRPr="00452F4B">
        <w:rPr>
          <w:rFonts w:ascii="Arial" w:hAnsi="Arial" w:cs="Arial"/>
          <w:bCs/>
          <w:color w:val="000000"/>
        </w:rPr>
        <w:t>u,</w:t>
      </w:r>
      <w:r w:rsidRPr="00452F4B">
        <w:rPr>
          <w:rFonts w:ascii="Arial" w:hAnsi="Arial" w:cs="Arial"/>
          <w:bCs/>
          <w:color w:val="000000"/>
        </w:rPr>
        <w:t xml:space="preserve"> rezervn</w:t>
      </w:r>
      <w:r w:rsidR="00AD6FE2" w:rsidRPr="00452F4B">
        <w:rPr>
          <w:rFonts w:ascii="Arial" w:hAnsi="Arial" w:cs="Arial"/>
          <w:bCs/>
          <w:color w:val="000000"/>
        </w:rPr>
        <w:t>e</w:t>
      </w:r>
      <w:r w:rsidRPr="00452F4B">
        <w:rPr>
          <w:rFonts w:ascii="Arial" w:hAnsi="Arial" w:cs="Arial"/>
          <w:bCs/>
          <w:color w:val="000000"/>
        </w:rPr>
        <w:t xml:space="preserve"> dijelov</w:t>
      </w:r>
      <w:r w:rsidR="00AD6FE2" w:rsidRPr="00452F4B">
        <w:rPr>
          <w:rFonts w:ascii="Arial" w:hAnsi="Arial" w:cs="Arial"/>
          <w:bCs/>
          <w:color w:val="000000"/>
        </w:rPr>
        <w:t xml:space="preserve">e i </w:t>
      </w:r>
      <w:r w:rsidR="00B911A8" w:rsidRPr="00452F4B">
        <w:rPr>
          <w:rFonts w:ascii="Arial" w:hAnsi="Arial" w:cs="Arial"/>
          <w:bCs/>
          <w:color w:val="000000"/>
        </w:rPr>
        <w:t>drugo</w:t>
      </w:r>
      <w:r w:rsidRPr="00452F4B">
        <w:rPr>
          <w:rFonts w:ascii="Arial" w:hAnsi="Arial" w:cs="Arial"/>
          <w:bCs/>
          <w:color w:val="000000"/>
        </w:rPr>
        <w:t>)</w:t>
      </w:r>
    </w:p>
    <w:p w14:paraId="359937D9" w14:textId="77777777" w:rsidR="00DE6646" w:rsidRPr="00452F4B" w:rsidRDefault="00DE6646" w:rsidP="00DE6646">
      <w:pPr>
        <w:spacing w:line="240" w:lineRule="auto"/>
        <w:jc w:val="both"/>
        <w:rPr>
          <w:rFonts w:ascii="Arial" w:hAnsi="Arial" w:cs="Arial"/>
          <w:bCs/>
          <w:color w:val="000000"/>
        </w:rPr>
      </w:pPr>
      <w:r w:rsidRPr="00452F4B">
        <w:rPr>
          <w:rFonts w:ascii="Arial" w:hAnsi="Arial" w:cs="Arial"/>
          <w:bCs/>
          <w:color w:val="000000"/>
        </w:rPr>
        <w:t>- troškove usluga (uslug</w:t>
      </w:r>
      <w:r w:rsidR="00AD6FE2" w:rsidRPr="00452F4B">
        <w:rPr>
          <w:rFonts w:ascii="Arial" w:hAnsi="Arial" w:cs="Arial"/>
          <w:bCs/>
          <w:color w:val="000000"/>
        </w:rPr>
        <w:t>e</w:t>
      </w:r>
      <w:r w:rsidRPr="00452F4B">
        <w:rPr>
          <w:rFonts w:ascii="Arial" w:hAnsi="Arial" w:cs="Arial"/>
          <w:bCs/>
          <w:color w:val="000000"/>
        </w:rPr>
        <w:t xml:space="preserve"> održavanja vozila i strojeva,</w:t>
      </w:r>
      <w:r w:rsidR="00AD6FE2" w:rsidRPr="00452F4B">
        <w:rPr>
          <w:rFonts w:ascii="Arial" w:hAnsi="Arial" w:cs="Arial"/>
          <w:bCs/>
          <w:color w:val="000000"/>
        </w:rPr>
        <w:t xml:space="preserve"> tehnički pregledi,</w:t>
      </w:r>
      <w:r w:rsidRPr="00452F4B">
        <w:rPr>
          <w:rFonts w:ascii="Arial" w:hAnsi="Arial" w:cs="Arial"/>
          <w:bCs/>
          <w:color w:val="000000"/>
        </w:rPr>
        <w:t xml:space="preserve"> registracija, distribucija uplatnica, informatičke usluge, </w:t>
      </w:r>
      <w:r w:rsidR="00C51478" w:rsidRPr="00452F4B">
        <w:rPr>
          <w:rFonts w:ascii="Arial" w:hAnsi="Arial" w:cs="Arial"/>
          <w:bCs/>
          <w:color w:val="000000"/>
        </w:rPr>
        <w:t>obradu i zbrinjavanje</w:t>
      </w:r>
      <w:r w:rsidRPr="00452F4B">
        <w:rPr>
          <w:rFonts w:ascii="Arial" w:hAnsi="Arial" w:cs="Arial"/>
          <w:bCs/>
          <w:color w:val="000000"/>
        </w:rPr>
        <w:t xml:space="preserve"> otpada</w:t>
      </w:r>
      <w:r w:rsidR="00AD6FE2" w:rsidRPr="00452F4B">
        <w:rPr>
          <w:rFonts w:ascii="Arial" w:hAnsi="Arial" w:cs="Arial"/>
          <w:bCs/>
          <w:color w:val="000000"/>
        </w:rPr>
        <w:t xml:space="preserve"> </w:t>
      </w:r>
      <w:r w:rsidR="00C51478" w:rsidRPr="00452F4B">
        <w:rPr>
          <w:rFonts w:ascii="Arial" w:hAnsi="Arial" w:cs="Arial"/>
          <w:bCs/>
          <w:color w:val="000000"/>
        </w:rPr>
        <w:t>te</w:t>
      </w:r>
      <w:r w:rsidRPr="00452F4B">
        <w:rPr>
          <w:rFonts w:ascii="Arial" w:hAnsi="Arial" w:cs="Arial"/>
          <w:bCs/>
          <w:color w:val="000000"/>
        </w:rPr>
        <w:t xml:space="preserve"> </w:t>
      </w:r>
      <w:r w:rsidR="00B911A8" w:rsidRPr="00452F4B">
        <w:rPr>
          <w:rFonts w:ascii="Arial" w:hAnsi="Arial" w:cs="Arial"/>
          <w:bCs/>
          <w:color w:val="000000"/>
        </w:rPr>
        <w:t>druge</w:t>
      </w:r>
      <w:r w:rsidRPr="00452F4B">
        <w:rPr>
          <w:rFonts w:ascii="Arial" w:hAnsi="Arial" w:cs="Arial"/>
          <w:bCs/>
          <w:color w:val="000000"/>
        </w:rPr>
        <w:t xml:space="preserve"> usluge)</w:t>
      </w:r>
    </w:p>
    <w:p w14:paraId="52003DB9" w14:textId="77777777" w:rsidR="00DE6646" w:rsidRPr="00452F4B" w:rsidRDefault="00DE6646" w:rsidP="00DE6646">
      <w:pPr>
        <w:spacing w:line="240" w:lineRule="auto"/>
        <w:jc w:val="both"/>
        <w:rPr>
          <w:rFonts w:ascii="Arial" w:hAnsi="Arial" w:cs="Arial"/>
          <w:bCs/>
          <w:color w:val="000000"/>
        </w:rPr>
      </w:pPr>
      <w:r w:rsidRPr="00452F4B">
        <w:rPr>
          <w:rFonts w:ascii="Arial" w:hAnsi="Arial" w:cs="Arial"/>
          <w:bCs/>
          <w:color w:val="000000"/>
        </w:rPr>
        <w:t>- nematerijalne troškove (naknade radnicima,</w:t>
      </w:r>
      <w:r w:rsidR="00B911A8" w:rsidRPr="00452F4B">
        <w:rPr>
          <w:rFonts w:ascii="Arial" w:hAnsi="Arial" w:cs="Arial"/>
          <w:bCs/>
          <w:color w:val="000000"/>
        </w:rPr>
        <w:t xml:space="preserve"> otpremnine i pomoći,</w:t>
      </w:r>
      <w:r w:rsidRPr="00452F4B">
        <w:rPr>
          <w:rFonts w:ascii="Arial" w:hAnsi="Arial" w:cs="Arial"/>
          <w:bCs/>
          <w:color w:val="000000"/>
        </w:rPr>
        <w:t xml:space="preserve"> premije osiguranja, zaštite imovine</w:t>
      </w:r>
      <w:r w:rsidR="00B911A8" w:rsidRPr="00452F4B">
        <w:rPr>
          <w:rFonts w:ascii="Arial" w:hAnsi="Arial" w:cs="Arial"/>
          <w:bCs/>
          <w:color w:val="000000"/>
        </w:rPr>
        <w:t xml:space="preserve"> i drugo</w:t>
      </w:r>
      <w:r w:rsidR="00D05985" w:rsidRPr="00452F4B">
        <w:rPr>
          <w:rFonts w:ascii="Arial" w:hAnsi="Arial" w:cs="Arial"/>
          <w:bCs/>
          <w:color w:val="000000"/>
        </w:rPr>
        <w:t>)</w:t>
      </w:r>
    </w:p>
    <w:p w14:paraId="6E4CBD64" w14:textId="77777777" w:rsidR="00DE6646" w:rsidRPr="00452F4B" w:rsidRDefault="00DE6646" w:rsidP="00DE6646">
      <w:pPr>
        <w:spacing w:line="240" w:lineRule="auto"/>
        <w:jc w:val="both"/>
        <w:rPr>
          <w:rFonts w:ascii="Arial" w:hAnsi="Arial" w:cs="Arial"/>
          <w:bCs/>
          <w:color w:val="000000"/>
        </w:rPr>
      </w:pPr>
      <w:r w:rsidRPr="00452F4B">
        <w:rPr>
          <w:rFonts w:ascii="Arial" w:hAnsi="Arial" w:cs="Arial"/>
          <w:bCs/>
        </w:rPr>
        <w:t>- troškove plaća radnika, troškove amortizacije, troškove nabave i održavanja opreme</w:t>
      </w:r>
      <w:r w:rsidR="00AD6FE2" w:rsidRPr="00452F4B">
        <w:rPr>
          <w:rFonts w:ascii="Arial" w:hAnsi="Arial" w:cs="Arial"/>
          <w:bCs/>
        </w:rPr>
        <w:t xml:space="preserve"> i postrojenja</w:t>
      </w:r>
      <w:r w:rsidRPr="00452F4B">
        <w:rPr>
          <w:rFonts w:ascii="Arial" w:hAnsi="Arial" w:cs="Arial"/>
          <w:bCs/>
        </w:rPr>
        <w:t xml:space="preserve"> za </w:t>
      </w:r>
      <w:r w:rsidR="00C51478" w:rsidRPr="00452F4B">
        <w:rPr>
          <w:rFonts w:ascii="Arial" w:hAnsi="Arial" w:cs="Arial"/>
          <w:bCs/>
        </w:rPr>
        <w:t>prikupljanje</w:t>
      </w:r>
      <w:r w:rsidRPr="00452F4B">
        <w:rPr>
          <w:rFonts w:ascii="Arial" w:hAnsi="Arial" w:cs="Arial"/>
          <w:bCs/>
        </w:rPr>
        <w:t xml:space="preserve"> otpada te troškove vođenja propisanih evidencija i izvješćivanja.</w:t>
      </w:r>
    </w:p>
    <w:p w14:paraId="110AA7B5" w14:textId="77777777" w:rsidR="00DE6646" w:rsidRPr="00452F4B" w:rsidRDefault="00DE6646" w:rsidP="00AD6FE2">
      <w:pPr>
        <w:spacing w:line="240" w:lineRule="auto"/>
        <w:jc w:val="both"/>
        <w:rPr>
          <w:rFonts w:ascii="Arial" w:hAnsi="Arial" w:cs="Arial"/>
          <w:bCs/>
        </w:rPr>
      </w:pPr>
      <w:r w:rsidRPr="00452F4B">
        <w:rPr>
          <w:rFonts w:ascii="Arial" w:hAnsi="Arial" w:cs="Arial"/>
          <w:bCs/>
        </w:rPr>
        <w:t xml:space="preserve">Cijena obvezne minimalne javne usluge određena je kao ukupni trošak navedenih </w:t>
      </w:r>
      <w:r w:rsidR="00AD6FE2" w:rsidRPr="00452F4B">
        <w:rPr>
          <w:rFonts w:ascii="Arial" w:hAnsi="Arial" w:cs="Arial"/>
          <w:bCs/>
        </w:rPr>
        <w:t>troškova</w:t>
      </w:r>
      <w:r w:rsidRPr="00452F4B">
        <w:rPr>
          <w:rFonts w:ascii="Arial" w:hAnsi="Arial" w:cs="Arial"/>
          <w:bCs/>
        </w:rPr>
        <w:t xml:space="preserve"> podijeljen s brojem korisnika minimalne javne usluge, uzimajući pri tom u obzir procijenjeni broj korisnika koji će ostvariti pravo na umanjenje cijene</w:t>
      </w:r>
      <w:r w:rsidR="00AD6FE2" w:rsidRPr="00452F4B">
        <w:rPr>
          <w:rFonts w:ascii="Arial" w:hAnsi="Arial" w:cs="Arial"/>
          <w:bCs/>
        </w:rPr>
        <w:t xml:space="preserve"> minimalne</w:t>
      </w:r>
      <w:r w:rsidRPr="00452F4B">
        <w:rPr>
          <w:rFonts w:ascii="Arial" w:hAnsi="Arial" w:cs="Arial"/>
          <w:bCs/>
        </w:rPr>
        <w:t xml:space="preserve"> javne usluge. </w:t>
      </w:r>
      <w:r w:rsidR="0069226E" w:rsidRPr="00452F4B">
        <w:rPr>
          <w:rFonts w:ascii="Arial" w:hAnsi="Arial" w:cs="Arial"/>
          <w:bCs/>
        </w:rPr>
        <w:t xml:space="preserve"> </w:t>
      </w:r>
    </w:p>
    <w:p w14:paraId="60D08053" w14:textId="77777777" w:rsidR="00DE6646" w:rsidRPr="00452F4B" w:rsidRDefault="00DE6646" w:rsidP="00DE6646">
      <w:pPr>
        <w:spacing w:line="240" w:lineRule="auto"/>
        <w:jc w:val="both"/>
        <w:rPr>
          <w:rFonts w:ascii="Arial" w:hAnsi="Arial" w:cs="Arial"/>
          <w:bCs/>
        </w:rPr>
      </w:pPr>
    </w:p>
    <w:p w14:paraId="39D7EB7C" w14:textId="77777777" w:rsidR="00DE6646" w:rsidRPr="00452F4B" w:rsidRDefault="00DE6646" w:rsidP="00DE6646">
      <w:pPr>
        <w:spacing w:line="240" w:lineRule="auto"/>
        <w:rPr>
          <w:rFonts w:ascii="Arial" w:hAnsi="Arial" w:cs="Arial"/>
          <w:bCs/>
        </w:rPr>
      </w:pPr>
    </w:p>
    <w:p w14:paraId="2B71CD23" w14:textId="77777777" w:rsidR="00DE6646" w:rsidRPr="00452F4B" w:rsidRDefault="00DE6646" w:rsidP="00DE6646">
      <w:pPr>
        <w:spacing w:line="240" w:lineRule="auto"/>
        <w:rPr>
          <w:rFonts w:ascii="Arial" w:hAnsi="Arial" w:cs="Arial"/>
          <w:bCs/>
        </w:rPr>
      </w:pPr>
    </w:p>
    <w:p w14:paraId="47D7906E" w14:textId="77777777" w:rsidR="00DE6646" w:rsidRPr="00452F4B" w:rsidRDefault="00DE6646" w:rsidP="00DE6646">
      <w:pPr>
        <w:spacing w:line="240" w:lineRule="auto"/>
        <w:jc w:val="center"/>
        <w:rPr>
          <w:rFonts w:ascii="Arial" w:hAnsi="Arial" w:cs="Arial"/>
          <w:b/>
        </w:rPr>
      </w:pPr>
    </w:p>
    <w:p w14:paraId="33CCA833" w14:textId="77777777" w:rsidR="00DE6646" w:rsidRPr="00452F4B" w:rsidRDefault="00DE6646" w:rsidP="00555A0E">
      <w:pPr>
        <w:spacing w:after="0" w:line="240" w:lineRule="auto"/>
        <w:rPr>
          <w:rFonts w:ascii="Arial" w:hAnsi="Arial" w:cs="Arial"/>
          <w:b/>
        </w:rPr>
      </w:pPr>
    </w:p>
    <w:p w14:paraId="4D5D7701" w14:textId="77777777" w:rsidR="00DE6646" w:rsidRPr="00452F4B" w:rsidRDefault="00DE6646" w:rsidP="00555A0E">
      <w:pPr>
        <w:spacing w:after="0" w:line="240" w:lineRule="auto"/>
        <w:rPr>
          <w:rFonts w:ascii="Arial" w:hAnsi="Arial" w:cs="Arial"/>
          <w:b/>
        </w:rPr>
      </w:pPr>
    </w:p>
    <w:p w14:paraId="15AB5056" w14:textId="77777777" w:rsidR="00DE6646" w:rsidRPr="00452F4B" w:rsidRDefault="00DE6646" w:rsidP="00555A0E">
      <w:pPr>
        <w:spacing w:after="0" w:line="240" w:lineRule="auto"/>
        <w:rPr>
          <w:rFonts w:ascii="Arial" w:hAnsi="Arial" w:cs="Arial"/>
          <w:b/>
        </w:rPr>
      </w:pPr>
    </w:p>
    <w:p w14:paraId="6835A717" w14:textId="77777777" w:rsidR="00DE6646" w:rsidRPr="00452F4B" w:rsidRDefault="00DE6646" w:rsidP="00555A0E">
      <w:pPr>
        <w:spacing w:after="0" w:line="240" w:lineRule="auto"/>
        <w:rPr>
          <w:rFonts w:ascii="Arial" w:hAnsi="Arial" w:cs="Arial"/>
          <w:b/>
        </w:rPr>
      </w:pPr>
    </w:p>
    <w:p w14:paraId="6D5811DE" w14:textId="77777777" w:rsidR="00DE6646" w:rsidRPr="00452F4B" w:rsidRDefault="00DE6646" w:rsidP="00555A0E">
      <w:pPr>
        <w:spacing w:after="0" w:line="240" w:lineRule="auto"/>
        <w:rPr>
          <w:rFonts w:ascii="Arial" w:hAnsi="Arial" w:cs="Arial"/>
          <w:b/>
        </w:rPr>
      </w:pPr>
    </w:p>
    <w:p w14:paraId="66B25CCB" w14:textId="77777777" w:rsidR="00DE6646" w:rsidRPr="00452F4B" w:rsidRDefault="00DE6646" w:rsidP="00555A0E">
      <w:pPr>
        <w:spacing w:after="0" w:line="240" w:lineRule="auto"/>
        <w:rPr>
          <w:rFonts w:ascii="Arial" w:hAnsi="Arial" w:cs="Arial"/>
          <w:b/>
        </w:rPr>
      </w:pPr>
    </w:p>
    <w:p w14:paraId="639ECE5B" w14:textId="77777777" w:rsidR="00DE6646" w:rsidRPr="00452F4B" w:rsidRDefault="00DE6646" w:rsidP="00555A0E">
      <w:pPr>
        <w:spacing w:after="0" w:line="240" w:lineRule="auto"/>
        <w:rPr>
          <w:rFonts w:ascii="Arial" w:hAnsi="Arial" w:cs="Arial"/>
          <w:b/>
        </w:rPr>
      </w:pPr>
    </w:p>
    <w:p w14:paraId="5E5F6780" w14:textId="77777777" w:rsidR="00DE6646" w:rsidRPr="00452F4B" w:rsidRDefault="00DE6646" w:rsidP="00555A0E">
      <w:pPr>
        <w:spacing w:after="0" w:line="240" w:lineRule="auto"/>
        <w:rPr>
          <w:rFonts w:ascii="Arial" w:hAnsi="Arial" w:cs="Arial"/>
          <w:b/>
        </w:rPr>
      </w:pPr>
    </w:p>
    <w:p w14:paraId="0D128FAA" w14:textId="77777777" w:rsidR="00DE6646" w:rsidRPr="00452F4B" w:rsidRDefault="00DE6646" w:rsidP="00555A0E">
      <w:pPr>
        <w:spacing w:after="0" w:line="240" w:lineRule="auto"/>
        <w:rPr>
          <w:rFonts w:ascii="Arial" w:hAnsi="Arial" w:cs="Arial"/>
          <w:b/>
        </w:rPr>
      </w:pPr>
    </w:p>
    <w:p w14:paraId="1C1E3165" w14:textId="77777777" w:rsidR="00DE6646" w:rsidRPr="00452F4B" w:rsidRDefault="00DE6646" w:rsidP="00555A0E">
      <w:pPr>
        <w:spacing w:after="0" w:line="240" w:lineRule="auto"/>
        <w:rPr>
          <w:rFonts w:ascii="Arial" w:hAnsi="Arial" w:cs="Arial"/>
          <w:b/>
        </w:rPr>
      </w:pPr>
    </w:p>
    <w:p w14:paraId="4D59B1DA" w14:textId="77777777" w:rsidR="00DE6646" w:rsidRPr="00452F4B" w:rsidRDefault="00DE6646" w:rsidP="00555A0E">
      <w:pPr>
        <w:spacing w:after="0" w:line="240" w:lineRule="auto"/>
        <w:rPr>
          <w:rFonts w:ascii="Arial" w:hAnsi="Arial" w:cs="Arial"/>
          <w:b/>
        </w:rPr>
      </w:pPr>
    </w:p>
    <w:p w14:paraId="0508E0F3" w14:textId="77777777" w:rsidR="00DE6646" w:rsidRPr="00452F4B" w:rsidRDefault="00DE6646" w:rsidP="00555A0E">
      <w:pPr>
        <w:spacing w:after="0" w:line="240" w:lineRule="auto"/>
        <w:rPr>
          <w:rFonts w:ascii="Arial" w:hAnsi="Arial" w:cs="Arial"/>
          <w:b/>
        </w:rPr>
      </w:pPr>
    </w:p>
    <w:p w14:paraId="40AA7B35" w14:textId="77777777" w:rsidR="00DE6646" w:rsidRPr="00452F4B" w:rsidRDefault="00DE6646" w:rsidP="00555A0E">
      <w:pPr>
        <w:spacing w:after="0" w:line="240" w:lineRule="auto"/>
        <w:rPr>
          <w:rFonts w:ascii="Arial" w:hAnsi="Arial" w:cs="Arial"/>
          <w:b/>
        </w:rPr>
      </w:pPr>
    </w:p>
    <w:p w14:paraId="67456B2E" w14:textId="77777777" w:rsidR="00DE6646" w:rsidRPr="00452F4B" w:rsidRDefault="00DE6646" w:rsidP="00555A0E">
      <w:pPr>
        <w:spacing w:after="0" w:line="240" w:lineRule="auto"/>
        <w:rPr>
          <w:rFonts w:ascii="Arial" w:hAnsi="Arial" w:cs="Arial"/>
          <w:b/>
        </w:rPr>
      </w:pPr>
    </w:p>
    <w:p w14:paraId="6D2DB620" w14:textId="77777777" w:rsidR="00DE6646" w:rsidRPr="00452F4B" w:rsidRDefault="00DE6646" w:rsidP="00555A0E">
      <w:pPr>
        <w:spacing w:after="0" w:line="240" w:lineRule="auto"/>
        <w:rPr>
          <w:rFonts w:ascii="Arial" w:hAnsi="Arial" w:cs="Arial"/>
          <w:b/>
        </w:rPr>
      </w:pPr>
    </w:p>
    <w:p w14:paraId="0DB0D17B" w14:textId="77777777" w:rsidR="00DE6646" w:rsidRPr="00452F4B" w:rsidRDefault="00DE6646" w:rsidP="00555A0E">
      <w:pPr>
        <w:spacing w:after="0" w:line="240" w:lineRule="auto"/>
        <w:rPr>
          <w:rFonts w:ascii="Arial" w:hAnsi="Arial" w:cs="Arial"/>
          <w:b/>
        </w:rPr>
      </w:pPr>
    </w:p>
    <w:p w14:paraId="536105DE" w14:textId="77777777" w:rsidR="00DE6646" w:rsidRPr="00452F4B" w:rsidRDefault="00DE6646" w:rsidP="00555A0E">
      <w:pPr>
        <w:spacing w:after="0" w:line="240" w:lineRule="auto"/>
        <w:rPr>
          <w:rFonts w:ascii="Arial" w:hAnsi="Arial" w:cs="Arial"/>
          <w:b/>
        </w:rPr>
      </w:pPr>
    </w:p>
    <w:p w14:paraId="4C2AF99A" w14:textId="77777777" w:rsidR="00DE6646" w:rsidRPr="00452F4B" w:rsidRDefault="00DE6646" w:rsidP="00555A0E">
      <w:pPr>
        <w:spacing w:after="0" w:line="240" w:lineRule="auto"/>
        <w:rPr>
          <w:rFonts w:ascii="Arial" w:hAnsi="Arial" w:cs="Arial"/>
          <w:b/>
        </w:rPr>
      </w:pPr>
    </w:p>
    <w:p w14:paraId="27B66EA0" w14:textId="77777777" w:rsidR="00DE6646" w:rsidRPr="00452F4B" w:rsidRDefault="00DE6646" w:rsidP="00555A0E">
      <w:pPr>
        <w:spacing w:after="0" w:line="240" w:lineRule="auto"/>
        <w:rPr>
          <w:rFonts w:ascii="Arial" w:hAnsi="Arial" w:cs="Arial"/>
          <w:b/>
        </w:rPr>
      </w:pPr>
    </w:p>
    <w:p w14:paraId="1CBEB643" w14:textId="77777777" w:rsidR="00DE6646" w:rsidRPr="00452F4B" w:rsidRDefault="00DE6646" w:rsidP="00555A0E">
      <w:pPr>
        <w:spacing w:after="0" w:line="240" w:lineRule="auto"/>
        <w:rPr>
          <w:rFonts w:ascii="Arial" w:hAnsi="Arial" w:cs="Arial"/>
          <w:b/>
        </w:rPr>
      </w:pPr>
    </w:p>
    <w:p w14:paraId="5B62DC6A" w14:textId="77777777" w:rsidR="00F12ED3" w:rsidRDefault="00F12ED3" w:rsidP="00F12ED3">
      <w:pPr>
        <w:spacing w:after="0" w:line="240" w:lineRule="auto"/>
        <w:rPr>
          <w:rFonts w:ascii="Arial" w:hAnsi="Arial" w:cs="Arial"/>
          <w:b/>
        </w:rPr>
      </w:pPr>
    </w:p>
    <w:p w14:paraId="7AAEB18F" w14:textId="77777777" w:rsidR="00995CF2" w:rsidRDefault="00995CF2" w:rsidP="00F12ED3">
      <w:pPr>
        <w:spacing w:after="0" w:line="240" w:lineRule="auto"/>
        <w:jc w:val="center"/>
        <w:rPr>
          <w:rFonts w:ascii="Arial" w:hAnsi="Arial" w:cs="Arial"/>
          <w:b/>
        </w:rPr>
      </w:pPr>
    </w:p>
    <w:p w14:paraId="1ADEC019" w14:textId="77777777" w:rsidR="00995CF2" w:rsidRDefault="00995CF2" w:rsidP="00F12ED3">
      <w:pPr>
        <w:spacing w:after="0" w:line="240" w:lineRule="auto"/>
        <w:jc w:val="center"/>
        <w:rPr>
          <w:rFonts w:ascii="Arial" w:hAnsi="Arial" w:cs="Arial"/>
          <w:b/>
        </w:rPr>
      </w:pPr>
    </w:p>
    <w:p w14:paraId="6E7C5060" w14:textId="77777777" w:rsidR="00995CF2" w:rsidRDefault="00995CF2" w:rsidP="00F12ED3">
      <w:pPr>
        <w:spacing w:after="0" w:line="240" w:lineRule="auto"/>
        <w:jc w:val="center"/>
        <w:rPr>
          <w:rFonts w:ascii="Arial" w:hAnsi="Arial" w:cs="Arial"/>
          <w:b/>
        </w:rPr>
      </w:pPr>
    </w:p>
    <w:p w14:paraId="32247627" w14:textId="77777777" w:rsidR="00995CF2" w:rsidRDefault="00995CF2" w:rsidP="00F12ED3">
      <w:pPr>
        <w:spacing w:after="0" w:line="240" w:lineRule="auto"/>
        <w:jc w:val="center"/>
        <w:rPr>
          <w:rFonts w:ascii="Arial" w:hAnsi="Arial" w:cs="Arial"/>
          <w:b/>
        </w:rPr>
      </w:pPr>
    </w:p>
    <w:p w14:paraId="3BD572A3" w14:textId="77777777" w:rsidR="00995CF2" w:rsidRDefault="00995CF2" w:rsidP="00F12ED3">
      <w:pPr>
        <w:spacing w:after="0" w:line="240" w:lineRule="auto"/>
        <w:jc w:val="center"/>
        <w:rPr>
          <w:rFonts w:ascii="Arial" w:hAnsi="Arial" w:cs="Arial"/>
          <w:b/>
        </w:rPr>
      </w:pPr>
    </w:p>
    <w:p w14:paraId="069BA119" w14:textId="77777777" w:rsidR="00995CF2" w:rsidRDefault="00995CF2" w:rsidP="00F12ED3">
      <w:pPr>
        <w:spacing w:after="0" w:line="240" w:lineRule="auto"/>
        <w:jc w:val="center"/>
        <w:rPr>
          <w:rFonts w:ascii="Arial" w:hAnsi="Arial" w:cs="Arial"/>
          <w:b/>
        </w:rPr>
      </w:pPr>
    </w:p>
    <w:p w14:paraId="1B7FF34F" w14:textId="77777777" w:rsidR="00995CF2" w:rsidRDefault="00995CF2" w:rsidP="00F12ED3">
      <w:pPr>
        <w:spacing w:after="0" w:line="240" w:lineRule="auto"/>
        <w:jc w:val="center"/>
        <w:rPr>
          <w:rFonts w:ascii="Arial" w:hAnsi="Arial" w:cs="Arial"/>
          <w:b/>
        </w:rPr>
      </w:pPr>
    </w:p>
    <w:p w14:paraId="16A5CC28" w14:textId="77777777" w:rsidR="00995CF2" w:rsidRDefault="00995CF2" w:rsidP="00F12ED3">
      <w:pPr>
        <w:spacing w:after="0" w:line="240" w:lineRule="auto"/>
        <w:jc w:val="center"/>
        <w:rPr>
          <w:rFonts w:ascii="Arial" w:hAnsi="Arial" w:cs="Arial"/>
          <w:b/>
        </w:rPr>
      </w:pPr>
    </w:p>
    <w:p w14:paraId="7195E5AE" w14:textId="77777777" w:rsidR="00995CF2" w:rsidRDefault="00995CF2" w:rsidP="00F12ED3">
      <w:pPr>
        <w:spacing w:after="0" w:line="240" w:lineRule="auto"/>
        <w:jc w:val="center"/>
        <w:rPr>
          <w:rFonts w:ascii="Arial" w:hAnsi="Arial" w:cs="Arial"/>
          <w:b/>
        </w:rPr>
      </w:pPr>
    </w:p>
    <w:p w14:paraId="1E994B89" w14:textId="77777777" w:rsidR="00995CF2" w:rsidRDefault="00995CF2" w:rsidP="00F12ED3">
      <w:pPr>
        <w:spacing w:after="0" w:line="240" w:lineRule="auto"/>
        <w:jc w:val="center"/>
        <w:rPr>
          <w:rFonts w:ascii="Arial" w:hAnsi="Arial" w:cs="Arial"/>
          <w:b/>
        </w:rPr>
      </w:pPr>
    </w:p>
    <w:p w14:paraId="79F37C0A" w14:textId="77777777" w:rsidR="00995CF2" w:rsidRDefault="00995CF2" w:rsidP="00F12ED3">
      <w:pPr>
        <w:spacing w:after="0" w:line="240" w:lineRule="auto"/>
        <w:jc w:val="center"/>
        <w:rPr>
          <w:rFonts w:ascii="Arial" w:hAnsi="Arial" w:cs="Arial"/>
          <w:b/>
        </w:rPr>
      </w:pPr>
    </w:p>
    <w:p w14:paraId="0CEA9175" w14:textId="77777777" w:rsidR="00995CF2" w:rsidRDefault="00995CF2" w:rsidP="00F12ED3">
      <w:pPr>
        <w:spacing w:after="0" w:line="240" w:lineRule="auto"/>
        <w:jc w:val="center"/>
        <w:rPr>
          <w:rFonts w:ascii="Arial" w:hAnsi="Arial" w:cs="Arial"/>
          <w:b/>
        </w:rPr>
      </w:pPr>
    </w:p>
    <w:p w14:paraId="1DDAF8DE" w14:textId="77777777" w:rsidR="00995CF2" w:rsidRDefault="00995CF2" w:rsidP="00F12ED3">
      <w:pPr>
        <w:spacing w:after="0" w:line="240" w:lineRule="auto"/>
        <w:jc w:val="center"/>
        <w:rPr>
          <w:rFonts w:ascii="Arial" w:hAnsi="Arial" w:cs="Arial"/>
          <w:b/>
        </w:rPr>
      </w:pPr>
    </w:p>
    <w:p w14:paraId="748A1B6F" w14:textId="77777777" w:rsidR="00995CF2" w:rsidRDefault="00995CF2" w:rsidP="00F12ED3">
      <w:pPr>
        <w:spacing w:after="0" w:line="240" w:lineRule="auto"/>
        <w:jc w:val="center"/>
        <w:rPr>
          <w:rFonts w:ascii="Arial" w:hAnsi="Arial" w:cs="Arial"/>
          <w:b/>
        </w:rPr>
      </w:pPr>
    </w:p>
    <w:p w14:paraId="714B79C4" w14:textId="77777777" w:rsidR="00995CF2" w:rsidRDefault="00995CF2" w:rsidP="00F12ED3">
      <w:pPr>
        <w:spacing w:after="0" w:line="240" w:lineRule="auto"/>
        <w:jc w:val="center"/>
        <w:rPr>
          <w:rFonts w:ascii="Arial" w:hAnsi="Arial" w:cs="Arial"/>
          <w:b/>
        </w:rPr>
      </w:pPr>
    </w:p>
    <w:p w14:paraId="778B4B90" w14:textId="77777777" w:rsidR="00995CF2" w:rsidRDefault="00995CF2" w:rsidP="00F12ED3">
      <w:pPr>
        <w:spacing w:after="0" w:line="240" w:lineRule="auto"/>
        <w:jc w:val="center"/>
        <w:rPr>
          <w:rFonts w:ascii="Arial" w:hAnsi="Arial" w:cs="Arial"/>
          <w:b/>
        </w:rPr>
      </w:pPr>
    </w:p>
    <w:p w14:paraId="35DEBACA" w14:textId="77777777" w:rsidR="00995CF2" w:rsidRDefault="00995CF2" w:rsidP="00F12ED3">
      <w:pPr>
        <w:spacing w:after="0" w:line="240" w:lineRule="auto"/>
        <w:jc w:val="center"/>
        <w:rPr>
          <w:rFonts w:ascii="Arial" w:hAnsi="Arial" w:cs="Arial"/>
          <w:b/>
        </w:rPr>
      </w:pPr>
    </w:p>
    <w:p w14:paraId="3CB0AB61" w14:textId="77777777" w:rsidR="00995CF2" w:rsidRDefault="00995CF2" w:rsidP="00F12ED3">
      <w:pPr>
        <w:spacing w:after="0" w:line="240" w:lineRule="auto"/>
        <w:jc w:val="center"/>
        <w:rPr>
          <w:rFonts w:ascii="Arial" w:hAnsi="Arial" w:cs="Arial"/>
          <w:b/>
        </w:rPr>
      </w:pPr>
    </w:p>
    <w:p w14:paraId="60AB7377" w14:textId="77777777" w:rsidR="00995CF2" w:rsidRDefault="00995CF2" w:rsidP="00F12ED3">
      <w:pPr>
        <w:spacing w:after="0" w:line="240" w:lineRule="auto"/>
        <w:jc w:val="center"/>
        <w:rPr>
          <w:rFonts w:ascii="Arial" w:hAnsi="Arial" w:cs="Arial"/>
          <w:b/>
        </w:rPr>
      </w:pPr>
    </w:p>
    <w:p w14:paraId="2C798428" w14:textId="77777777" w:rsidR="00CC2B31" w:rsidRPr="00452F4B" w:rsidRDefault="00CC2B31" w:rsidP="00F12ED3">
      <w:pPr>
        <w:spacing w:after="0" w:line="240" w:lineRule="auto"/>
        <w:jc w:val="center"/>
        <w:rPr>
          <w:rFonts w:ascii="Arial" w:hAnsi="Arial" w:cs="Arial"/>
          <w:b/>
        </w:rPr>
      </w:pPr>
      <w:r w:rsidRPr="00452F4B">
        <w:rPr>
          <w:rFonts w:ascii="Arial" w:hAnsi="Arial" w:cs="Arial"/>
          <w:b/>
        </w:rPr>
        <w:t>DODATAK I</w:t>
      </w:r>
      <w:r w:rsidR="00DE6646" w:rsidRPr="00452F4B">
        <w:rPr>
          <w:rFonts w:ascii="Arial" w:hAnsi="Arial" w:cs="Arial"/>
          <w:b/>
        </w:rPr>
        <w:t>I</w:t>
      </w:r>
      <w:r w:rsidRPr="00452F4B">
        <w:rPr>
          <w:rFonts w:ascii="Arial" w:hAnsi="Arial" w:cs="Arial"/>
          <w:b/>
        </w:rPr>
        <w:t>.</w:t>
      </w:r>
    </w:p>
    <w:p w14:paraId="4CCFC9E6" w14:textId="77777777" w:rsidR="00BF105C" w:rsidRPr="00452F4B" w:rsidRDefault="00BF105C" w:rsidP="00BF105C">
      <w:pPr>
        <w:spacing w:after="0" w:line="240" w:lineRule="auto"/>
        <w:jc w:val="center"/>
        <w:rPr>
          <w:rFonts w:ascii="Arial" w:hAnsi="Arial" w:cs="Arial"/>
          <w:b/>
        </w:rPr>
      </w:pPr>
    </w:p>
    <w:p w14:paraId="5A814E73" w14:textId="77777777" w:rsidR="00CC2B31" w:rsidRPr="00452F4B" w:rsidRDefault="00CC2B31" w:rsidP="00CC2B31">
      <w:pPr>
        <w:spacing w:line="240" w:lineRule="auto"/>
        <w:jc w:val="center"/>
        <w:rPr>
          <w:rFonts w:ascii="Arial" w:hAnsi="Arial" w:cs="Arial"/>
          <w:b/>
        </w:rPr>
      </w:pPr>
      <w:r w:rsidRPr="00452F4B">
        <w:rPr>
          <w:rFonts w:ascii="Arial" w:hAnsi="Arial" w:cs="Arial"/>
          <w:b/>
        </w:rPr>
        <w:t>OPĆI UVJETI UGOVORA S KORISNICIMA USLUGA</w:t>
      </w:r>
    </w:p>
    <w:p w14:paraId="2DAB8013" w14:textId="77777777" w:rsidR="00CC2B31" w:rsidRPr="00452F4B" w:rsidRDefault="00CC2B31" w:rsidP="00CC2B31">
      <w:pPr>
        <w:spacing w:line="240" w:lineRule="auto"/>
        <w:jc w:val="center"/>
        <w:rPr>
          <w:rFonts w:ascii="Arial" w:hAnsi="Arial" w:cs="Arial"/>
          <w:b/>
        </w:rPr>
      </w:pPr>
      <w:r w:rsidRPr="00452F4B">
        <w:rPr>
          <w:rFonts w:ascii="Arial" w:hAnsi="Arial" w:cs="Arial"/>
          <w:b/>
        </w:rPr>
        <w:t>Članak 1.</w:t>
      </w:r>
    </w:p>
    <w:p w14:paraId="275D1AC4" w14:textId="77777777" w:rsidR="001E166A" w:rsidRPr="00452F4B" w:rsidRDefault="00CC2B31" w:rsidP="001E166A">
      <w:pPr>
        <w:spacing w:after="0" w:line="240" w:lineRule="auto"/>
        <w:jc w:val="both"/>
        <w:rPr>
          <w:rFonts w:ascii="Arial" w:hAnsi="Arial" w:cs="Arial"/>
        </w:rPr>
      </w:pPr>
      <w:r w:rsidRPr="00452F4B">
        <w:rPr>
          <w:rFonts w:ascii="Arial" w:hAnsi="Arial" w:cs="Arial"/>
        </w:rPr>
        <w:tab/>
        <w:t xml:space="preserve">Općim uvjetima ugovora utvrđuju se međusobni odnosi davatelja usluge i korisnika usluge koji proizlaze iz Ugovora o </w:t>
      </w:r>
      <w:r w:rsidR="00D82972" w:rsidRPr="00452F4B">
        <w:rPr>
          <w:rFonts w:ascii="Arial" w:hAnsi="Arial" w:cs="Arial"/>
        </w:rPr>
        <w:t>korištenju javne usluge sakupljanja</w:t>
      </w:r>
      <w:r w:rsidRPr="00452F4B">
        <w:rPr>
          <w:rFonts w:ascii="Arial" w:hAnsi="Arial" w:cs="Arial"/>
        </w:rPr>
        <w:t xml:space="preserve"> komunalnog otpada </w:t>
      </w:r>
      <w:r w:rsidR="00D82972" w:rsidRPr="00452F4B">
        <w:rPr>
          <w:rFonts w:ascii="Arial" w:hAnsi="Arial" w:cs="Arial"/>
        </w:rPr>
        <w:t>(dalje u tekstu: Ugovor</w:t>
      </w:r>
      <w:r w:rsidR="001E166A" w:rsidRPr="00452F4B">
        <w:rPr>
          <w:rFonts w:ascii="Arial" w:hAnsi="Arial" w:cs="Arial"/>
        </w:rPr>
        <w:t>).</w:t>
      </w:r>
    </w:p>
    <w:p w14:paraId="39D89E15" w14:textId="77777777" w:rsidR="00D82972" w:rsidRPr="00452F4B" w:rsidRDefault="00D82972" w:rsidP="00D82972">
      <w:pPr>
        <w:spacing w:after="0" w:line="240" w:lineRule="auto"/>
        <w:jc w:val="both"/>
        <w:rPr>
          <w:rFonts w:ascii="Arial" w:hAnsi="Arial" w:cs="Arial"/>
        </w:rPr>
      </w:pPr>
    </w:p>
    <w:p w14:paraId="46354D0B" w14:textId="77777777" w:rsidR="00D82972" w:rsidRPr="00452F4B" w:rsidRDefault="00D82972" w:rsidP="00D82972">
      <w:pPr>
        <w:spacing w:after="0" w:line="240" w:lineRule="auto"/>
        <w:jc w:val="both"/>
        <w:rPr>
          <w:rFonts w:ascii="Arial" w:hAnsi="Arial" w:cs="Arial"/>
        </w:rPr>
      </w:pPr>
    </w:p>
    <w:p w14:paraId="05D9686E" w14:textId="77777777" w:rsidR="00CC2B31" w:rsidRPr="00452F4B" w:rsidRDefault="00CC2B31" w:rsidP="00CC2B31">
      <w:pPr>
        <w:spacing w:line="240" w:lineRule="auto"/>
        <w:jc w:val="center"/>
        <w:rPr>
          <w:rFonts w:ascii="Arial" w:hAnsi="Arial" w:cs="Arial"/>
          <w:b/>
        </w:rPr>
      </w:pPr>
      <w:r w:rsidRPr="00452F4B">
        <w:rPr>
          <w:rFonts w:ascii="Arial" w:hAnsi="Arial" w:cs="Arial"/>
          <w:b/>
        </w:rPr>
        <w:t>Članak 2.</w:t>
      </w:r>
    </w:p>
    <w:p w14:paraId="0087F7BE" w14:textId="77777777" w:rsidR="001E166A" w:rsidRPr="00452F4B" w:rsidRDefault="00CC2B31" w:rsidP="001E166A">
      <w:pPr>
        <w:spacing w:after="0" w:line="240" w:lineRule="auto"/>
        <w:jc w:val="both"/>
        <w:rPr>
          <w:rFonts w:ascii="Arial" w:hAnsi="Arial" w:cs="Arial"/>
        </w:rPr>
      </w:pPr>
      <w:r w:rsidRPr="00452F4B">
        <w:rPr>
          <w:rFonts w:ascii="Arial" w:hAnsi="Arial" w:cs="Arial"/>
        </w:rPr>
        <w:tab/>
        <w:t>Ugovorom se davatelj usluge obvezuje korisniku usluge</w:t>
      </w:r>
      <w:r w:rsidR="00B37D6C" w:rsidRPr="00452F4B">
        <w:rPr>
          <w:rFonts w:ascii="Arial" w:hAnsi="Arial" w:cs="Arial"/>
        </w:rPr>
        <w:t xml:space="preserve"> kategorije kućanstvo</w:t>
      </w:r>
      <w:r w:rsidRPr="00452F4B">
        <w:rPr>
          <w:rFonts w:ascii="Arial" w:hAnsi="Arial" w:cs="Arial"/>
        </w:rPr>
        <w:t xml:space="preserve">, na području pružanja javne usluge, pružati </w:t>
      </w:r>
      <w:r w:rsidR="001E166A" w:rsidRPr="00452F4B">
        <w:rPr>
          <w:rFonts w:ascii="Arial" w:hAnsi="Arial" w:cs="Arial"/>
        </w:rPr>
        <w:t xml:space="preserve">javnu </w:t>
      </w:r>
      <w:r w:rsidRPr="00452F4B">
        <w:rPr>
          <w:rFonts w:ascii="Arial" w:hAnsi="Arial" w:cs="Arial"/>
        </w:rPr>
        <w:t xml:space="preserve">uslugu </w:t>
      </w:r>
      <w:r w:rsidR="001E166A" w:rsidRPr="00452F4B">
        <w:rPr>
          <w:rFonts w:ascii="Arial" w:hAnsi="Arial" w:cs="Arial"/>
        </w:rPr>
        <w:t>sa</w:t>
      </w:r>
      <w:r w:rsidRPr="00452F4B">
        <w:rPr>
          <w:rFonts w:ascii="Arial" w:hAnsi="Arial" w:cs="Arial"/>
        </w:rPr>
        <w:t>kupljanja komunalnog otpada</w:t>
      </w:r>
      <w:r w:rsidR="001E166A" w:rsidRPr="00452F4B">
        <w:rPr>
          <w:rFonts w:ascii="Arial" w:hAnsi="Arial" w:cs="Arial"/>
        </w:rPr>
        <w:t>, a koja uključuje</w:t>
      </w:r>
      <w:r w:rsidR="00C64C83" w:rsidRPr="00452F4B">
        <w:rPr>
          <w:rFonts w:ascii="Arial" w:hAnsi="Arial" w:cs="Arial"/>
        </w:rPr>
        <w:t>:</w:t>
      </w:r>
      <w:r w:rsidR="001E166A" w:rsidRPr="00452F4B">
        <w:rPr>
          <w:rFonts w:ascii="Arial" w:hAnsi="Arial" w:cs="Arial"/>
        </w:rPr>
        <w:t xml:space="preserve"> </w:t>
      </w:r>
    </w:p>
    <w:p w14:paraId="7B37D4D7" w14:textId="77777777" w:rsidR="001E166A" w:rsidRPr="00452F4B" w:rsidRDefault="001E166A" w:rsidP="001E166A">
      <w:pPr>
        <w:spacing w:after="0" w:line="240" w:lineRule="auto"/>
        <w:jc w:val="both"/>
        <w:rPr>
          <w:rFonts w:ascii="Arial" w:hAnsi="Arial" w:cs="Arial"/>
        </w:rPr>
      </w:pPr>
      <w:r w:rsidRPr="00452F4B">
        <w:rPr>
          <w:rFonts w:ascii="Arial" w:hAnsi="Arial" w:cs="Arial"/>
        </w:rPr>
        <w:t xml:space="preserve">- uslugu prikupljanja na lokaciji obračunskog mjesta korisnika usluge: miješanog komunalnog otpada, biootpada, </w:t>
      </w:r>
      <w:proofErr w:type="spellStart"/>
      <w:r w:rsidRPr="00452F4B">
        <w:rPr>
          <w:rFonts w:ascii="Arial" w:hAnsi="Arial" w:cs="Arial"/>
        </w:rPr>
        <w:t>reciklabilnog</w:t>
      </w:r>
      <w:proofErr w:type="spellEnd"/>
      <w:r w:rsidRPr="00452F4B">
        <w:rPr>
          <w:rFonts w:ascii="Arial" w:hAnsi="Arial" w:cs="Arial"/>
        </w:rPr>
        <w:t xml:space="preserve"> komunalnog otpada</w:t>
      </w:r>
      <w:r w:rsidR="003552BC" w:rsidRPr="00452F4B">
        <w:rPr>
          <w:rFonts w:ascii="Arial" w:hAnsi="Arial" w:cs="Arial"/>
        </w:rPr>
        <w:t xml:space="preserve">, </w:t>
      </w:r>
      <w:r w:rsidRPr="00452F4B">
        <w:rPr>
          <w:rFonts w:ascii="Arial" w:hAnsi="Arial" w:cs="Arial"/>
        </w:rPr>
        <w:t>glomaznog otpada</w:t>
      </w:r>
      <w:r w:rsidR="003552BC" w:rsidRPr="00452F4B">
        <w:rPr>
          <w:rFonts w:ascii="Arial" w:hAnsi="Arial" w:cs="Arial"/>
        </w:rPr>
        <w:t xml:space="preserve"> i/ili granja</w:t>
      </w:r>
      <w:r w:rsidRPr="00452F4B">
        <w:rPr>
          <w:rFonts w:ascii="Arial" w:hAnsi="Arial" w:cs="Arial"/>
        </w:rPr>
        <w:t xml:space="preserve"> jednom</w:t>
      </w:r>
      <w:r w:rsidR="00E02553" w:rsidRPr="00452F4B">
        <w:rPr>
          <w:rFonts w:ascii="Arial" w:hAnsi="Arial" w:cs="Arial"/>
        </w:rPr>
        <w:t xml:space="preserve"> do maksimalno dva puta</w:t>
      </w:r>
      <w:r w:rsidRPr="00452F4B">
        <w:rPr>
          <w:rFonts w:ascii="Arial" w:hAnsi="Arial" w:cs="Arial"/>
        </w:rPr>
        <w:t xml:space="preserve"> godišnje te</w:t>
      </w:r>
    </w:p>
    <w:p w14:paraId="27ED2B61" w14:textId="77777777" w:rsidR="001E166A" w:rsidRPr="00452F4B" w:rsidRDefault="001E166A" w:rsidP="001E166A">
      <w:pPr>
        <w:spacing w:after="0" w:line="240" w:lineRule="auto"/>
        <w:jc w:val="both"/>
        <w:rPr>
          <w:rFonts w:ascii="Arial" w:hAnsi="Arial" w:cs="Arial"/>
        </w:rPr>
      </w:pPr>
      <w:r w:rsidRPr="00452F4B">
        <w:rPr>
          <w:rFonts w:ascii="Arial" w:hAnsi="Arial" w:cs="Arial"/>
        </w:rPr>
        <w:t xml:space="preserve">- uslugu preuzimanja otpada u </w:t>
      </w:r>
      <w:proofErr w:type="spellStart"/>
      <w:r w:rsidRPr="00452F4B">
        <w:rPr>
          <w:rFonts w:ascii="Arial" w:hAnsi="Arial" w:cs="Arial"/>
        </w:rPr>
        <w:t>reciklažnom</w:t>
      </w:r>
      <w:proofErr w:type="spellEnd"/>
      <w:r w:rsidRPr="00452F4B">
        <w:rPr>
          <w:rFonts w:ascii="Arial" w:hAnsi="Arial" w:cs="Arial"/>
        </w:rPr>
        <w:t xml:space="preserve"> dvorištu i</w:t>
      </w:r>
      <w:r w:rsidR="003552BC" w:rsidRPr="00452F4B">
        <w:rPr>
          <w:rFonts w:ascii="Arial" w:hAnsi="Arial" w:cs="Arial"/>
        </w:rPr>
        <w:t xml:space="preserve"> mobilnom </w:t>
      </w:r>
      <w:proofErr w:type="spellStart"/>
      <w:r w:rsidR="003552BC" w:rsidRPr="00452F4B">
        <w:rPr>
          <w:rFonts w:ascii="Arial" w:hAnsi="Arial" w:cs="Arial"/>
        </w:rPr>
        <w:t>reciklažnom</w:t>
      </w:r>
      <w:proofErr w:type="spellEnd"/>
      <w:r w:rsidR="003552BC" w:rsidRPr="00452F4B">
        <w:rPr>
          <w:rFonts w:ascii="Arial" w:hAnsi="Arial" w:cs="Arial"/>
        </w:rPr>
        <w:t xml:space="preserve"> dvorištu i</w:t>
      </w:r>
    </w:p>
    <w:p w14:paraId="50A5DD36" w14:textId="77777777" w:rsidR="00CC2B31" w:rsidRPr="00452F4B" w:rsidRDefault="001E166A" w:rsidP="00CC2B31">
      <w:pPr>
        <w:spacing w:line="240" w:lineRule="auto"/>
        <w:jc w:val="both"/>
        <w:rPr>
          <w:rFonts w:ascii="Arial" w:hAnsi="Arial" w:cs="Arial"/>
        </w:rPr>
      </w:pPr>
      <w:r w:rsidRPr="00452F4B">
        <w:rPr>
          <w:rFonts w:ascii="Arial" w:hAnsi="Arial" w:cs="Arial"/>
        </w:rPr>
        <w:t xml:space="preserve">- uslugu prijevoza i predaje otpada ovlaštenoj osobi, </w:t>
      </w:r>
      <w:r w:rsidR="00CC2B31" w:rsidRPr="00452F4B">
        <w:rPr>
          <w:rFonts w:ascii="Arial" w:hAnsi="Arial" w:cs="Arial"/>
        </w:rPr>
        <w:t>u skladu sa ovim Općim uvjetima ugovora.</w:t>
      </w:r>
    </w:p>
    <w:p w14:paraId="06244A92" w14:textId="77777777" w:rsidR="00B37D6C" w:rsidRPr="00452F4B" w:rsidRDefault="00B37D6C" w:rsidP="00CC2B31">
      <w:pPr>
        <w:spacing w:line="240" w:lineRule="auto"/>
        <w:jc w:val="both"/>
        <w:rPr>
          <w:rFonts w:ascii="Arial" w:hAnsi="Arial" w:cs="Arial"/>
        </w:rPr>
      </w:pPr>
      <w:r w:rsidRPr="00452F4B">
        <w:rPr>
          <w:rFonts w:ascii="Arial" w:hAnsi="Arial" w:cs="Arial"/>
        </w:rPr>
        <w:tab/>
        <w:t>Ugovorom se davatelj usluge obvezuje korisniku usluge kategorije nije kućanstvo, na području pružanja javne usluge, pružati javnu uslugu sakupljanja miješanog komunalnog otpada.</w:t>
      </w:r>
    </w:p>
    <w:p w14:paraId="394D705F" w14:textId="77777777" w:rsidR="00CC2B31" w:rsidRPr="00452F4B" w:rsidRDefault="00CC2B31" w:rsidP="00CC2B31">
      <w:pPr>
        <w:spacing w:line="240" w:lineRule="auto"/>
        <w:jc w:val="both"/>
        <w:rPr>
          <w:rFonts w:ascii="Arial" w:hAnsi="Arial" w:cs="Arial"/>
        </w:rPr>
      </w:pPr>
      <w:r w:rsidRPr="00452F4B">
        <w:rPr>
          <w:rFonts w:ascii="Arial" w:hAnsi="Arial" w:cs="Arial"/>
        </w:rPr>
        <w:tab/>
        <w:t>Ovi Opći uvjeti primjenjuju se na sve korisnike usluge koji zaključe Ugovor s davateljem usluge i smatraju se sastavnim dijelom Ugovora.</w:t>
      </w:r>
    </w:p>
    <w:p w14:paraId="6ADCC23A" w14:textId="77777777" w:rsidR="00CC2B31" w:rsidRPr="00452F4B" w:rsidRDefault="00CC2B31" w:rsidP="00CC2B31">
      <w:pPr>
        <w:spacing w:line="240" w:lineRule="auto"/>
        <w:jc w:val="center"/>
        <w:rPr>
          <w:rFonts w:ascii="Arial" w:hAnsi="Arial" w:cs="Arial"/>
          <w:b/>
        </w:rPr>
      </w:pPr>
      <w:r w:rsidRPr="00452F4B">
        <w:rPr>
          <w:rFonts w:ascii="Arial" w:hAnsi="Arial" w:cs="Arial"/>
          <w:b/>
        </w:rPr>
        <w:t>Članak 3.</w:t>
      </w:r>
      <w:r w:rsidRPr="00452F4B">
        <w:rPr>
          <w:rFonts w:ascii="Arial" w:hAnsi="Arial" w:cs="Arial"/>
        </w:rPr>
        <w:tab/>
      </w:r>
    </w:p>
    <w:p w14:paraId="3214237B" w14:textId="77777777" w:rsidR="00CC2B31" w:rsidRPr="00452F4B" w:rsidRDefault="00CC2B31" w:rsidP="001E166A">
      <w:pPr>
        <w:spacing w:line="240" w:lineRule="auto"/>
        <w:ind w:firstLine="708"/>
        <w:jc w:val="both"/>
        <w:rPr>
          <w:rFonts w:ascii="Arial" w:hAnsi="Arial" w:cs="Arial"/>
          <w:color w:val="000000"/>
        </w:rPr>
      </w:pPr>
      <w:r w:rsidRPr="00452F4B">
        <w:rPr>
          <w:rFonts w:ascii="Arial" w:hAnsi="Arial" w:cs="Arial"/>
        </w:rPr>
        <w:t xml:space="preserve">Ugovor se sklapa za svako obračunsko mjesto te je </w:t>
      </w:r>
      <w:r w:rsidRPr="00452F4B">
        <w:rPr>
          <w:rFonts w:ascii="Arial" w:hAnsi="Arial" w:cs="Arial"/>
          <w:color w:val="000000"/>
        </w:rPr>
        <w:t xml:space="preserve">korištenje javne usluge obavezno  za </w:t>
      </w:r>
      <w:r w:rsidR="001E166A" w:rsidRPr="00452F4B">
        <w:rPr>
          <w:rFonts w:ascii="Arial" w:hAnsi="Arial" w:cs="Arial"/>
          <w:color w:val="000000"/>
        </w:rPr>
        <w:t xml:space="preserve">sve korisnike </w:t>
      </w:r>
      <w:r w:rsidRPr="00452F4B">
        <w:rPr>
          <w:rFonts w:ascii="Arial" w:hAnsi="Arial" w:cs="Arial"/>
          <w:color w:val="000000"/>
        </w:rPr>
        <w:t>na području Grada Čakovca te su isti dužni sa davateljem usluge zaključiti Ugovor.</w:t>
      </w:r>
    </w:p>
    <w:p w14:paraId="49A1FBA0" w14:textId="77777777" w:rsidR="00CC2B31" w:rsidRPr="00452F4B" w:rsidRDefault="00CC2B31" w:rsidP="00CC2B31">
      <w:pPr>
        <w:spacing w:line="240" w:lineRule="auto"/>
        <w:ind w:firstLine="708"/>
        <w:jc w:val="both"/>
        <w:rPr>
          <w:rFonts w:ascii="Arial" w:hAnsi="Arial" w:cs="Arial"/>
        </w:rPr>
      </w:pPr>
      <w:r w:rsidRPr="00452F4B">
        <w:rPr>
          <w:rFonts w:ascii="Arial" w:hAnsi="Arial" w:cs="Arial"/>
        </w:rPr>
        <w:t>Osim u slučaju promjene vlasništva/korištenja nekretnine (najam, zakup) te razloga utvrđenog u čl</w:t>
      </w:r>
      <w:r w:rsidR="00396BA5" w:rsidRPr="00452F4B">
        <w:rPr>
          <w:rFonts w:ascii="Arial" w:hAnsi="Arial" w:cs="Arial"/>
        </w:rPr>
        <w:t>anku</w:t>
      </w:r>
      <w:r w:rsidRPr="00452F4B">
        <w:rPr>
          <w:rFonts w:ascii="Arial" w:hAnsi="Arial" w:cs="Arial"/>
        </w:rPr>
        <w:t xml:space="preserve"> </w:t>
      </w:r>
      <w:r w:rsidR="00496CD3" w:rsidRPr="00452F4B">
        <w:rPr>
          <w:rFonts w:ascii="Arial" w:hAnsi="Arial" w:cs="Arial"/>
        </w:rPr>
        <w:t>71</w:t>
      </w:r>
      <w:r w:rsidRPr="00452F4B">
        <w:rPr>
          <w:rFonts w:ascii="Arial" w:hAnsi="Arial" w:cs="Arial"/>
        </w:rPr>
        <w:t xml:space="preserve">. </w:t>
      </w:r>
      <w:r w:rsidR="00496CD3" w:rsidRPr="00452F4B">
        <w:rPr>
          <w:rFonts w:ascii="Arial" w:hAnsi="Arial" w:cs="Arial"/>
        </w:rPr>
        <w:t>Zakona o gospodarenju otpadom</w:t>
      </w:r>
      <w:r w:rsidR="00E37532" w:rsidRPr="00452F4B">
        <w:rPr>
          <w:rFonts w:ascii="Arial" w:hAnsi="Arial" w:cs="Arial"/>
        </w:rPr>
        <w:t xml:space="preserve"> (</w:t>
      </w:r>
      <w:r w:rsidR="00496CD3" w:rsidRPr="00452F4B">
        <w:rPr>
          <w:rFonts w:ascii="Arial" w:hAnsi="Arial" w:cs="Arial"/>
        </w:rPr>
        <w:t>dalje u tekstu: Zakon</w:t>
      </w:r>
      <w:r w:rsidR="00E37532" w:rsidRPr="00452F4B">
        <w:rPr>
          <w:rFonts w:ascii="Arial" w:hAnsi="Arial" w:cs="Arial"/>
        </w:rPr>
        <w:t>)</w:t>
      </w:r>
      <w:r w:rsidR="001C7D96" w:rsidRPr="00452F4B">
        <w:rPr>
          <w:rFonts w:ascii="Arial" w:hAnsi="Arial" w:cs="Arial"/>
        </w:rPr>
        <w:t xml:space="preserve">, </w:t>
      </w:r>
      <w:r w:rsidRPr="00452F4B">
        <w:rPr>
          <w:rFonts w:ascii="Arial" w:hAnsi="Arial" w:cs="Arial"/>
        </w:rPr>
        <w:t>korisnik usluge ne može otkazati Ugovor, tj. korištenje javne usluge, a sve dok koristi javnu uslugu dužan je plaćati cijenu javne usluge, sukladno ispostavljenim računima davatelja usluge.</w:t>
      </w:r>
    </w:p>
    <w:p w14:paraId="663F1013" w14:textId="77777777" w:rsidR="00CC2B31" w:rsidRPr="00452F4B" w:rsidRDefault="00CC2B31" w:rsidP="00CC2B31">
      <w:pPr>
        <w:spacing w:line="240" w:lineRule="auto"/>
        <w:jc w:val="center"/>
        <w:rPr>
          <w:rFonts w:ascii="Arial" w:hAnsi="Arial" w:cs="Arial"/>
        </w:rPr>
      </w:pPr>
      <w:r w:rsidRPr="00452F4B">
        <w:rPr>
          <w:rFonts w:ascii="Arial" w:hAnsi="Arial" w:cs="Arial"/>
          <w:b/>
        </w:rPr>
        <w:t>Članak 4.</w:t>
      </w:r>
    </w:p>
    <w:p w14:paraId="1C5898C6" w14:textId="77777777" w:rsidR="00CC2B31" w:rsidRPr="00452F4B" w:rsidRDefault="00496CD3" w:rsidP="00496CD3">
      <w:pPr>
        <w:spacing w:after="0"/>
        <w:jc w:val="both"/>
        <w:rPr>
          <w:rFonts w:ascii="Arial" w:hAnsi="Arial" w:cs="Arial"/>
          <w:bCs/>
        </w:rPr>
      </w:pPr>
      <w:r w:rsidRPr="00452F4B">
        <w:rPr>
          <w:rFonts w:ascii="Arial" w:hAnsi="Arial" w:cs="Arial"/>
        </w:rPr>
        <w:tab/>
      </w:r>
      <w:r w:rsidR="00CC2B31" w:rsidRPr="00452F4B">
        <w:rPr>
          <w:rFonts w:ascii="Arial" w:hAnsi="Arial" w:cs="Arial"/>
        </w:rPr>
        <w:t xml:space="preserve">Korisnici usluge javnu uslugu ugovaraju zaključenjem Ugovora sukladno Zakonu i Odluci o načinu </w:t>
      </w:r>
      <w:r w:rsidRPr="00452F4B">
        <w:rPr>
          <w:rFonts w:ascii="Arial" w:hAnsi="Arial" w:cs="Arial"/>
          <w:bCs/>
        </w:rPr>
        <w:t>pružanja javne usluge sakupljanja komunalnog otpada na području Grada Čakovca</w:t>
      </w:r>
      <w:r w:rsidR="00E37532" w:rsidRPr="00452F4B">
        <w:rPr>
          <w:rFonts w:ascii="Arial" w:hAnsi="Arial" w:cs="Arial"/>
        </w:rPr>
        <w:t xml:space="preserve"> </w:t>
      </w:r>
      <w:r w:rsidR="00CC2B31" w:rsidRPr="00452F4B">
        <w:rPr>
          <w:rFonts w:ascii="Arial" w:hAnsi="Arial" w:cs="Arial"/>
        </w:rPr>
        <w:t>(u daljnjem tekstu: Odluka).</w:t>
      </w:r>
    </w:p>
    <w:p w14:paraId="0DE99EAD" w14:textId="77777777" w:rsidR="00CC2B31" w:rsidRPr="00452F4B" w:rsidRDefault="00CC2B31" w:rsidP="00CC2B31">
      <w:pPr>
        <w:spacing w:after="0" w:line="240" w:lineRule="auto"/>
        <w:ind w:firstLine="708"/>
        <w:jc w:val="both"/>
        <w:rPr>
          <w:rFonts w:ascii="Arial" w:hAnsi="Arial" w:cs="Arial"/>
        </w:rPr>
      </w:pPr>
      <w:r w:rsidRPr="00452F4B">
        <w:rPr>
          <w:rFonts w:ascii="Arial" w:hAnsi="Arial" w:cs="Arial"/>
        </w:rPr>
        <w:t xml:space="preserve">Ugovor se smatra sklopljenim: </w:t>
      </w:r>
    </w:p>
    <w:p w14:paraId="567915E8" w14:textId="77777777" w:rsidR="00CC2B31" w:rsidRPr="00452F4B" w:rsidRDefault="00CC2B31" w:rsidP="00CC2B31">
      <w:pPr>
        <w:spacing w:after="0" w:line="240" w:lineRule="auto"/>
        <w:jc w:val="both"/>
        <w:rPr>
          <w:rFonts w:ascii="Arial" w:hAnsi="Arial" w:cs="Arial"/>
        </w:rPr>
      </w:pPr>
      <w:r w:rsidRPr="00452F4B">
        <w:rPr>
          <w:rFonts w:ascii="Arial" w:hAnsi="Arial" w:cs="Arial"/>
        </w:rPr>
        <w:t xml:space="preserve">     1.   kada korisnik usluge dostavi davatelju usluge Izjavu ili</w:t>
      </w:r>
    </w:p>
    <w:p w14:paraId="7E4A54EC" w14:textId="77777777" w:rsidR="00CC2B31" w:rsidRPr="00452F4B" w:rsidRDefault="00CC2B31" w:rsidP="00CC2B31">
      <w:pPr>
        <w:spacing w:after="0" w:line="240" w:lineRule="auto"/>
        <w:jc w:val="both"/>
        <w:rPr>
          <w:rFonts w:ascii="Arial" w:hAnsi="Arial" w:cs="Arial"/>
        </w:rPr>
      </w:pPr>
      <w:r w:rsidRPr="00452F4B">
        <w:rPr>
          <w:rFonts w:ascii="Arial" w:hAnsi="Arial" w:cs="Arial"/>
        </w:rPr>
        <w:t xml:space="preserve">     2. prilikom prvog korištenja javne usluge ili zaprimanja na korištenje spremnika za primopredaju komunalnog otpada, u slučaju kada korisnik usluge ne dostavi davatelju usluge Izjavu.</w:t>
      </w:r>
    </w:p>
    <w:p w14:paraId="04A8D44E" w14:textId="77777777" w:rsidR="00CC2B31" w:rsidRPr="00452F4B" w:rsidRDefault="00CC2B31" w:rsidP="00CC2B31">
      <w:pPr>
        <w:spacing w:after="0" w:line="240" w:lineRule="auto"/>
        <w:jc w:val="both"/>
        <w:rPr>
          <w:rFonts w:ascii="Arial" w:hAnsi="Arial" w:cs="Arial"/>
        </w:rPr>
      </w:pPr>
    </w:p>
    <w:p w14:paraId="5BE55D78" w14:textId="77777777" w:rsidR="00CC2B31" w:rsidRPr="00452F4B" w:rsidRDefault="00CC2B31" w:rsidP="00CC2B31">
      <w:pPr>
        <w:spacing w:after="0" w:line="240" w:lineRule="auto"/>
        <w:jc w:val="both"/>
        <w:rPr>
          <w:rFonts w:ascii="Arial" w:hAnsi="Arial" w:cs="Arial"/>
        </w:rPr>
      </w:pPr>
      <w:r w:rsidRPr="00452F4B">
        <w:rPr>
          <w:rFonts w:ascii="Arial" w:hAnsi="Arial" w:cs="Arial"/>
        </w:rPr>
        <w:t xml:space="preserve">     Zaključenjem Ugovora korisnik usluge pristaje na primjenu odredbi ovih Općih uvjeta.</w:t>
      </w:r>
    </w:p>
    <w:p w14:paraId="093FBA16" w14:textId="77777777" w:rsidR="00CC2B31" w:rsidRPr="00452F4B" w:rsidRDefault="00CC2B31" w:rsidP="00CC2B31">
      <w:pPr>
        <w:spacing w:after="0" w:line="240" w:lineRule="auto"/>
        <w:jc w:val="both"/>
        <w:rPr>
          <w:rFonts w:ascii="Arial" w:hAnsi="Arial" w:cs="Arial"/>
        </w:rPr>
      </w:pPr>
    </w:p>
    <w:p w14:paraId="6CD28A46" w14:textId="77777777" w:rsidR="00CC2B31" w:rsidRPr="00452F4B" w:rsidRDefault="00CC2B31" w:rsidP="00CC2B31">
      <w:pPr>
        <w:spacing w:after="0" w:line="240" w:lineRule="auto"/>
        <w:jc w:val="both"/>
        <w:rPr>
          <w:rFonts w:ascii="Arial" w:hAnsi="Arial" w:cs="Arial"/>
        </w:rPr>
      </w:pPr>
      <w:r w:rsidRPr="00452F4B">
        <w:rPr>
          <w:rFonts w:ascii="Arial" w:hAnsi="Arial" w:cs="Arial"/>
        </w:rPr>
        <w:t xml:space="preserve">     Ugovori s korisnicima usluge zaključuju se na neodređeno vrijeme. </w:t>
      </w:r>
    </w:p>
    <w:p w14:paraId="640F86AE" w14:textId="77777777" w:rsidR="00CC2B31" w:rsidRPr="00452F4B" w:rsidRDefault="00CC2B31" w:rsidP="00CC2B31">
      <w:pPr>
        <w:spacing w:line="240" w:lineRule="auto"/>
        <w:jc w:val="center"/>
        <w:rPr>
          <w:rFonts w:ascii="Arial" w:hAnsi="Arial" w:cs="Arial"/>
        </w:rPr>
      </w:pPr>
      <w:r w:rsidRPr="00452F4B">
        <w:rPr>
          <w:rFonts w:ascii="Arial" w:hAnsi="Arial" w:cs="Arial"/>
          <w:b/>
        </w:rPr>
        <w:t>Članak 5.</w:t>
      </w:r>
    </w:p>
    <w:p w14:paraId="42AEA6BD" w14:textId="77777777" w:rsidR="00CC2B31" w:rsidRPr="00452F4B" w:rsidRDefault="00CC2B31" w:rsidP="00CC2B31">
      <w:pPr>
        <w:spacing w:line="240" w:lineRule="auto"/>
        <w:jc w:val="both"/>
        <w:rPr>
          <w:rFonts w:ascii="Arial" w:hAnsi="Arial" w:cs="Arial"/>
        </w:rPr>
      </w:pPr>
      <w:r w:rsidRPr="00452F4B">
        <w:rPr>
          <w:rFonts w:ascii="Arial" w:hAnsi="Arial" w:cs="Arial"/>
        </w:rPr>
        <w:tab/>
        <w:t>Cijena javne usluge utvrđuje se Cjenikom javne usluge, kojeg donosi i mijenja davatelj usluge, sukladno odredbama Zakona i Odluke.</w:t>
      </w:r>
    </w:p>
    <w:p w14:paraId="413F7F38" w14:textId="77777777" w:rsidR="00CC2B31" w:rsidRPr="00452F4B" w:rsidRDefault="00CC2B31" w:rsidP="00CC2B31">
      <w:pPr>
        <w:spacing w:line="240" w:lineRule="auto"/>
        <w:jc w:val="both"/>
        <w:rPr>
          <w:rFonts w:ascii="Arial" w:hAnsi="Arial" w:cs="Arial"/>
        </w:rPr>
      </w:pPr>
      <w:r w:rsidRPr="00452F4B">
        <w:rPr>
          <w:rFonts w:ascii="Arial" w:hAnsi="Arial" w:cs="Arial"/>
        </w:rPr>
        <w:tab/>
        <w:t>Korisnik usluge je dužan plaćati cijenu javne usluge utvrđenu Cjenikom javne usluge.</w:t>
      </w:r>
    </w:p>
    <w:p w14:paraId="3C006A06" w14:textId="77777777" w:rsidR="00CC2B31" w:rsidRPr="00452F4B" w:rsidRDefault="00CC2B31" w:rsidP="00CC2B31">
      <w:pPr>
        <w:spacing w:line="240" w:lineRule="auto"/>
        <w:ind w:firstLine="708"/>
        <w:jc w:val="both"/>
        <w:rPr>
          <w:rFonts w:ascii="Arial" w:hAnsi="Arial" w:cs="Arial"/>
        </w:rPr>
      </w:pPr>
      <w:r w:rsidRPr="00452F4B">
        <w:rPr>
          <w:rFonts w:ascii="Arial" w:hAnsi="Arial" w:cs="Arial"/>
        </w:rPr>
        <w:t>U slučaju izmjene cijena usluga, davatelj usluga će o istom obavijestiti korisnika usluge putem svojih mrežnih stranica</w:t>
      </w:r>
      <w:r w:rsidR="00496CD3" w:rsidRPr="00452F4B">
        <w:rPr>
          <w:rFonts w:ascii="Arial" w:hAnsi="Arial" w:cs="Arial"/>
        </w:rPr>
        <w:t xml:space="preserve">  15 dana prije dana primjene cjenika</w:t>
      </w:r>
      <w:r w:rsidRPr="00452F4B">
        <w:rPr>
          <w:rFonts w:ascii="Arial" w:hAnsi="Arial" w:cs="Arial"/>
        </w:rPr>
        <w:t>.</w:t>
      </w:r>
    </w:p>
    <w:p w14:paraId="76F04A7C" w14:textId="77777777" w:rsidR="00CC2B31" w:rsidRPr="00452F4B" w:rsidRDefault="00CC2B31" w:rsidP="00CC2B31">
      <w:pPr>
        <w:spacing w:line="240" w:lineRule="auto"/>
        <w:jc w:val="center"/>
        <w:rPr>
          <w:rFonts w:ascii="Arial" w:hAnsi="Arial" w:cs="Arial"/>
        </w:rPr>
      </w:pPr>
      <w:r w:rsidRPr="00452F4B">
        <w:rPr>
          <w:rFonts w:ascii="Arial" w:hAnsi="Arial" w:cs="Arial"/>
          <w:b/>
        </w:rPr>
        <w:t>Članak 6.</w:t>
      </w:r>
    </w:p>
    <w:p w14:paraId="7B665CDF" w14:textId="77777777" w:rsidR="00CC2B31" w:rsidRPr="00452F4B" w:rsidRDefault="00CC2B31" w:rsidP="00CC2B31">
      <w:pPr>
        <w:spacing w:line="240" w:lineRule="auto"/>
        <w:jc w:val="both"/>
        <w:rPr>
          <w:rFonts w:ascii="Arial" w:hAnsi="Arial" w:cs="Arial"/>
        </w:rPr>
      </w:pPr>
      <w:r w:rsidRPr="00452F4B">
        <w:rPr>
          <w:rFonts w:ascii="Arial" w:hAnsi="Arial" w:cs="Arial"/>
        </w:rPr>
        <w:tab/>
        <w:t xml:space="preserve">Cijenu javne usluge korisnici usluge plaćaju na temelju računa koji im davatelj usluge ispostavlja jednom mjesečno, kada nastaje obveza plaćanja. </w:t>
      </w:r>
    </w:p>
    <w:p w14:paraId="2105D186" w14:textId="77777777" w:rsidR="00CC2B31" w:rsidRPr="00452F4B" w:rsidRDefault="00CC2B31" w:rsidP="00CC2B31">
      <w:pPr>
        <w:spacing w:line="240" w:lineRule="auto"/>
        <w:ind w:firstLine="708"/>
        <w:jc w:val="both"/>
        <w:rPr>
          <w:rFonts w:ascii="Arial" w:hAnsi="Arial" w:cs="Arial"/>
        </w:rPr>
      </w:pPr>
      <w:r w:rsidRPr="00452F4B">
        <w:rPr>
          <w:rFonts w:ascii="Arial" w:hAnsi="Arial" w:cs="Arial"/>
        </w:rPr>
        <w:t>Račun se izdaje tijekom mjeseca za prethodni mjesec sa valutom plaćanja 15 dana.</w:t>
      </w:r>
    </w:p>
    <w:p w14:paraId="7743B48E" w14:textId="77777777" w:rsidR="00CC2B31" w:rsidRPr="00452F4B" w:rsidRDefault="00CC2B31" w:rsidP="00CC2B31">
      <w:pPr>
        <w:spacing w:line="240" w:lineRule="auto"/>
        <w:ind w:firstLine="708"/>
        <w:jc w:val="both"/>
        <w:rPr>
          <w:rFonts w:ascii="Arial" w:hAnsi="Arial" w:cs="Arial"/>
        </w:rPr>
      </w:pPr>
      <w:r w:rsidRPr="00452F4B">
        <w:rPr>
          <w:rFonts w:ascii="Arial" w:hAnsi="Arial" w:cs="Arial"/>
        </w:rPr>
        <w:t xml:space="preserve"> Korisnik se obvezuje podmiriti račun u roku valute plaćanja.</w:t>
      </w:r>
    </w:p>
    <w:p w14:paraId="7B72923C" w14:textId="77777777" w:rsidR="00CC2B31" w:rsidRPr="00452F4B" w:rsidRDefault="00CC2B31" w:rsidP="00CC2B31">
      <w:pPr>
        <w:spacing w:line="240" w:lineRule="auto"/>
        <w:ind w:firstLine="708"/>
        <w:jc w:val="both"/>
        <w:rPr>
          <w:rFonts w:ascii="Arial" w:hAnsi="Arial" w:cs="Arial"/>
        </w:rPr>
      </w:pPr>
      <w:r w:rsidRPr="00452F4B">
        <w:rPr>
          <w:rFonts w:ascii="Arial" w:hAnsi="Arial" w:cs="Arial"/>
        </w:rPr>
        <w:t xml:space="preserve"> U slučaju zakašnjenja računaju se zakonske zatezne kamate u skladu s propisima. </w:t>
      </w:r>
    </w:p>
    <w:p w14:paraId="7561024D" w14:textId="77777777" w:rsidR="00CC2B31" w:rsidRPr="00452F4B" w:rsidRDefault="00CC2B31" w:rsidP="00CC2B31">
      <w:pPr>
        <w:spacing w:line="240" w:lineRule="auto"/>
        <w:ind w:firstLine="708"/>
        <w:jc w:val="both"/>
        <w:rPr>
          <w:rFonts w:ascii="Arial" w:hAnsi="Arial" w:cs="Arial"/>
        </w:rPr>
      </w:pPr>
      <w:r w:rsidRPr="00452F4B">
        <w:rPr>
          <w:rFonts w:ascii="Arial" w:hAnsi="Arial" w:cs="Arial"/>
        </w:rPr>
        <w:t>Rok za pisani prigovor ili reklamaciju na ispostavljeni račun je 8 (osam) dana od primitka računa, u protivnom se smatra da je ispostavljeni račun nesporan, a priloženi obračun pravilan.</w:t>
      </w:r>
      <w:r w:rsidRPr="00452F4B">
        <w:rPr>
          <w:rFonts w:ascii="Arial" w:hAnsi="Arial" w:cs="Arial"/>
        </w:rPr>
        <w:tab/>
        <w:t xml:space="preserve"> </w:t>
      </w:r>
    </w:p>
    <w:p w14:paraId="25A24394" w14:textId="77777777" w:rsidR="00CC2B31" w:rsidRPr="00452F4B" w:rsidRDefault="00CC2B31" w:rsidP="00CC2B31">
      <w:pPr>
        <w:spacing w:line="240" w:lineRule="auto"/>
        <w:jc w:val="center"/>
        <w:rPr>
          <w:rFonts w:ascii="Arial" w:hAnsi="Arial" w:cs="Arial"/>
          <w:b/>
        </w:rPr>
      </w:pPr>
      <w:r w:rsidRPr="00452F4B">
        <w:rPr>
          <w:rFonts w:ascii="Arial" w:hAnsi="Arial" w:cs="Arial"/>
          <w:b/>
        </w:rPr>
        <w:t>Članak 7.</w:t>
      </w:r>
    </w:p>
    <w:p w14:paraId="5D074521" w14:textId="77777777" w:rsidR="00CC2B31" w:rsidRPr="00452F4B" w:rsidRDefault="00CC2B31" w:rsidP="00CC2B31">
      <w:pPr>
        <w:spacing w:line="240" w:lineRule="auto"/>
        <w:ind w:firstLine="708"/>
        <w:jc w:val="both"/>
        <w:rPr>
          <w:rFonts w:ascii="Arial" w:hAnsi="Arial" w:cs="Arial"/>
        </w:rPr>
      </w:pPr>
      <w:r w:rsidRPr="00452F4B">
        <w:rPr>
          <w:rFonts w:ascii="Arial" w:hAnsi="Arial" w:cs="Arial"/>
        </w:rPr>
        <w:t>Davatelj usluge i korisnik usluge imaju prava i obveze utvrđene Odlukom, Ugovorom i ovim Općim uvjetima.</w:t>
      </w:r>
    </w:p>
    <w:p w14:paraId="7AF3DDF3" w14:textId="77777777" w:rsidR="00CC2B31" w:rsidRPr="00452F4B" w:rsidRDefault="00CC2B31" w:rsidP="00CC2B31">
      <w:pPr>
        <w:spacing w:line="240" w:lineRule="auto"/>
        <w:jc w:val="center"/>
        <w:rPr>
          <w:rFonts w:ascii="Arial" w:hAnsi="Arial" w:cs="Arial"/>
        </w:rPr>
      </w:pPr>
      <w:r w:rsidRPr="00452F4B">
        <w:rPr>
          <w:rFonts w:ascii="Arial" w:hAnsi="Arial" w:cs="Arial"/>
          <w:b/>
        </w:rPr>
        <w:t>Članak 8.</w:t>
      </w:r>
    </w:p>
    <w:p w14:paraId="7896A0BF" w14:textId="77777777" w:rsidR="00CC2B31" w:rsidRPr="00452F4B" w:rsidRDefault="00CC2B31" w:rsidP="00CC2B31">
      <w:pPr>
        <w:spacing w:line="240" w:lineRule="auto"/>
        <w:jc w:val="both"/>
        <w:rPr>
          <w:rFonts w:ascii="Arial" w:hAnsi="Arial" w:cs="Arial"/>
        </w:rPr>
      </w:pPr>
      <w:r w:rsidRPr="00452F4B">
        <w:rPr>
          <w:rFonts w:ascii="Arial" w:hAnsi="Arial" w:cs="Arial"/>
          <w:b/>
        </w:rPr>
        <w:tab/>
      </w:r>
      <w:r w:rsidRPr="00452F4B">
        <w:rPr>
          <w:rFonts w:ascii="Arial" w:hAnsi="Arial" w:cs="Arial"/>
        </w:rPr>
        <w:t xml:space="preserve">Korisnik usluge (novi korisnik) dužan je </w:t>
      </w:r>
      <w:r w:rsidRPr="00452F4B">
        <w:rPr>
          <w:rFonts w:ascii="Arial" w:hAnsi="Arial" w:cs="Arial"/>
          <w:color w:val="000000"/>
        </w:rPr>
        <w:t>započeti sa korištenjem usluge najkasnije u roku od 30 dana od stjecanja nekretnine ili početka korištenja građevine.</w:t>
      </w:r>
    </w:p>
    <w:p w14:paraId="45A1A7C3" w14:textId="77777777" w:rsidR="00CC2B31" w:rsidRPr="00452F4B" w:rsidRDefault="00CC2B31" w:rsidP="00CC2B31">
      <w:pPr>
        <w:spacing w:line="240" w:lineRule="auto"/>
        <w:jc w:val="both"/>
        <w:rPr>
          <w:rFonts w:ascii="Arial" w:hAnsi="Arial" w:cs="Arial"/>
        </w:rPr>
      </w:pPr>
      <w:r w:rsidRPr="00452F4B">
        <w:rPr>
          <w:rFonts w:ascii="Arial" w:hAnsi="Arial" w:cs="Arial"/>
        </w:rPr>
        <w:tab/>
        <w:t xml:space="preserve">Davatelj usluge i korisnik usluge (vlasnik ili korisnik nekretnine) sklapaju Ugovor na način utvrđen čl. 4. st. 2. ovih Općih uvjeta. </w:t>
      </w:r>
    </w:p>
    <w:p w14:paraId="65ADBEBA" w14:textId="77777777" w:rsidR="00CC2B31" w:rsidRPr="00452F4B" w:rsidRDefault="00CC2B31" w:rsidP="00CC2B31">
      <w:pPr>
        <w:spacing w:line="240" w:lineRule="auto"/>
        <w:ind w:firstLine="708"/>
        <w:jc w:val="both"/>
        <w:rPr>
          <w:rFonts w:ascii="Arial" w:hAnsi="Arial" w:cs="Arial"/>
        </w:rPr>
      </w:pPr>
      <w:r w:rsidRPr="00452F4B">
        <w:rPr>
          <w:rFonts w:ascii="Arial" w:hAnsi="Arial" w:cs="Arial"/>
        </w:rPr>
        <w:t>Pisani oblik Ugovora nije pretpostavka nastanka ugovornog odnosa između davatelja usluge i korisnika usluge, a niti pretpostavka valjanosti nastalog ugovora posebice u slučajevima kada se usluga od strane davatelja usluge izvršava, a korisnik usluge neopravdano odbija potpisati Ugovor tj. dostaviti Izjavu.</w:t>
      </w:r>
    </w:p>
    <w:p w14:paraId="557ACC12" w14:textId="77777777" w:rsidR="00CC2B31" w:rsidRPr="00452F4B" w:rsidRDefault="00CC2B31" w:rsidP="00CC2B31">
      <w:pPr>
        <w:spacing w:line="240" w:lineRule="auto"/>
        <w:jc w:val="both"/>
        <w:rPr>
          <w:rFonts w:ascii="Arial" w:hAnsi="Arial" w:cs="Arial"/>
        </w:rPr>
      </w:pPr>
      <w:r w:rsidRPr="00452F4B">
        <w:rPr>
          <w:rFonts w:ascii="Arial" w:hAnsi="Arial" w:cs="Arial"/>
        </w:rPr>
        <w:tab/>
        <w:t xml:space="preserve">Postojeći Korisnik usluge dužan je, u slučaju bilo kakvih promjena podataka vezanih uz ugovorni odnos, a koje utječu na međusobne odnose između davatelja usluge i korisnika usluge, iste prijaviti službi za korisnike davatelja usluge najkasnije u roku 15 (petnaest) dana od dana nastale promjene pisanim putem, putem faxa ili e-maila. </w:t>
      </w:r>
    </w:p>
    <w:p w14:paraId="62F3BAF5" w14:textId="77777777" w:rsidR="00CC2B31" w:rsidRPr="00452F4B" w:rsidRDefault="00CC2B31" w:rsidP="00CC2B31">
      <w:pPr>
        <w:spacing w:line="240" w:lineRule="auto"/>
        <w:jc w:val="both"/>
        <w:rPr>
          <w:rFonts w:ascii="Arial" w:hAnsi="Arial" w:cs="Arial"/>
        </w:rPr>
      </w:pPr>
      <w:r w:rsidRPr="00452F4B">
        <w:rPr>
          <w:rFonts w:ascii="Arial" w:hAnsi="Arial" w:cs="Arial"/>
        </w:rPr>
        <w:tab/>
        <w:t xml:space="preserve">Korisnik usluge obvezan je obavijestiti davatelja usluge u roku od 15 (petnaest) dana o prestanku korištenja nekretnine (stan, kuća, poslovni prostor). </w:t>
      </w:r>
    </w:p>
    <w:p w14:paraId="3B5842D7" w14:textId="77777777" w:rsidR="00CC2B31" w:rsidRPr="00452F4B" w:rsidRDefault="00CC2B31" w:rsidP="00CC2B31">
      <w:pPr>
        <w:spacing w:line="240" w:lineRule="auto"/>
        <w:ind w:firstLine="708"/>
        <w:jc w:val="both"/>
        <w:rPr>
          <w:rFonts w:ascii="Arial" w:hAnsi="Arial" w:cs="Arial"/>
        </w:rPr>
      </w:pPr>
      <w:r w:rsidRPr="00452F4B">
        <w:rPr>
          <w:rFonts w:ascii="Arial" w:hAnsi="Arial" w:cs="Arial"/>
        </w:rPr>
        <w:t>Zahtjev za prestanak korištenja javne usluge zbog prestanka korištenja nekretnine  prijavljuje se pisanim putem.</w:t>
      </w:r>
    </w:p>
    <w:p w14:paraId="4408F2EB" w14:textId="77777777" w:rsidR="00CC2B31" w:rsidRPr="00452F4B" w:rsidRDefault="00CC2B31" w:rsidP="00CC2B31">
      <w:pPr>
        <w:spacing w:line="240" w:lineRule="auto"/>
        <w:jc w:val="both"/>
        <w:rPr>
          <w:rFonts w:ascii="Arial" w:hAnsi="Arial" w:cs="Arial"/>
        </w:rPr>
      </w:pPr>
      <w:r w:rsidRPr="00452F4B">
        <w:rPr>
          <w:rFonts w:ascii="Arial" w:hAnsi="Arial" w:cs="Arial"/>
        </w:rPr>
        <w:tab/>
        <w:t>Prilikom stjecanja, odnosno prestanka statusa korisnika usluge isti je navedeni status dužan dokazati vjerodostojnim ispravama i dokumentacijom.</w:t>
      </w:r>
    </w:p>
    <w:p w14:paraId="265BFFC8" w14:textId="77777777" w:rsidR="00CC2B31" w:rsidRPr="00452F4B" w:rsidRDefault="00CC2B31" w:rsidP="00CC2B31">
      <w:pPr>
        <w:spacing w:line="240" w:lineRule="auto"/>
        <w:jc w:val="both"/>
        <w:rPr>
          <w:rFonts w:ascii="Arial" w:hAnsi="Arial" w:cs="Arial"/>
        </w:rPr>
      </w:pPr>
      <w:r w:rsidRPr="00452F4B">
        <w:rPr>
          <w:rFonts w:ascii="Arial" w:hAnsi="Arial" w:cs="Arial"/>
        </w:rPr>
        <w:tab/>
        <w:t>Svaka promjena podataka o korisniku usluge se u sustavu davatelja usluge promptno provodi, a vrijedi od početka sljedećeg obračunskog razdoblja (od sljedećeg mjeseca).</w:t>
      </w:r>
    </w:p>
    <w:p w14:paraId="32707067" w14:textId="77777777" w:rsidR="00CC2B31" w:rsidRPr="00452F4B" w:rsidRDefault="00CC2B31" w:rsidP="00CC2B31">
      <w:pPr>
        <w:spacing w:line="240" w:lineRule="auto"/>
        <w:ind w:firstLine="708"/>
        <w:jc w:val="both"/>
        <w:rPr>
          <w:rFonts w:ascii="Arial" w:hAnsi="Arial" w:cs="Arial"/>
        </w:rPr>
      </w:pPr>
      <w:r w:rsidRPr="00452F4B">
        <w:rPr>
          <w:rFonts w:ascii="Arial" w:hAnsi="Arial" w:cs="Arial"/>
        </w:rPr>
        <w:t>Isključena je mogućnost retroaktivnog učinka prijavljene promjene.</w:t>
      </w:r>
    </w:p>
    <w:p w14:paraId="1E94E39B" w14:textId="77777777" w:rsidR="00CC2B31" w:rsidRPr="00452F4B" w:rsidRDefault="00CC2B31" w:rsidP="00CC2B31">
      <w:pPr>
        <w:spacing w:line="240" w:lineRule="auto"/>
        <w:ind w:firstLine="708"/>
        <w:jc w:val="both"/>
        <w:rPr>
          <w:rFonts w:ascii="Arial" w:hAnsi="Arial" w:cs="Arial"/>
        </w:rPr>
      </w:pPr>
      <w:r w:rsidRPr="00452F4B">
        <w:rPr>
          <w:rFonts w:ascii="Arial" w:hAnsi="Arial" w:cs="Arial"/>
        </w:rPr>
        <w:t>Prilikom promjene podataka o korisniku usluge, svi dospjeli računi moraju biti plaćeni.</w:t>
      </w:r>
    </w:p>
    <w:p w14:paraId="50EC7006" w14:textId="77777777" w:rsidR="00CC2B31" w:rsidRPr="00452F4B" w:rsidRDefault="00CC2B31" w:rsidP="00CC2B31">
      <w:pPr>
        <w:spacing w:line="240" w:lineRule="auto"/>
        <w:jc w:val="both"/>
        <w:rPr>
          <w:rFonts w:ascii="Arial" w:hAnsi="Arial" w:cs="Arial"/>
        </w:rPr>
      </w:pPr>
      <w:r w:rsidRPr="00452F4B">
        <w:rPr>
          <w:rFonts w:ascii="Arial" w:hAnsi="Arial" w:cs="Arial"/>
        </w:rPr>
        <w:tab/>
        <w:t>Prilikom konačnog prestanka korištenja javne usluge, korisnik usluge (vlasnik ili korisnik nekretnine)  je dužan platiti sve do tada zaprimljene račune i tek tada se može brisati iz evidencije korištenja usluge.</w:t>
      </w:r>
    </w:p>
    <w:p w14:paraId="1992714C" w14:textId="77777777" w:rsidR="00CC2B31" w:rsidRPr="00452F4B" w:rsidRDefault="00CC2B31" w:rsidP="00CC2B31">
      <w:pPr>
        <w:spacing w:line="240" w:lineRule="auto"/>
        <w:jc w:val="center"/>
        <w:rPr>
          <w:rFonts w:ascii="Arial" w:hAnsi="Arial" w:cs="Arial"/>
          <w:b/>
        </w:rPr>
      </w:pPr>
      <w:r w:rsidRPr="00452F4B">
        <w:rPr>
          <w:rFonts w:ascii="Arial" w:hAnsi="Arial" w:cs="Arial"/>
          <w:b/>
        </w:rPr>
        <w:t>Članak 9.</w:t>
      </w:r>
    </w:p>
    <w:p w14:paraId="22111F4B" w14:textId="77777777" w:rsidR="00CC2B31" w:rsidRPr="00452F4B" w:rsidRDefault="00CC2B31" w:rsidP="00CC2B31">
      <w:pPr>
        <w:spacing w:line="240" w:lineRule="auto"/>
        <w:jc w:val="both"/>
        <w:rPr>
          <w:rFonts w:ascii="Arial" w:hAnsi="Arial" w:cs="Arial"/>
        </w:rPr>
      </w:pPr>
      <w:r w:rsidRPr="00452F4B">
        <w:rPr>
          <w:rFonts w:ascii="Arial" w:hAnsi="Arial" w:cs="Arial"/>
          <w:b/>
        </w:rPr>
        <w:tab/>
      </w:r>
      <w:r w:rsidRPr="00452F4B">
        <w:rPr>
          <w:rFonts w:ascii="Arial" w:hAnsi="Arial" w:cs="Arial"/>
        </w:rPr>
        <w:t>Spremnik (</w:t>
      </w:r>
      <w:r w:rsidR="00496CD3" w:rsidRPr="00452F4B">
        <w:rPr>
          <w:rFonts w:ascii="Arial" w:hAnsi="Arial" w:cs="Arial"/>
        </w:rPr>
        <w:t>posuda</w:t>
      </w:r>
      <w:r w:rsidRPr="00452F4B">
        <w:rPr>
          <w:rFonts w:ascii="Arial" w:hAnsi="Arial" w:cs="Arial"/>
        </w:rPr>
        <w:t xml:space="preserve"> i/ili vreća) za odlaganje otpada korisnik usluge u pravilu smješta na svojoj nekretnini odnosno u objektima ili drugim prostorima u svom vlasništvu.</w:t>
      </w:r>
    </w:p>
    <w:p w14:paraId="05EA39F2" w14:textId="77777777" w:rsidR="00CC2B31" w:rsidRPr="00452F4B" w:rsidRDefault="00CC2B31" w:rsidP="00CC2B31">
      <w:pPr>
        <w:spacing w:line="240" w:lineRule="auto"/>
        <w:jc w:val="both"/>
        <w:rPr>
          <w:rFonts w:ascii="Arial" w:hAnsi="Arial" w:cs="Arial"/>
        </w:rPr>
      </w:pPr>
      <w:r w:rsidRPr="00452F4B">
        <w:rPr>
          <w:rFonts w:ascii="Arial" w:hAnsi="Arial" w:cs="Arial"/>
        </w:rPr>
        <w:tab/>
        <w:t xml:space="preserve">Korisnik usluge dužan je spremnike - </w:t>
      </w:r>
      <w:r w:rsidR="00496CD3" w:rsidRPr="00452F4B">
        <w:rPr>
          <w:rFonts w:ascii="Arial" w:hAnsi="Arial" w:cs="Arial"/>
        </w:rPr>
        <w:t>posude</w:t>
      </w:r>
      <w:r w:rsidRPr="00452F4B">
        <w:rPr>
          <w:rFonts w:ascii="Arial" w:hAnsi="Arial" w:cs="Arial"/>
        </w:rPr>
        <w:t xml:space="preserve"> redovito održavati u ispravnom i funkcionalnom stanju, te je odgovoran za svako namjerno oštećenje kao i nestanak. </w:t>
      </w:r>
    </w:p>
    <w:p w14:paraId="05BDA726" w14:textId="77777777" w:rsidR="00CC2B31" w:rsidRPr="00452F4B" w:rsidRDefault="00CC2B31" w:rsidP="00CC2B31">
      <w:pPr>
        <w:spacing w:line="240" w:lineRule="auto"/>
        <w:ind w:firstLine="708"/>
        <w:jc w:val="both"/>
        <w:rPr>
          <w:rFonts w:ascii="Arial" w:hAnsi="Arial" w:cs="Arial"/>
        </w:rPr>
      </w:pPr>
      <w:r w:rsidRPr="00452F4B">
        <w:rPr>
          <w:rFonts w:ascii="Arial" w:hAnsi="Arial" w:cs="Arial"/>
        </w:rPr>
        <w:t xml:space="preserve">U slučaju otuđenja ili oštećenja spremnika – </w:t>
      </w:r>
      <w:r w:rsidR="00496CD3" w:rsidRPr="00452F4B">
        <w:rPr>
          <w:rFonts w:ascii="Arial" w:hAnsi="Arial" w:cs="Arial"/>
        </w:rPr>
        <w:t>posuda</w:t>
      </w:r>
      <w:r w:rsidRPr="00452F4B">
        <w:rPr>
          <w:rFonts w:ascii="Arial" w:hAnsi="Arial" w:cs="Arial"/>
        </w:rPr>
        <w:t xml:space="preserve"> od strane korisnika usluge, trošak nabave novog spremnika - </w:t>
      </w:r>
      <w:r w:rsidR="00496CD3" w:rsidRPr="00452F4B">
        <w:rPr>
          <w:rFonts w:ascii="Arial" w:hAnsi="Arial" w:cs="Arial"/>
        </w:rPr>
        <w:t>posude</w:t>
      </w:r>
      <w:r w:rsidRPr="00452F4B">
        <w:rPr>
          <w:rFonts w:ascii="Arial" w:hAnsi="Arial" w:cs="Arial"/>
        </w:rPr>
        <w:t xml:space="preserve"> snosit će korisnik usluge na način da mu se obračuna u cijenu usluge ugovorna kazna iz članka</w:t>
      </w:r>
      <w:r w:rsidR="00B0036B" w:rsidRPr="00452F4B">
        <w:rPr>
          <w:rFonts w:ascii="Arial" w:hAnsi="Arial" w:cs="Arial"/>
        </w:rPr>
        <w:t xml:space="preserve"> 2</w:t>
      </w:r>
      <w:r w:rsidR="00854BA3" w:rsidRPr="00452F4B">
        <w:rPr>
          <w:rFonts w:ascii="Arial" w:hAnsi="Arial" w:cs="Arial"/>
        </w:rPr>
        <w:t>2</w:t>
      </w:r>
      <w:r w:rsidR="00B0036B" w:rsidRPr="00452F4B">
        <w:rPr>
          <w:rFonts w:ascii="Arial" w:hAnsi="Arial" w:cs="Arial"/>
        </w:rPr>
        <w:t>.</w:t>
      </w:r>
      <w:r w:rsidRPr="00452F4B">
        <w:rPr>
          <w:rFonts w:ascii="Arial" w:hAnsi="Arial" w:cs="Arial"/>
        </w:rPr>
        <w:t xml:space="preserve"> Odluke.</w:t>
      </w:r>
    </w:p>
    <w:p w14:paraId="57C2130D" w14:textId="77777777" w:rsidR="00CC2B31" w:rsidRPr="00452F4B" w:rsidRDefault="00CC2B31" w:rsidP="00CC2B31">
      <w:pPr>
        <w:spacing w:line="240" w:lineRule="auto"/>
        <w:jc w:val="center"/>
        <w:rPr>
          <w:rFonts w:ascii="Arial" w:hAnsi="Arial" w:cs="Arial"/>
          <w:b/>
        </w:rPr>
      </w:pPr>
      <w:r w:rsidRPr="00452F4B">
        <w:rPr>
          <w:rFonts w:ascii="Arial" w:hAnsi="Arial" w:cs="Arial"/>
          <w:b/>
        </w:rPr>
        <w:t>Članak 10.</w:t>
      </w:r>
    </w:p>
    <w:p w14:paraId="4B61C70B" w14:textId="77777777" w:rsidR="00CC2B31" w:rsidRPr="00452F4B" w:rsidRDefault="00CC2B31" w:rsidP="00CC2B31">
      <w:pPr>
        <w:spacing w:line="240" w:lineRule="auto"/>
        <w:jc w:val="both"/>
        <w:rPr>
          <w:rFonts w:ascii="Arial" w:hAnsi="Arial" w:cs="Arial"/>
        </w:rPr>
      </w:pPr>
      <w:r w:rsidRPr="00452F4B">
        <w:rPr>
          <w:rFonts w:ascii="Arial" w:hAnsi="Arial" w:cs="Arial"/>
        </w:rPr>
        <w:tab/>
        <w:t xml:space="preserve">U slučaju da je dokazano da je oštećenje spremnika </w:t>
      </w:r>
      <w:r w:rsidR="00E14519" w:rsidRPr="00452F4B">
        <w:rPr>
          <w:rFonts w:ascii="Arial" w:hAnsi="Arial" w:cs="Arial"/>
        </w:rPr>
        <w:t>–</w:t>
      </w:r>
      <w:r w:rsidRPr="00452F4B">
        <w:rPr>
          <w:rFonts w:ascii="Arial" w:hAnsi="Arial" w:cs="Arial"/>
        </w:rPr>
        <w:t xml:space="preserve"> </w:t>
      </w:r>
      <w:r w:rsidR="00E14519" w:rsidRPr="00452F4B">
        <w:rPr>
          <w:rFonts w:ascii="Arial" w:hAnsi="Arial" w:cs="Arial"/>
        </w:rPr>
        <w:t xml:space="preserve">posude za </w:t>
      </w:r>
      <w:r w:rsidRPr="00452F4B">
        <w:rPr>
          <w:rFonts w:ascii="Arial" w:hAnsi="Arial" w:cs="Arial"/>
        </w:rPr>
        <w:t xml:space="preserve">odlaganje otpada uzrokovao davatelj usluge, isti će korisniku usluge zamijeniti oštećeni spremnik – </w:t>
      </w:r>
      <w:r w:rsidR="00E14519" w:rsidRPr="00452F4B">
        <w:rPr>
          <w:rFonts w:ascii="Arial" w:hAnsi="Arial" w:cs="Arial"/>
        </w:rPr>
        <w:t>posudu</w:t>
      </w:r>
      <w:r w:rsidRPr="00452F4B">
        <w:rPr>
          <w:rFonts w:ascii="Arial" w:hAnsi="Arial" w:cs="Arial"/>
        </w:rPr>
        <w:t xml:space="preserve"> novim spremnikom - </w:t>
      </w:r>
      <w:r w:rsidR="00E14519" w:rsidRPr="00452F4B">
        <w:rPr>
          <w:rFonts w:ascii="Arial" w:hAnsi="Arial" w:cs="Arial"/>
        </w:rPr>
        <w:t>posudom</w:t>
      </w:r>
      <w:r w:rsidRPr="00452F4B">
        <w:rPr>
          <w:rFonts w:ascii="Arial" w:hAnsi="Arial" w:cs="Arial"/>
        </w:rPr>
        <w:t xml:space="preserve">. </w:t>
      </w:r>
    </w:p>
    <w:p w14:paraId="011DCB5D" w14:textId="77777777" w:rsidR="00CC2B31" w:rsidRPr="00452F4B" w:rsidRDefault="00CC2B31" w:rsidP="00CC2B31">
      <w:pPr>
        <w:spacing w:line="240" w:lineRule="auto"/>
        <w:ind w:firstLine="708"/>
        <w:jc w:val="both"/>
        <w:rPr>
          <w:rFonts w:ascii="Arial" w:hAnsi="Arial" w:cs="Arial"/>
        </w:rPr>
      </w:pPr>
      <w:r w:rsidRPr="00452F4B">
        <w:rPr>
          <w:rFonts w:ascii="Arial" w:hAnsi="Arial" w:cs="Arial"/>
        </w:rPr>
        <w:t xml:space="preserve">Davatelj usluge dužan je pažljivo rukovati spremnicima – </w:t>
      </w:r>
      <w:r w:rsidR="00E14519" w:rsidRPr="00452F4B">
        <w:rPr>
          <w:rFonts w:ascii="Arial" w:hAnsi="Arial" w:cs="Arial"/>
        </w:rPr>
        <w:t>posudama</w:t>
      </w:r>
      <w:r w:rsidRPr="00452F4B">
        <w:rPr>
          <w:rFonts w:ascii="Arial" w:hAnsi="Arial" w:cs="Arial"/>
        </w:rPr>
        <w:t xml:space="preserve"> za odlaganje otpada, tako da se iste ne oštećuju, a odloženi otpad ne rasipa i onečišćava okolina. </w:t>
      </w:r>
    </w:p>
    <w:p w14:paraId="6F0F6482" w14:textId="77777777" w:rsidR="00CC2B31" w:rsidRPr="00452F4B" w:rsidRDefault="00CC2B31" w:rsidP="00CC2B31">
      <w:pPr>
        <w:spacing w:line="240" w:lineRule="auto"/>
        <w:ind w:firstLine="708"/>
        <w:jc w:val="both"/>
        <w:rPr>
          <w:rFonts w:ascii="Arial" w:hAnsi="Arial" w:cs="Arial"/>
        </w:rPr>
      </w:pPr>
      <w:r w:rsidRPr="00452F4B">
        <w:rPr>
          <w:rFonts w:ascii="Arial" w:hAnsi="Arial" w:cs="Arial"/>
        </w:rPr>
        <w:t xml:space="preserve">Nakon pražnjenja spremnika – </w:t>
      </w:r>
      <w:r w:rsidR="00E14519" w:rsidRPr="00452F4B">
        <w:rPr>
          <w:rFonts w:ascii="Arial" w:hAnsi="Arial" w:cs="Arial"/>
        </w:rPr>
        <w:t>posude</w:t>
      </w:r>
      <w:r w:rsidRPr="00452F4B">
        <w:rPr>
          <w:rFonts w:ascii="Arial" w:hAnsi="Arial" w:cs="Arial"/>
        </w:rPr>
        <w:t xml:space="preserve"> za odlaganje otpada davatelj usluge je dužan istu vratiti na mjesto na kojem je bila i zatvoriti poklopac.</w:t>
      </w:r>
    </w:p>
    <w:p w14:paraId="3C8FB222" w14:textId="77777777" w:rsidR="00854BA3" w:rsidRPr="00452F4B" w:rsidRDefault="00854BA3" w:rsidP="00CC2B31">
      <w:pPr>
        <w:spacing w:line="240" w:lineRule="auto"/>
        <w:ind w:firstLine="708"/>
        <w:jc w:val="both"/>
        <w:rPr>
          <w:rFonts w:ascii="Arial" w:hAnsi="Arial" w:cs="Arial"/>
        </w:rPr>
      </w:pPr>
    </w:p>
    <w:p w14:paraId="6FB19EBC" w14:textId="77777777" w:rsidR="00CC2B31" w:rsidRPr="00452F4B" w:rsidRDefault="00CC2B31" w:rsidP="00CC2B31">
      <w:pPr>
        <w:spacing w:line="240" w:lineRule="auto"/>
        <w:jc w:val="center"/>
        <w:rPr>
          <w:rFonts w:ascii="Arial" w:hAnsi="Arial" w:cs="Arial"/>
          <w:b/>
        </w:rPr>
      </w:pPr>
      <w:r w:rsidRPr="00452F4B">
        <w:rPr>
          <w:rFonts w:ascii="Arial" w:hAnsi="Arial" w:cs="Arial"/>
          <w:b/>
        </w:rPr>
        <w:t>Članak 11.</w:t>
      </w:r>
      <w:r w:rsidRPr="00452F4B">
        <w:rPr>
          <w:rFonts w:ascii="Arial" w:hAnsi="Arial" w:cs="Arial"/>
        </w:rPr>
        <w:tab/>
      </w:r>
    </w:p>
    <w:p w14:paraId="0C239114" w14:textId="77777777" w:rsidR="00CC2B31" w:rsidRPr="00452F4B" w:rsidRDefault="00CC2B31" w:rsidP="00CC2B31">
      <w:pPr>
        <w:spacing w:line="240" w:lineRule="auto"/>
        <w:ind w:firstLine="708"/>
        <w:jc w:val="both"/>
        <w:rPr>
          <w:rFonts w:ascii="Arial" w:hAnsi="Arial" w:cs="Arial"/>
          <w:color w:val="000000"/>
        </w:rPr>
      </w:pPr>
      <w:r w:rsidRPr="00452F4B">
        <w:rPr>
          <w:rFonts w:ascii="Arial" w:hAnsi="Arial" w:cs="Arial"/>
          <w:color w:val="000000"/>
        </w:rPr>
        <w:t xml:space="preserve">Korisnici su dužni spremnike - </w:t>
      </w:r>
      <w:r w:rsidR="00E14519" w:rsidRPr="00452F4B">
        <w:rPr>
          <w:rFonts w:ascii="Arial" w:hAnsi="Arial" w:cs="Arial"/>
          <w:color w:val="000000"/>
        </w:rPr>
        <w:t>posude</w:t>
      </w:r>
      <w:r w:rsidRPr="00452F4B">
        <w:rPr>
          <w:rFonts w:ascii="Arial" w:hAnsi="Arial" w:cs="Arial"/>
          <w:color w:val="000000"/>
        </w:rPr>
        <w:t xml:space="preserve"> i/ili vreće s otpadom iznijeti na javnu površinu 1-2 m od ruba kolnika, najkasnije do 06:00 sati na dan prikupljanja otpada prema rasporedu.</w:t>
      </w:r>
    </w:p>
    <w:p w14:paraId="4B816CA1" w14:textId="77777777" w:rsidR="00CC2B31" w:rsidRPr="00452F4B" w:rsidRDefault="00CC2B31" w:rsidP="00CC2B31">
      <w:pPr>
        <w:spacing w:line="240" w:lineRule="auto"/>
        <w:jc w:val="center"/>
        <w:rPr>
          <w:rFonts w:ascii="Arial" w:hAnsi="Arial" w:cs="Arial"/>
          <w:b/>
        </w:rPr>
      </w:pPr>
      <w:r w:rsidRPr="00452F4B">
        <w:rPr>
          <w:rFonts w:ascii="Arial" w:hAnsi="Arial" w:cs="Arial"/>
          <w:b/>
        </w:rPr>
        <w:t xml:space="preserve">Članak 12. </w:t>
      </w:r>
    </w:p>
    <w:p w14:paraId="3F313774" w14:textId="77777777" w:rsidR="00CC2B31" w:rsidRPr="00452F4B" w:rsidRDefault="00CC2B31" w:rsidP="00CC2B31">
      <w:pPr>
        <w:spacing w:line="240" w:lineRule="auto"/>
        <w:jc w:val="both"/>
        <w:rPr>
          <w:rFonts w:ascii="Arial" w:hAnsi="Arial" w:cs="Arial"/>
          <w:color w:val="000000"/>
        </w:rPr>
      </w:pPr>
      <w:r w:rsidRPr="00452F4B">
        <w:rPr>
          <w:rFonts w:ascii="Arial" w:hAnsi="Arial" w:cs="Arial"/>
        </w:rPr>
        <w:tab/>
      </w:r>
      <w:r w:rsidRPr="00452F4B">
        <w:rPr>
          <w:rFonts w:ascii="Arial" w:hAnsi="Arial" w:cs="Arial"/>
          <w:color w:val="000000"/>
        </w:rPr>
        <w:t>Sav pripremljeni miješani komunalni otad i/ili bio</w:t>
      </w:r>
      <w:r w:rsidR="00E14519" w:rsidRPr="00452F4B">
        <w:rPr>
          <w:rFonts w:ascii="Arial" w:hAnsi="Arial" w:cs="Arial"/>
          <w:color w:val="000000"/>
        </w:rPr>
        <w:t>otpad</w:t>
      </w:r>
      <w:r w:rsidRPr="00452F4B">
        <w:rPr>
          <w:rFonts w:ascii="Arial" w:hAnsi="Arial" w:cs="Arial"/>
          <w:color w:val="000000"/>
        </w:rPr>
        <w:t xml:space="preserve"> mora se nalaziti u spremniku </w:t>
      </w:r>
      <w:r w:rsidR="00E14519" w:rsidRPr="00452F4B">
        <w:rPr>
          <w:rFonts w:ascii="Arial" w:hAnsi="Arial" w:cs="Arial"/>
          <w:color w:val="000000"/>
        </w:rPr>
        <w:t xml:space="preserve">– posudi </w:t>
      </w:r>
      <w:r w:rsidRPr="00452F4B">
        <w:rPr>
          <w:rFonts w:ascii="Arial" w:hAnsi="Arial" w:cs="Arial"/>
          <w:color w:val="000000"/>
        </w:rPr>
        <w:t>za miješani komunalni otpad i/ili bio</w:t>
      </w:r>
      <w:r w:rsidR="00E14519" w:rsidRPr="00452F4B">
        <w:rPr>
          <w:rFonts w:ascii="Arial" w:hAnsi="Arial" w:cs="Arial"/>
          <w:color w:val="000000"/>
        </w:rPr>
        <w:t>otpad</w:t>
      </w:r>
      <w:r w:rsidRPr="00452F4B">
        <w:rPr>
          <w:rFonts w:ascii="Arial" w:hAnsi="Arial" w:cs="Arial"/>
          <w:color w:val="000000"/>
        </w:rPr>
        <w:t xml:space="preserve">, a spremnik </w:t>
      </w:r>
      <w:r w:rsidR="00E14519" w:rsidRPr="00452F4B">
        <w:rPr>
          <w:rFonts w:ascii="Arial" w:hAnsi="Arial" w:cs="Arial"/>
          <w:color w:val="000000"/>
        </w:rPr>
        <w:t xml:space="preserve">– posuda </w:t>
      </w:r>
      <w:r w:rsidRPr="00452F4B">
        <w:rPr>
          <w:rFonts w:ascii="Arial" w:hAnsi="Arial" w:cs="Arial"/>
          <w:color w:val="000000"/>
        </w:rPr>
        <w:t xml:space="preserve">mora biti potpuno zatvoren. </w:t>
      </w:r>
    </w:p>
    <w:p w14:paraId="5E29243F" w14:textId="77777777" w:rsidR="00CC2B31" w:rsidRPr="00452F4B" w:rsidRDefault="00CC2B31" w:rsidP="00CC2B31">
      <w:pPr>
        <w:spacing w:line="240" w:lineRule="auto"/>
        <w:ind w:firstLine="708"/>
        <w:jc w:val="both"/>
        <w:rPr>
          <w:rFonts w:ascii="Arial" w:hAnsi="Arial" w:cs="Arial"/>
          <w:color w:val="000000"/>
        </w:rPr>
      </w:pPr>
      <w:r w:rsidRPr="00452F4B">
        <w:rPr>
          <w:rFonts w:ascii="Arial" w:hAnsi="Arial" w:cs="Arial"/>
          <w:color w:val="000000"/>
        </w:rPr>
        <w:t>Masa  spremnika</w:t>
      </w:r>
      <w:r w:rsidR="00E14519" w:rsidRPr="00452F4B">
        <w:rPr>
          <w:rFonts w:ascii="Arial" w:hAnsi="Arial" w:cs="Arial"/>
          <w:color w:val="000000"/>
        </w:rPr>
        <w:t xml:space="preserve"> - posude</w:t>
      </w:r>
      <w:r w:rsidRPr="00452F4B">
        <w:rPr>
          <w:rFonts w:ascii="Arial" w:hAnsi="Arial" w:cs="Arial"/>
          <w:color w:val="000000"/>
        </w:rPr>
        <w:t xml:space="preserve"> (zajedno s masom otpada u spremniku</w:t>
      </w:r>
      <w:r w:rsidR="00E14519" w:rsidRPr="00452F4B">
        <w:rPr>
          <w:rFonts w:ascii="Arial" w:hAnsi="Arial" w:cs="Arial"/>
          <w:color w:val="000000"/>
        </w:rPr>
        <w:t xml:space="preserve"> - posudi</w:t>
      </w:r>
      <w:r w:rsidRPr="00452F4B">
        <w:rPr>
          <w:rFonts w:ascii="Arial" w:hAnsi="Arial" w:cs="Arial"/>
          <w:color w:val="000000"/>
        </w:rPr>
        <w:t>) zapremine</w:t>
      </w:r>
      <w:r w:rsidR="00B0036B" w:rsidRPr="00452F4B">
        <w:rPr>
          <w:rFonts w:ascii="Arial" w:hAnsi="Arial" w:cs="Arial"/>
          <w:color w:val="000000"/>
        </w:rPr>
        <w:t xml:space="preserve"> </w:t>
      </w:r>
      <w:r w:rsidR="00B0036B" w:rsidRPr="00452F4B">
        <w:rPr>
          <w:rFonts w:ascii="Arial" w:hAnsi="Arial" w:cs="Arial"/>
        </w:rPr>
        <w:t>80 i</w:t>
      </w:r>
      <w:r w:rsidRPr="00452F4B">
        <w:rPr>
          <w:rFonts w:ascii="Arial" w:hAnsi="Arial" w:cs="Arial"/>
          <w:color w:val="000000"/>
        </w:rPr>
        <w:t xml:space="preserve"> 120 lit ne smije prelaziti 25 kg</w:t>
      </w:r>
      <w:r w:rsidR="003552BC" w:rsidRPr="00452F4B">
        <w:rPr>
          <w:rFonts w:ascii="Arial" w:hAnsi="Arial" w:cs="Arial"/>
          <w:color w:val="000000"/>
        </w:rPr>
        <w:t xml:space="preserve">. </w:t>
      </w:r>
    </w:p>
    <w:p w14:paraId="6B606D2F" w14:textId="77777777" w:rsidR="00CC2B31" w:rsidRPr="00452F4B" w:rsidRDefault="00CC2B31" w:rsidP="00CC2B31">
      <w:pPr>
        <w:spacing w:line="240" w:lineRule="auto"/>
        <w:ind w:firstLine="708"/>
        <w:jc w:val="both"/>
        <w:rPr>
          <w:rFonts w:ascii="Arial" w:hAnsi="Arial" w:cs="Arial"/>
          <w:color w:val="000000"/>
        </w:rPr>
      </w:pPr>
      <w:r w:rsidRPr="00452F4B">
        <w:rPr>
          <w:rFonts w:ascii="Arial" w:hAnsi="Arial" w:cs="Arial"/>
          <w:color w:val="000000"/>
        </w:rPr>
        <w:t xml:space="preserve">Otpad mora biti tako odložen u spremniku </w:t>
      </w:r>
      <w:r w:rsidR="00E14519" w:rsidRPr="00452F4B">
        <w:rPr>
          <w:rFonts w:ascii="Arial" w:hAnsi="Arial" w:cs="Arial"/>
          <w:color w:val="000000"/>
        </w:rPr>
        <w:t xml:space="preserve">– posudi </w:t>
      </w:r>
      <w:r w:rsidRPr="00452F4B">
        <w:rPr>
          <w:rFonts w:ascii="Arial" w:hAnsi="Arial" w:cs="Arial"/>
          <w:color w:val="000000"/>
        </w:rPr>
        <w:t>da prilikom pražnjenja sav gravitacijski ispadne iz spremnika</w:t>
      </w:r>
      <w:r w:rsidR="00E14519" w:rsidRPr="00452F4B">
        <w:rPr>
          <w:rFonts w:ascii="Arial" w:hAnsi="Arial" w:cs="Arial"/>
          <w:color w:val="000000"/>
        </w:rPr>
        <w:t xml:space="preserve"> - posude</w:t>
      </w:r>
      <w:r w:rsidRPr="00452F4B">
        <w:rPr>
          <w:rFonts w:ascii="Arial" w:hAnsi="Arial" w:cs="Arial"/>
          <w:color w:val="000000"/>
        </w:rPr>
        <w:t xml:space="preserve">. </w:t>
      </w:r>
    </w:p>
    <w:p w14:paraId="6D499E48" w14:textId="77777777" w:rsidR="00CC2B31" w:rsidRPr="00452F4B" w:rsidRDefault="00CC2B31" w:rsidP="00CC2B31">
      <w:pPr>
        <w:spacing w:line="240" w:lineRule="auto"/>
        <w:ind w:firstLine="708"/>
        <w:jc w:val="both"/>
        <w:rPr>
          <w:rFonts w:ascii="Arial" w:hAnsi="Arial" w:cs="Arial"/>
        </w:rPr>
      </w:pPr>
      <w:r w:rsidRPr="00452F4B">
        <w:rPr>
          <w:rFonts w:ascii="Arial" w:hAnsi="Arial" w:cs="Arial"/>
          <w:color w:val="000000"/>
        </w:rPr>
        <w:t>Zabranjeno je dodatno sabijati otpad u spremniku</w:t>
      </w:r>
      <w:r w:rsidR="00E14519" w:rsidRPr="00452F4B">
        <w:rPr>
          <w:rFonts w:ascii="Arial" w:hAnsi="Arial" w:cs="Arial"/>
          <w:color w:val="000000"/>
        </w:rPr>
        <w:t xml:space="preserve"> - posudi</w:t>
      </w:r>
      <w:r w:rsidRPr="00452F4B">
        <w:rPr>
          <w:rFonts w:ascii="Arial" w:hAnsi="Arial" w:cs="Arial"/>
          <w:color w:val="000000"/>
        </w:rPr>
        <w:t>.</w:t>
      </w:r>
    </w:p>
    <w:p w14:paraId="3C4A13E3" w14:textId="77777777" w:rsidR="00473B9A" w:rsidRPr="00452F4B" w:rsidRDefault="00473B9A" w:rsidP="00CC2B31">
      <w:pPr>
        <w:spacing w:line="240" w:lineRule="auto"/>
        <w:jc w:val="center"/>
        <w:rPr>
          <w:rFonts w:ascii="Arial" w:hAnsi="Arial" w:cs="Arial"/>
          <w:b/>
        </w:rPr>
      </w:pPr>
    </w:p>
    <w:p w14:paraId="00E9BC51" w14:textId="77777777" w:rsidR="00CC2B31" w:rsidRPr="00452F4B" w:rsidRDefault="00CC2B31" w:rsidP="00CC2B31">
      <w:pPr>
        <w:spacing w:line="240" w:lineRule="auto"/>
        <w:jc w:val="center"/>
        <w:rPr>
          <w:rFonts w:ascii="Arial" w:hAnsi="Arial" w:cs="Arial"/>
          <w:b/>
        </w:rPr>
      </w:pPr>
      <w:r w:rsidRPr="00452F4B">
        <w:rPr>
          <w:rFonts w:ascii="Arial" w:hAnsi="Arial" w:cs="Arial"/>
          <w:b/>
        </w:rPr>
        <w:t>Članak 13.</w:t>
      </w:r>
    </w:p>
    <w:p w14:paraId="21EA2287" w14:textId="77777777" w:rsidR="00CC2B31" w:rsidRPr="00452F4B" w:rsidRDefault="00CC2B31" w:rsidP="00CC2B31">
      <w:pPr>
        <w:spacing w:line="240" w:lineRule="auto"/>
        <w:jc w:val="both"/>
        <w:rPr>
          <w:rFonts w:ascii="Arial" w:hAnsi="Arial" w:cs="Arial"/>
          <w:color w:val="000000"/>
        </w:rPr>
      </w:pPr>
      <w:r w:rsidRPr="00452F4B">
        <w:rPr>
          <w:rFonts w:ascii="Arial" w:hAnsi="Arial" w:cs="Arial"/>
        </w:rPr>
        <w:tab/>
      </w:r>
      <w:r w:rsidRPr="00452F4B">
        <w:rPr>
          <w:rFonts w:ascii="Arial" w:hAnsi="Arial" w:cs="Arial"/>
          <w:color w:val="000000"/>
        </w:rPr>
        <w:t xml:space="preserve">Korisnici </w:t>
      </w:r>
      <w:r w:rsidR="00005DA0" w:rsidRPr="00452F4B">
        <w:rPr>
          <w:rFonts w:ascii="Arial" w:hAnsi="Arial" w:cs="Arial"/>
          <w:color w:val="000000"/>
        </w:rPr>
        <w:t xml:space="preserve">usluga </w:t>
      </w:r>
      <w:r w:rsidRPr="00452F4B">
        <w:rPr>
          <w:rFonts w:ascii="Arial" w:hAnsi="Arial" w:cs="Arial"/>
          <w:color w:val="000000"/>
        </w:rPr>
        <w:t xml:space="preserve">kojima količina miješanog komunalnog otpada premašuje volumen spremnika – </w:t>
      </w:r>
      <w:r w:rsidR="005B3838" w:rsidRPr="00452F4B">
        <w:rPr>
          <w:rFonts w:ascii="Arial" w:hAnsi="Arial" w:cs="Arial"/>
          <w:color w:val="000000"/>
        </w:rPr>
        <w:t>posude</w:t>
      </w:r>
      <w:r w:rsidRPr="00452F4B">
        <w:rPr>
          <w:rFonts w:ascii="Arial" w:hAnsi="Arial" w:cs="Arial"/>
          <w:color w:val="000000"/>
        </w:rPr>
        <w:t xml:space="preserve"> moraju višak otpada odložiti u doplatne spremnike - vreće za miješani komunalni otpad od 40 lit, 80 lit ili 120 lit, cijena kojih je određena Cjenikom usluga davatelja usluga, a kroz čiju cijenu plaćaju javnu uslugu prikupljanja miješanog</w:t>
      </w:r>
      <w:r w:rsidR="00854BA3" w:rsidRPr="00452F4B">
        <w:rPr>
          <w:rFonts w:ascii="Arial" w:hAnsi="Arial" w:cs="Arial"/>
          <w:color w:val="000000"/>
        </w:rPr>
        <w:t xml:space="preserve"> komunalnog otpada</w:t>
      </w:r>
      <w:r w:rsidRPr="00452F4B">
        <w:rPr>
          <w:rFonts w:ascii="Arial" w:hAnsi="Arial" w:cs="Arial"/>
          <w:color w:val="000000"/>
        </w:rPr>
        <w:t xml:space="preserve"> i bio</w:t>
      </w:r>
      <w:r w:rsidR="005B3838" w:rsidRPr="00452F4B">
        <w:rPr>
          <w:rFonts w:ascii="Arial" w:hAnsi="Arial" w:cs="Arial"/>
          <w:color w:val="000000"/>
        </w:rPr>
        <w:t>otpada</w:t>
      </w:r>
      <w:r w:rsidRPr="00452F4B">
        <w:rPr>
          <w:rFonts w:ascii="Arial" w:hAnsi="Arial" w:cs="Arial"/>
          <w:color w:val="000000"/>
        </w:rPr>
        <w:t xml:space="preserve">. </w:t>
      </w:r>
    </w:p>
    <w:p w14:paraId="2E3B6A3D" w14:textId="77777777" w:rsidR="00CC2B31" w:rsidRPr="00452F4B" w:rsidRDefault="00CC2B31" w:rsidP="00CC2B31">
      <w:pPr>
        <w:spacing w:line="240" w:lineRule="auto"/>
        <w:ind w:firstLine="708"/>
        <w:jc w:val="both"/>
        <w:rPr>
          <w:rFonts w:ascii="Arial" w:hAnsi="Arial" w:cs="Arial"/>
        </w:rPr>
      </w:pPr>
      <w:r w:rsidRPr="00452F4B">
        <w:rPr>
          <w:rFonts w:ascii="Arial" w:hAnsi="Arial" w:cs="Arial"/>
          <w:color w:val="000000"/>
        </w:rPr>
        <w:t xml:space="preserve">Korisnici </w:t>
      </w:r>
      <w:r w:rsidR="00005DA0" w:rsidRPr="00452F4B">
        <w:rPr>
          <w:rFonts w:ascii="Arial" w:hAnsi="Arial" w:cs="Arial"/>
          <w:color w:val="000000"/>
        </w:rPr>
        <w:t xml:space="preserve">usluga </w:t>
      </w:r>
      <w:r w:rsidRPr="00452F4B">
        <w:rPr>
          <w:rFonts w:ascii="Arial" w:hAnsi="Arial" w:cs="Arial"/>
          <w:color w:val="000000"/>
        </w:rPr>
        <w:t>kojima količina bio</w:t>
      </w:r>
      <w:r w:rsidR="005B3838" w:rsidRPr="00452F4B">
        <w:rPr>
          <w:rFonts w:ascii="Arial" w:hAnsi="Arial" w:cs="Arial"/>
          <w:color w:val="000000"/>
        </w:rPr>
        <w:t>otpada</w:t>
      </w:r>
      <w:r w:rsidRPr="00452F4B">
        <w:rPr>
          <w:rFonts w:ascii="Arial" w:hAnsi="Arial" w:cs="Arial"/>
          <w:color w:val="000000"/>
        </w:rPr>
        <w:t xml:space="preserve"> premašuje volumen spremnika </w:t>
      </w:r>
      <w:r w:rsidR="005B3838" w:rsidRPr="00452F4B">
        <w:rPr>
          <w:rFonts w:ascii="Arial" w:hAnsi="Arial" w:cs="Arial"/>
          <w:color w:val="000000"/>
        </w:rPr>
        <w:t xml:space="preserve">– posude </w:t>
      </w:r>
      <w:r w:rsidRPr="00452F4B">
        <w:rPr>
          <w:rFonts w:ascii="Arial" w:hAnsi="Arial" w:cs="Arial"/>
          <w:color w:val="000000"/>
        </w:rPr>
        <w:t>moraju višak otpada odložiti u doplatni spremnik - vreću za bio</w:t>
      </w:r>
      <w:r w:rsidR="005B3838" w:rsidRPr="00452F4B">
        <w:rPr>
          <w:rFonts w:ascii="Arial" w:hAnsi="Arial" w:cs="Arial"/>
          <w:color w:val="000000"/>
        </w:rPr>
        <w:t>otpad</w:t>
      </w:r>
      <w:r w:rsidRPr="00452F4B">
        <w:rPr>
          <w:rFonts w:ascii="Arial" w:hAnsi="Arial" w:cs="Arial"/>
          <w:color w:val="000000"/>
        </w:rPr>
        <w:t xml:space="preserve"> </w:t>
      </w:r>
      <w:r w:rsidRPr="00452F4B">
        <w:rPr>
          <w:rFonts w:ascii="Arial" w:hAnsi="Arial" w:cs="Arial"/>
        </w:rPr>
        <w:t>od 80 lit,</w:t>
      </w:r>
      <w:r w:rsidRPr="00452F4B">
        <w:rPr>
          <w:rFonts w:ascii="Arial" w:hAnsi="Arial" w:cs="Arial"/>
          <w:color w:val="000000"/>
        </w:rPr>
        <w:t xml:space="preserve"> cijena koje je određena Cjenikom usluga davatelja usluga, a kroz čiju cijenu plaćaju javnu uslugu prikupljanja bio</w:t>
      </w:r>
      <w:r w:rsidR="005B3838" w:rsidRPr="00452F4B">
        <w:rPr>
          <w:rFonts w:ascii="Arial" w:hAnsi="Arial" w:cs="Arial"/>
          <w:color w:val="000000"/>
        </w:rPr>
        <w:t>otpada</w:t>
      </w:r>
      <w:r w:rsidRPr="00452F4B">
        <w:rPr>
          <w:rFonts w:ascii="Arial" w:hAnsi="Arial" w:cs="Arial"/>
          <w:color w:val="000000"/>
        </w:rPr>
        <w:t xml:space="preserve">. </w:t>
      </w:r>
    </w:p>
    <w:p w14:paraId="3867794B" w14:textId="77777777" w:rsidR="00CC2B31" w:rsidRPr="00452F4B" w:rsidRDefault="00CC2B31" w:rsidP="00CC2B31">
      <w:pPr>
        <w:spacing w:line="240" w:lineRule="auto"/>
        <w:jc w:val="center"/>
        <w:rPr>
          <w:rFonts w:ascii="Arial" w:hAnsi="Arial" w:cs="Arial"/>
          <w:b/>
        </w:rPr>
      </w:pPr>
      <w:r w:rsidRPr="00452F4B">
        <w:rPr>
          <w:rFonts w:ascii="Arial" w:hAnsi="Arial" w:cs="Arial"/>
          <w:b/>
        </w:rPr>
        <w:t>Članak 14.</w:t>
      </w:r>
    </w:p>
    <w:p w14:paraId="74A50D3E" w14:textId="77777777" w:rsidR="00CC2B31" w:rsidRPr="00452F4B" w:rsidRDefault="00CC2B31" w:rsidP="00CC2B31">
      <w:pPr>
        <w:spacing w:line="240" w:lineRule="auto"/>
        <w:jc w:val="both"/>
        <w:rPr>
          <w:rFonts w:ascii="Arial" w:hAnsi="Arial" w:cs="Arial"/>
        </w:rPr>
      </w:pPr>
      <w:r w:rsidRPr="00452F4B">
        <w:rPr>
          <w:rFonts w:ascii="Arial" w:hAnsi="Arial" w:cs="Arial"/>
        </w:rPr>
        <w:tab/>
        <w:t>U spremnike</w:t>
      </w:r>
      <w:r w:rsidR="005B3838" w:rsidRPr="00452F4B">
        <w:rPr>
          <w:rFonts w:ascii="Arial" w:hAnsi="Arial" w:cs="Arial"/>
        </w:rPr>
        <w:t xml:space="preserve"> – posude/vreće</w:t>
      </w:r>
      <w:r w:rsidRPr="00452F4B">
        <w:rPr>
          <w:rFonts w:ascii="Arial" w:hAnsi="Arial" w:cs="Arial"/>
        </w:rPr>
        <w:t xml:space="preserve"> za miješani komunalni otpad zabranjeno je odlagati </w:t>
      </w:r>
      <w:r w:rsidR="005B3838" w:rsidRPr="00452F4B">
        <w:rPr>
          <w:rFonts w:ascii="Arial" w:hAnsi="Arial" w:cs="Arial"/>
        </w:rPr>
        <w:t>reciklabilni komunalni ot</w:t>
      </w:r>
      <w:r w:rsidRPr="00452F4B">
        <w:rPr>
          <w:rFonts w:ascii="Arial" w:hAnsi="Arial" w:cs="Arial"/>
          <w:color w:val="000000"/>
        </w:rPr>
        <w:t xml:space="preserve">pad </w:t>
      </w:r>
      <w:r w:rsidRPr="00452F4B">
        <w:rPr>
          <w:rFonts w:ascii="Arial" w:hAnsi="Arial" w:cs="Arial"/>
        </w:rPr>
        <w:t>(otpadni papir</w:t>
      </w:r>
      <w:r w:rsidR="00672A8C" w:rsidRPr="00452F4B">
        <w:rPr>
          <w:rFonts w:ascii="Arial" w:hAnsi="Arial" w:cs="Arial"/>
        </w:rPr>
        <w:t xml:space="preserve"> i karton</w:t>
      </w:r>
      <w:r w:rsidRPr="00452F4B">
        <w:rPr>
          <w:rFonts w:ascii="Arial" w:hAnsi="Arial" w:cs="Arial"/>
        </w:rPr>
        <w:t>, metal, staklo, plastiku, tekstil</w:t>
      </w:r>
      <w:r w:rsidR="00672A8C" w:rsidRPr="00452F4B">
        <w:rPr>
          <w:rFonts w:ascii="Arial" w:hAnsi="Arial" w:cs="Arial"/>
        </w:rPr>
        <w:t xml:space="preserve"> uključujući otpadnu ambalažu</w:t>
      </w:r>
      <w:r w:rsidR="00854BA3" w:rsidRPr="00452F4B">
        <w:rPr>
          <w:rFonts w:ascii="Arial" w:hAnsi="Arial" w:cs="Arial"/>
        </w:rPr>
        <w:t>, a sastavni dio otpadne ambalaže je i višeslojna otpadna ambalaža (tetrapak)</w:t>
      </w:r>
      <w:r w:rsidRPr="00452F4B">
        <w:rPr>
          <w:rFonts w:ascii="Arial" w:hAnsi="Arial" w:cs="Arial"/>
        </w:rPr>
        <w:t>)</w:t>
      </w:r>
      <w:r w:rsidRPr="00452F4B">
        <w:rPr>
          <w:rFonts w:ascii="Arial" w:hAnsi="Arial" w:cs="Arial"/>
          <w:color w:val="000000"/>
        </w:rPr>
        <w:t xml:space="preserve">, tekući i </w:t>
      </w:r>
      <w:proofErr w:type="spellStart"/>
      <w:r w:rsidRPr="00452F4B">
        <w:rPr>
          <w:rFonts w:ascii="Arial" w:hAnsi="Arial" w:cs="Arial"/>
          <w:color w:val="000000"/>
        </w:rPr>
        <w:t>polutekući</w:t>
      </w:r>
      <w:proofErr w:type="spellEnd"/>
      <w:r w:rsidRPr="00452F4B">
        <w:rPr>
          <w:rFonts w:ascii="Arial" w:hAnsi="Arial" w:cs="Arial"/>
          <w:color w:val="000000"/>
        </w:rPr>
        <w:t xml:space="preserve"> otpad, žar, lešine, električni i elektronički otpad, električne baterije, akumulatore, auto gume, otpad iz klaonica, mesnica i ribarnica, otpad iz vrta, biorazgradivi otpad, otpadni građevinski materijal, opasni otpad, kao i druge zabranjene tvari sukladno Zakonu i Odluci te ostalim propisima koji reguliraju gospodarenje  otpadom.</w:t>
      </w:r>
      <w:r w:rsidRPr="00452F4B">
        <w:rPr>
          <w:rFonts w:ascii="Arial" w:hAnsi="Arial" w:cs="Arial"/>
        </w:rPr>
        <w:t xml:space="preserve"> </w:t>
      </w:r>
    </w:p>
    <w:p w14:paraId="7AFA07B2" w14:textId="77777777" w:rsidR="00CC2B31" w:rsidRPr="00452F4B" w:rsidRDefault="00CC2B31" w:rsidP="00CC2B31">
      <w:pPr>
        <w:spacing w:line="240" w:lineRule="auto"/>
        <w:jc w:val="center"/>
        <w:rPr>
          <w:rFonts w:ascii="Arial" w:hAnsi="Arial" w:cs="Arial"/>
          <w:b/>
        </w:rPr>
      </w:pPr>
      <w:r w:rsidRPr="00452F4B">
        <w:rPr>
          <w:rFonts w:ascii="Arial" w:hAnsi="Arial" w:cs="Arial"/>
          <w:b/>
        </w:rPr>
        <w:t>Članak 15.</w:t>
      </w:r>
    </w:p>
    <w:p w14:paraId="65062163" w14:textId="77777777" w:rsidR="00CC2B31" w:rsidRPr="00452F4B" w:rsidRDefault="00CC2B31" w:rsidP="00CC2B31">
      <w:pPr>
        <w:spacing w:line="240" w:lineRule="auto"/>
        <w:jc w:val="both"/>
        <w:rPr>
          <w:rFonts w:ascii="Arial" w:hAnsi="Arial" w:cs="Arial"/>
        </w:rPr>
      </w:pPr>
      <w:r w:rsidRPr="00452F4B">
        <w:rPr>
          <w:rFonts w:ascii="Arial" w:hAnsi="Arial" w:cs="Arial"/>
        </w:rPr>
        <w:tab/>
        <w:t xml:space="preserve">U spremnike </w:t>
      </w:r>
      <w:r w:rsidR="00672A8C" w:rsidRPr="00452F4B">
        <w:rPr>
          <w:rFonts w:ascii="Arial" w:hAnsi="Arial" w:cs="Arial"/>
        </w:rPr>
        <w:t xml:space="preserve">– posude/vreće </w:t>
      </w:r>
      <w:r w:rsidRPr="00452F4B">
        <w:rPr>
          <w:rFonts w:ascii="Arial" w:hAnsi="Arial" w:cs="Arial"/>
        </w:rPr>
        <w:t>za bio</w:t>
      </w:r>
      <w:r w:rsidR="00672A8C" w:rsidRPr="00452F4B">
        <w:rPr>
          <w:rFonts w:ascii="Arial" w:hAnsi="Arial" w:cs="Arial"/>
        </w:rPr>
        <w:t>otpad</w:t>
      </w:r>
      <w:r w:rsidRPr="00452F4B">
        <w:rPr>
          <w:rFonts w:ascii="Arial" w:hAnsi="Arial" w:cs="Arial"/>
        </w:rPr>
        <w:t xml:space="preserve"> dozvoljeno je odlagati samo biorazgradive ostatke iz kućanstava (ostatke voća i povrća, taloga kave, ljuske jajeta, vrećica za čaj, papirnatih maramica), ostatke iz vrta (lišće, korov, usitnjeno grmlje i živica, ostaci cvijeća i vrtne zemlje) i ohlađeni pepeo.</w:t>
      </w:r>
    </w:p>
    <w:p w14:paraId="373BB832" w14:textId="77777777" w:rsidR="00CC2B31" w:rsidRPr="00452F4B" w:rsidRDefault="00CC2B31" w:rsidP="00CC2B31">
      <w:pPr>
        <w:spacing w:line="240" w:lineRule="auto"/>
        <w:ind w:firstLine="708"/>
        <w:jc w:val="both"/>
        <w:rPr>
          <w:rFonts w:ascii="Arial" w:hAnsi="Arial" w:cs="Arial"/>
        </w:rPr>
      </w:pPr>
      <w:r w:rsidRPr="00452F4B">
        <w:rPr>
          <w:rFonts w:ascii="Arial" w:hAnsi="Arial" w:cs="Arial"/>
        </w:rPr>
        <w:t xml:space="preserve">U spremnike </w:t>
      </w:r>
      <w:r w:rsidR="00110240" w:rsidRPr="00452F4B">
        <w:rPr>
          <w:rFonts w:ascii="Arial" w:hAnsi="Arial" w:cs="Arial"/>
        </w:rPr>
        <w:t xml:space="preserve">– posude/vreće </w:t>
      </w:r>
      <w:r w:rsidRPr="00452F4B">
        <w:rPr>
          <w:rFonts w:ascii="Arial" w:hAnsi="Arial" w:cs="Arial"/>
        </w:rPr>
        <w:t>za bio</w:t>
      </w:r>
      <w:r w:rsidR="00110240" w:rsidRPr="00452F4B">
        <w:rPr>
          <w:rFonts w:ascii="Arial" w:hAnsi="Arial" w:cs="Arial"/>
        </w:rPr>
        <w:t>otpad</w:t>
      </w:r>
      <w:r w:rsidRPr="00452F4B">
        <w:rPr>
          <w:rFonts w:ascii="Arial" w:hAnsi="Arial" w:cs="Arial"/>
        </w:rPr>
        <w:t xml:space="preserve"> </w:t>
      </w:r>
      <w:r w:rsidRPr="00452F4B">
        <w:rPr>
          <w:rFonts w:ascii="Arial" w:hAnsi="Arial" w:cs="Arial"/>
          <w:color w:val="000000"/>
        </w:rPr>
        <w:t xml:space="preserve">zabranjeno je odlagati: komunalni otpad, </w:t>
      </w:r>
      <w:r w:rsidR="00110240" w:rsidRPr="00452F4B">
        <w:rPr>
          <w:rFonts w:ascii="Arial" w:hAnsi="Arial" w:cs="Arial"/>
          <w:color w:val="000000"/>
        </w:rPr>
        <w:t xml:space="preserve">reciklabilni komunalni </w:t>
      </w:r>
      <w:r w:rsidRPr="00452F4B">
        <w:rPr>
          <w:rFonts w:ascii="Arial" w:hAnsi="Arial" w:cs="Arial"/>
          <w:color w:val="000000"/>
        </w:rPr>
        <w:t xml:space="preserve">otpad </w:t>
      </w:r>
      <w:r w:rsidRPr="00452F4B">
        <w:rPr>
          <w:rFonts w:ascii="Arial" w:hAnsi="Arial" w:cs="Arial"/>
        </w:rPr>
        <w:t>(otpadni papir, metal, staklo, plastiku, tekstil</w:t>
      </w:r>
      <w:r w:rsidR="00110240" w:rsidRPr="00452F4B">
        <w:rPr>
          <w:rFonts w:ascii="Arial" w:hAnsi="Arial" w:cs="Arial"/>
        </w:rPr>
        <w:t xml:space="preserve"> uključujući otpadnu ambalažu</w:t>
      </w:r>
      <w:r w:rsidR="00854BA3" w:rsidRPr="00452F4B">
        <w:rPr>
          <w:rFonts w:ascii="Arial" w:hAnsi="Arial" w:cs="Arial"/>
        </w:rPr>
        <w:t>, a sastavni dio otpadne ambalaže je i višeslojna otpadna ambalaža (tetrapak)</w:t>
      </w:r>
      <w:r w:rsidRPr="00452F4B">
        <w:rPr>
          <w:rFonts w:ascii="Arial" w:hAnsi="Arial" w:cs="Arial"/>
        </w:rPr>
        <w:t>)</w:t>
      </w:r>
      <w:r w:rsidRPr="00452F4B">
        <w:rPr>
          <w:rFonts w:ascii="Arial" w:hAnsi="Arial" w:cs="Arial"/>
          <w:color w:val="000000"/>
        </w:rPr>
        <w:t xml:space="preserve">, tekući i </w:t>
      </w:r>
      <w:proofErr w:type="spellStart"/>
      <w:r w:rsidRPr="00452F4B">
        <w:rPr>
          <w:rFonts w:ascii="Arial" w:hAnsi="Arial" w:cs="Arial"/>
          <w:color w:val="000000"/>
        </w:rPr>
        <w:t>polutekući</w:t>
      </w:r>
      <w:proofErr w:type="spellEnd"/>
      <w:r w:rsidRPr="00452F4B">
        <w:rPr>
          <w:rFonts w:ascii="Arial" w:hAnsi="Arial" w:cs="Arial"/>
          <w:color w:val="000000"/>
        </w:rPr>
        <w:t xml:space="preserve"> otpad, žar, </w:t>
      </w:r>
      <w:r w:rsidRPr="00452F4B">
        <w:rPr>
          <w:rFonts w:ascii="Arial" w:hAnsi="Arial" w:cs="Arial"/>
        </w:rPr>
        <w:t xml:space="preserve">kosu, </w:t>
      </w:r>
      <w:r w:rsidRPr="00452F4B">
        <w:rPr>
          <w:rFonts w:ascii="Arial" w:hAnsi="Arial" w:cs="Arial"/>
          <w:color w:val="000000"/>
        </w:rPr>
        <w:t>lešine životinja, električni i elektronički otpad, električne baterije, akumulatore, auto gume, animalni otpad, otpadni građevinski materijal, opasni otpad, kao i druge zabranjene tvari sukladno Zakonu, Odluci i ostalim propisima koji reguliraju gospodarenje  otpadom.</w:t>
      </w:r>
    </w:p>
    <w:p w14:paraId="091618DB" w14:textId="77777777" w:rsidR="00CC2B31" w:rsidRPr="00452F4B" w:rsidRDefault="00CC2B31" w:rsidP="00CC2B31">
      <w:pPr>
        <w:spacing w:line="240" w:lineRule="auto"/>
        <w:jc w:val="center"/>
        <w:rPr>
          <w:rFonts w:ascii="Arial" w:hAnsi="Arial" w:cs="Arial"/>
          <w:b/>
        </w:rPr>
      </w:pPr>
      <w:r w:rsidRPr="00452F4B">
        <w:rPr>
          <w:rFonts w:ascii="Arial" w:hAnsi="Arial" w:cs="Arial"/>
          <w:b/>
        </w:rPr>
        <w:t>Članak 16.</w:t>
      </w:r>
    </w:p>
    <w:p w14:paraId="2FC43000" w14:textId="77777777" w:rsidR="00BA42BF" w:rsidRPr="00452F4B" w:rsidRDefault="00CC2B31" w:rsidP="003552BC">
      <w:pPr>
        <w:spacing w:after="0"/>
        <w:ind w:firstLine="708"/>
        <w:jc w:val="both"/>
        <w:rPr>
          <w:rFonts w:ascii="Arial" w:hAnsi="Arial" w:cs="Arial"/>
        </w:rPr>
      </w:pPr>
      <w:r w:rsidRPr="00452F4B">
        <w:rPr>
          <w:rFonts w:ascii="Arial" w:hAnsi="Arial" w:cs="Arial"/>
          <w:color w:val="000000"/>
        </w:rPr>
        <w:t xml:space="preserve">Davatelj usluge početkom svake godine </w:t>
      </w:r>
      <w:r w:rsidR="00BA42BF" w:rsidRPr="00452F4B">
        <w:rPr>
          <w:rFonts w:ascii="Arial" w:hAnsi="Arial" w:cs="Arial"/>
          <w:color w:val="000000"/>
        </w:rPr>
        <w:t>u svrhu preuzimanja odvojeno skupljenog otpada od korisnika usluga</w:t>
      </w:r>
      <w:r w:rsidR="003552BC" w:rsidRPr="00452F4B">
        <w:rPr>
          <w:rFonts w:ascii="Arial" w:hAnsi="Arial" w:cs="Arial"/>
          <w:color w:val="000000"/>
        </w:rPr>
        <w:t>,</w:t>
      </w:r>
      <w:r w:rsidR="00BA42BF" w:rsidRPr="00452F4B">
        <w:rPr>
          <w:rFonts w:ascii="Arial" w:hAnsi="Arial" w:cs="Arial"/>
          <w:color w:val="000000"/>
        </w:rPr>
        <w:t xml:space="preserve"> osigurava</w:t>
      </w:r>
      <w:r w:rsidRPr="00452F4B">
        <w:rPr>
          <w:rFonts w:ascii="Arial" w:hAnsi="Arial" w:cs="Arial"/>
          <w:color w:val="000000"/>
        </w:rPr>
        <w:t xml:space="preserve"> korisnicima usluge </w:t>
      </w:r>
      <w:r w:rsidR="003552BC" w:rsidRPr="00452F4B">
        <w:rPr>
          <w:rFonts w:ascii="Arial" w:hAnsi="Arial" w:cs="Arial"/>
          <w:color w:val="000000"/>
        </w:rPr>
        <w:t xml:space="preserve">kategorije kućanstvo </w:t>
      </w:r>
      <w:r w:rsidR="00B60118" w:rsidRPr="00452F4B">
        <w:rPr>
          <w:rFonts w:ascii="Arial" w:hAnsi="Arial" w:cs="Arial"/>
          <w:color w:val="000000"/>
        </w:rPr>
        <w:t xml:space="preserve">3 paketa </w:t>
      </w:r>
      <w:r w:rsidR="00BA42BF" w:rsidRPr="00452F4B">
        <w:rPr>
          <w:rFonts w:ascii="Arial" w:hAnsi="Arial" w:cs="Arial"/>
          <w:color w:val="000000"/>
        </w:rPr>
        <w:t xml:space="preserve">(svaki paket sadrži 10 komada) </w:t>
      </w:r>
      <w:r w:rsidR="00B60118" w:rsidRPr="00452F4B">
        <w:rPr>
          <w:rFonts w:ascii="Arial" w:hAnsi="Arial" w:cs="Arial"/>
          <w:color w:val="000000"/>
        </w:rPr>
        <w:t>s</w:t>
      </w:r>
      <w:r w:rsidR="00E244EA" w:rsidRPr="00452F4B">
        <w:rPr>
          <w:rFonts w:ascii="Arial" w:hAnsi="Arial" w:cs="Arial"/>
          <w:color w:val="000000"/>
        </w:rPr>
        <w:t xml:space="preserve">premnika - </w:t>
      </w:r>
      <w:r w:rsidR="00854BA3" w:rsidRPr="00452F4B">
        <w:rPr>
          <w:rFonts w:ascii="Arial" w:hAnsi="Arial" w:cs="Arial"/>
          <w:color w:val="000000"/>
        </w:rPr>
        <w:t xml:space="preserve">vreća za </w:t>
      </w:r>
      <w:proofErr w:type="spellStart"/>
      <w:r w:rsidR="00854BA3" w:rsidRPr="00452F4B">
        <w:rPr>
          <w:rFonts w:ascii="Arial" w:hAnsi="Arial" w:cs="Arial"/>
          <w:color w:val="000000"/>
        </w:rPr>
        <w:t>reciklabilni</w:t>
      </w:r>
      <w:proofErr w:type="spellEnd"/>
      <w:r w:rsidR="00854BA3" w:rsidRPr="00452F4B">
        <w:rPr>
          <w:rFonts w:ascii="Arial" w:hAnsi="Arial" w:cs="Arial"/>
          <w:color w:val="000000"/>
        </w:rPr>
        <w:t xml:space="preserve"> komunalni otpad </w:t>
      </w:r>
      <w:r w:rsidR="00BA42BF" w:rsidRPr="00452F4B">
        <w:rPr>
          <w:rFonts w:ascii="Arial" w:hAnsi="Arial" w:cs="Arial"/>
          <w:color w:val="000000"/>
        </w:rPr>
        <w:t>i to vrsta prema izboru korisnika usluga</w:t>
      </w:r>
      <w:r w:rsidR="003552BC" w:rsidRPr="00452F4B">
        <w:rPr>
          <w:rFonts w:ascii="Arial" w:hAnsi="Arial" w:cs="Arial"/>
          <w:color w:val="000000"/>
        </w:rPr>
        <w:t xml:space="preserve"> kategorije kućanstvo</w:t>
      </w:r>
      <w:r w:rsidRPr="00452F4B">
        <w:rPr>
          <w:rFonts w:ascii="Arial" w:hAnsi="Arial" w:cs="Arial"/>
          <w:color w:val="000000"/>
        </w:rPr>
        <w:t>.</w:t>
      </w:r>
      <w:r w:rsidR="00854BA3" w:rsidRPr="00452F4B">
        <w:rPr>
          <w:rFonts w:ascii="Arial" w:hAnsi="Arial" w:cs="Arial"/>
          <w:color w:val="000000"/>
        </w:rPr>
        <w:t xml:space="preserve"> </w:t>
      </w:r>
      <w:r w:rsidR="00BA42BF" w:rsidRPr="00452F4B">
        <w:rPr>
          <w:rFonts w:ascii="Arial" w:hAnsi="Arial" w:cs="Arial"/>
          <w:color w:val="000000"/>
        </w:rPr>
        <w:t xml:space="preserve">Korisnici usluga </w:t>
      </w:r>
      <w:r w:rsidR="003552BC" w:rsidRPr="00452F4B">
        <w:rPr>
          <w:rFonts w:ascii="Arial" w:hAnsi="Arial" w:cs="Arial"/>
          <w:color w:val="000000"/>
        </w:rPr>
        <w:t xml:space="preserve">kategorije kućanstvo </w:t>
      </w:r>
      <w:r w:rsidR="00BA42BF" w:rsidRPr="00452F4B">
        <w:rPr>
          <w:rFonts w:ascii="Arial" w:hAnsi="Arial" w:cs="Arial"/>
          <w:color w:val="000000"/>
        </w:rPr>
        <w:t>osobno preuz</w:t>
      </w:r>
      <w:r w:rsidR="003552BC" w:rsidRPr="00452F4B">
        <w:rPr>
          <w:rFonts w:ascii="Arial" w:hAnsi="Arial" w:cs="Arial"/>
          <w:color w:val="000000"/>
        </w:rPr>
        <w:t>imaju</w:t>
      </w:r>
      <w:r w:rsidR="00BA42BF" w:rsidRPr="00452F4B">
        <w:rPr>
          <w:rFonts w:ascii="Arial" w:hAnsi="Arial" w:cs="Arial"/>
          <w:color w:val="000000"/>
        </w:rPr>
        <w:t xml:space="preserve"> pakete spremnika – vreć</w:t>
      </w:r>
      <w:r w:rsidR="003552BC" w:rsidRPr="00452F4B">
        <w:rPr>
          <w:rFonts w:ascii="Arial" w:hAnsi="Arial" w:cs="Arial"/>
          <w:color w:val="000000"/>
        </w:rPr>
        <w:t>a</w:t>
      </w:r>
      <w:r w:rsidR="00BA42BF" w:rsidRPr="00452F4B">
        <w:rPr>
          <w:rFonts w:ascii="Arial" w:hAnsi="Arial" w:cs="Arial"/>
          <w:color w:val="000000"/>
        </w:rPr>
        <w:t xml:space="preserve"> za </w:t>
      </w:r>
      <w:proofErr w:type="spellStart"/>
      <w:r w:rsidR="00BA42BF" w:rsidRPr="00452F4B">
        <w:rPr>
          <w:rFonts w:ascii="Arial" w:hAnsi="Arial" w:cs="Arial"/>
          <w:color w:val="000000"/>
        </w:rPr>
        <w:t>reciklabilni</w:t>
      </w:r>
      <w:proofErr w:type="spellEnd"/>
      <w:r w:rsidR="00BA42BF" w:rsidRPr="00452F4B">
        <w:rPr>
          <w:rFonts w:ascii="Arial" w:hAnsi="Arial" w:cs="Arial"/>
          <w:color w:val="000000"/>
        </w:rPr>
        <w:t xml:space="preserve"> komunalni otpad na</w:t>
      </w:r>
      <w:r w:rsidR="003552BC" w:rsidRPr="00452F4B">
        <w:rPr>
          <w:rFonts w:ascii="Arial" w:hAnsi="Arial" w:cs="Arial"/>
          <w:color w:val="000000"/>
        </w:rPr>
        <w:t xml:space="preserve"> b</w:t>
      </w:r>
      <w:r w:rsidR="00BA42BF" w:rsidRPr="00452F4B">
        <w:rPr>
          <w:rFonts w:ascii="Arial" w:hAnsi="Arial" w:cs="Arial"/>
          <w:color w:val="000000"/>
        </w:rPr>
        <w:t xml:space="preserve">lagajni davatelja usluge </w:t>
      </w:r>
      <w:r w:rsidR="00BA42BF" w:rsidRPr="00452F4B">
        <w:rPr>
          <w:rFonts w:ascii="Arial" w:hAnsi="Arial" w:cs="Arial"/>
        </w:rPr>
        <w:t xml:space="preserve">na lokaciji Zrinsko-Frankopanska 12, Čakovec ili na ulaznoj porti davatelja usluge na lokaciji </w:t>
      </w:r>
      <w:proofErr w:type="spellStart"/>
      <w:r w:rsidR="00BA42BF" w:rsidRPr="00452F4B">
        <w:rPr>
          <w:rFonts w:ascii="Arial" w:hAnsi="Arial" w:cs="Arial"/>
        </w:rPr>
        <w:t>Mihovljanska</w:t>
      </w:r>
      <w:proofErr w:type="spellEnd"/>
      <w:r w:rsidR="00BA42BF" w:rsidRPr="00452F4B">
        <w:rPr>
          <w:rFonts w:ascii="Arial" w:hAnsi="Arial" w:cs="Arial"/>
        </w:rPr>
        <w:t xml:space="preserve"> 10,</w:t>
      </w:r>
      <w:r w:rsidR="003552BC" w:rsidRPr="00452F4B">
        <w:rPr>
          <w:rFonts w:ascii="Arial" w:hAnsi="Arial" w:cs="Arial"/>
        </w:rPr>
        <w:t xml:space="preserve"> Mihovljan,</w:t>
      </w:r>
      <w:r w:rsidR="00BA42BF" w:rsidRPr="00452F4B">
        <w:rPr>
          <w:rFonts w:ascii="Arial" w:hAnsi="Arial" w:cs="Arial"/>
        </w:rPr>
        <w:t xml:space="preserve"> Čakovec.</w:t>
      </w:r>
    </w:p>
    <w:p w14:paraId="14722A72" w14:textId="77777777" w:rsidR="00CC2B31" w:rsidRPr="00452F4B" w:rsidRDefault="00E244EA" w:rsidP="003552BC">
      <w:pPr>
        <w:spacing w:after="0" w:line="240" w:lineRule="auto"/>
        <w:ind w:firstLine="708"/>
        <w:jc w:val="both"/>
        <w:rPr>
          <w:rFonts w:ascii="Arial" w:hAnsi="Arial" w:cs="Arial"/>
          <w:color w:val="000000"/>
        </w:rPr>
      </w:pPr>
      <w:r w:rsidRPr="00452F4B">
        <w:rPr>
          <w:rFonts w:ascii="Arial" w:hAnsi="Arial" w:cs="Arial"/>
          <w:color w:val="000000"/>
        </w:rPr>
        <w:t>Trošak skupljanja spremnika – vreća za odvojeno skupljanje otpada iz ovog stavka, uključen je u cijenu javne usluge.</w:t>
      </w:r>
    </w:p>
    <w:p w14:paraId="7AD324F6" w14:textId="77777777" w:rsidR="00C410BB" w:rsidRPr="00452F4B" w:rsidRDefault="00E244EA" w:rsidP="00C410BB">
      <w:pPr>
        <w:pStyle w:val="box454532"/>
        <w:spacing w:before="0" w:beforeAutospacing="0" w:after="0"/>
        <w:jc w:val="both"/>
        <w:textAlignment w:val="baseline"/>
        <w:rPr>
          <w:rFonts w:ascii="Arial" w:eastAsia="Calibri" w:hAnsi="Arial" w:cs="Arial"/>
          <w:color w:val="000000"/>
          <w:sz w:val="22"/>
          <w:szCs w:val="22"/>
          <w:lang w:eastAsia="en-US"/>
        </w:rPr>
      </w:pPr>
      <w:r w:rsidRPr="00452F4B">
        <w:rPr>
          <w:rFonts w:ascii="Arial" w:eastAsia="Calibri" w:hAnsi="Arial" w:cs="Arial"/>
          <w:color w:val="000000"/>
          <w:sz w:val="22"/>
          <w:szCs w:val="22"/>
          <w:lang w:eastAsia="en-US"/>
        </w:rPr>
        <w:t xml:space="preserve">Korisnici </w:t>
      </w:r>
      <w:r w:rsidR="00005DA0" w:rsidRPr="00452F4B">
        <w:rPr>
          <w:rFonts w:ascii="Arial" w:eastAsia="Calibri" w:hAnsi="Arial" w:cs="Arial"/>
          <w:color w:val="000000"/>
          <w:sz w:val="22"/>
          <w:szCs w:val="22"/>
          <w:lang w:eastAsia="en-US"/>
        </w:rPr>
        <w:t xml:space="preserve">usluga </w:t>
      </w:r>
      <w:r w:rsidR="003552BC" w:rsidRPr="00452F4B">
        <w:rPr>
          <w:rFonts w:ascii="Arial" w:eastAsia="Calibri" w:hAnsi="Arial" w:cs="Arial"/>
          <w:color w:val="000000"/>
          <w:sz w:val="22"/>
          <w:szCs w:val="22"/>
          <w:lang w:eastAsia="en-US"/>
        </w:rPr>
        <w:t xml:space="preserve">kategorije kućanstvo </w:t>
      </w:r>
      <w:r w:rsidRPr="00452F4B">
        <w:rPr>
          <w:rFonts w:ascii="Arial" w:eastAsia="Calibri" w:hAnsi="Arial" w:cs="Arial"/>
          <w:color w:val="000000"/>
          <w:sz w:val="22"/>
          <w:szCs w:val="22"/>
          <w:lang w:eastAsia="en-US"/>
        </w:rPr>
        <w:t xml:space="preserve">koji stvaraju veću količinu (veći volumen) i druge vrste </w:t>
      </w:r>
      <w:proofErr w:type="spellStart"/>
      <w:r w:rsidRPr="00452F4B">
        <w:rPr>
          <w:rFonts w:ascii="Arial" w:eastAsia="Calibri" w:hAnsi="Arial" w:cs="Arial"/>
          <w:color w:val="000000"/>
          <w:sz w:val="22"/>
          <w:szCs w:val="22"/>
          <w:lang w:eastAsia="en-US"/>
        </w:rPr>
        <w:t>reciklabilnog</w:t>
      </w:r>
      <w:proofErr w:type="spellEnd"/>
      <w:r w:rsidRPr="00452F4B">
        <w:rPr>
          <w:rFonts w:ascii="Arial" w:eastAsia="Calibri" w:hAnsi="Arial" w:cs="Arial"/>
          <w:color w:val="000000"/>
          <w:sz w:val="22"/>
          <w:szCs w:val="22"/>
          <w:lang w:eastAsia="en-US"/>
        </w:rPr>
        <w:t xml:space="preserve"> komunalnog otpada kojeg trošak skupljanja nije uključen u cijenu javne usluge, te im dostavljena količina spremnika – vreća iz stavka 1. ovog članka nije dostatna, dužni su za veće količine (veći volumen) i druge vrste odvojeno prikupljenog </w:t>
      </w:r>
      <w:proofErr w:type="spellStart"/>
      <w:r w:rsidRPr="00452F4B">
        <w:rPr>
          <w:rFonts w:ascii="Arial" w:eastAsia="Calibri" w:hAnsi="Arial" w:cs="Arial"/>
          <w:color w:val="000000"/>
          <w:sz w:val="22"/>
          <w:szCs w:val="22"/>
          <w:lang w:eastAsia="en-US"/>
        </w:rPr>
        <w:t>reciklabilnog</w:t>
      </w:r>
      <w:proofErr w:type="spellEnd"/>
      <w:r w:rsidRPr="00452F4B">
        <w:rPr>
          <w:rFonts w:ascii="Arial" w:eastAsia="Calibri" w:hAnsi="Arial" w:cs="Arial"/>
          <w:color w:val="000000"/>
          <w:sz w:val="22"/>
          <w:szCs w:val="22"/>
          <w:lang w:eastAsia="en-US"/>
        </w:rPr>
        <w:t xml:space="preserve"> komunalnog otpada koristiti dodatne spremnike - vreće za pojedine vrste </w:t>
      </w:r>
      <w:proofErr w:type="spellStart"/>
      <w:r w:rsidRPr="00452F4B">
        <w:rPr>
          <w:rFonts w:ascii="Arial" w:eastAsia="Calibri" w:hAnsi="Arial" w:cs="Arial"/>
          <w:color w:val="000000"/>
          <w:sz w:val="22"/>
          <w:szCs w:val="22"/>
          <w:lang w:eastAsia="en-US"/>
        </w:rPr>
        <w:t>reciklabilnog</w:t>
      </w:r>
      <w:proofErr w:type="spellEnd"/>
      <w:r w:rsidRPr="00452F4B">
        <w:rPr>
          <w:rFonts w:ascii="Arial" w:eastAsia="Calibri" w:hAnsi="Arial" w:cs="Arial"/>
          <w:color w:val="000000"/>
          <w:sz w:val="22"/>
          <w:szCs w:val="22"/>
          <w:lang w:eastAsia="en-US"/>
        </w:rPr>
        <w:t xml:space="preserve"> komunalnog otpada davatelja javne usluge, a koje će kupiti po cijenama određenim </w:t>
      </w:r>
      <w:r w:rsidR="00C410BB" w:rsidRPr="00452F4B">
        <w:rPr>
          <w:rFonts w:ascii="Arial" w:eastAsia="Calibri" w:hAnsi="Arial" w:cs="Arial"/>
          <w:color w:val="000000"/>
          <w:sz w:val="22"/>
          <w:szCs w:val="22"/>
          <w:lang w:eastAsia="en-US"/>
        </w:rPr>
        <w:t>c</w:t>
      </w:r>
      <w:r w:rsidRPr="00452F4B">
        <w:rPr>
          <w:rFonts w:ascii="Arial" w:eastAsia="Calibri" w:hAnsi="Arial" w:cs="Arial"/>
          <w:color w:val="000000"/>
          <w:sz w:val="22"/>
          <w:szCs w:val="22"/>
          <w:lang w:eastAsia="en-US"/>
        </w:rPr>
        <w:t xml:space="preserve">jenikom usluga </w:t>
      </w:r>
      <w:r w:rsidR="00C410BB" w:rsidRPr="00452F4B">
        <w:rPr>
          <w:rFonts w:ascii="Arial" w:eastAsia="Calibri" w:hAnsi="Arial" w:cs="Arial"/>
          <w:color w:val="000000"/>
          <w:sz w:val="22"/>
          <w:szCs w:val="22"/>
          <w:lang w:eastAsia="en-US"/>
        </w:rPr>
        <w:t xml:space="preserve">koji je </w:t>
      </w:r>
      <w:r w:rsidRPr="00452F4B">
        <w:rPr>
          <w:rFonts w:ascii="Arial" w:eastAsia="Calibri" w:hAnsi="Arial" w:cs="Arial"/>
          <w:color w:val="000000"/>
          <w:sz w:val="22"/>
          <w:szCs w:val="22"/>
          <w:lang w:eastAsia="en-US"/>
        </w:rPr>
        <w:t>davatelj usluga</w:t>
      </w:r>
      <w:r w:rsidR="00C410BB" w:rsidRPr="00452F4B">
        <w:rPr>
          <w:rFonts w:ascii="Arial" w:eastAsia="Calibri" w:hAnsi="Arial" w:cs="Arial"/>
          <w:color w:val="000000"/>
          <w:sz w:val="22"/>
          <w:szCs w:val="22"/>
          <w:lang w:eastAsia="en-US"/>
        </w:rPr>
        <w:t xml:space="preserve"> dužan objaviti na svojim mrežnim stranicama.</w:t>
      </w:r>
    </w:p>
    <w:p w14:paraId="113DF17F" w14:textId="77777777" w:rsidR="00E244EA" w:rsidRPr="00452F4B" w:rsidRDefault="00E244EA" w:rsidP="003552BC">
      <w:pPr>
        <w:spacing w:after="0" w:line="240" w:lineRule="auto"/>
        <w:ind w:firstLine="708"/>
        <w:jc w:val="both"/>
        <w:rPr>
          <w:rFonts w:ascii="Arial" w:hAnsi="Arial" w:cs="Arial"/>
        </w:rPr>
      </w:pPr>
    </w:p>
    <w:p w14:paraId="10665FFE" w14:textId="77777777" w:rsidR="00854BA3" w:rsidRPr="00452F4B" w:rsidRDefault="00854BA3" w:rsidP="00854BA3">
      <w:pPr>
        <w:spacing w:line="240" w:lineRule="auto"/>
        <w:jc w:val="both"/>
        <w:rPr>
          <w:rFonts w:ascii="Arial" w:hAnsi="Arial" w:cs="Arial"/>
          <w:color w:val="000000"/>
        </w:rPr>
      </w:pPr>
    </w:p>
    <w:p w14:paraId="427D585C" w14:textId="77777777" w:rsidR="00CC2B31" w:rsidRPr="00452F4B" w:rsidRDefault="00CC2B31" w:rsidP="00CC2B31">
      <w:pPr>
        <w:spacing w:line="240" w:lineRule="auto"/>
        <w:jc w:val="center"/>
        <w:rPr>
          <w:rFonts w:ascii="Arial" w:hAnsi="Arial" w:cs="Arial"/>
          <w:b/>
        </w:rPr>
      </w:pPr>
      <w:r w:rsidRPr="00452F4B">
        <w:rPr>
          <w:rFonts w:ascii="Arial" w:hAnsi="Arial" w:cs="Arial"/>
          <w:b/>
        </w:rPr>
        <w:t>Članak 17.</w:t>
      </w:r>
    </w:p>
    <w:p w14:paraId="5DB38707" w14:textId="77777777" w:rsidR="00005DA0" w:rsidRPr="00452F4B" w:rsidRDefault="00005DA0" w:rsidP="00005DA0">
      <w:pPr>
        <w:pStyle w:val="box454532"/>
        <w:spacing w:before="0" w:beforeAutospacing="0" w:after="0"/>
        <w:ind w:firstLine="708"/>
        <w:jc w:val="both"/>
        <w:textAlignment w:val="baseline"/>
        <w:rPr>
          <w:rFonts w:ascii="Arial" w:hAnsi="Arial" w:cs="Arial"/>
          <w:sz w:val="22"/>
          <w:szCs w:val="22"/>
        </w:rPr>
      </w:pPr>
      <w:r w:rsidRPr="00452F4B">
        <w:rPr>
          <w:rFonts w:ascii="Arial" w:hAnsi="Arial" w:cs="Arial"/>
          <w:sz w:val="22"/>
          <w:szCs w:val="22"/>
        </w:rPr>
        <w:t xml:space="preserve">Davatelj usluge dužan je na zahtjev korisnika usluge iz kategorije korisnika kućanstvo osigurati preuzimanje glomaznog otpada </w:t>
      </w:r>
      <w:r w:rsidR="003552BC" w:rsidRPr="00452F4B">
        <w:rPr>
          <w:rFonts w:ascii="Arial" w:hAnsi="Arial" w:cs="Arial"/>
          <w:sz w:val="22"/>
          <w:szCs w:val="22"/>
        </w:rPr>
        <w:t xml:space="preserve">i/ili granja </w:t>
      </w:r>
      <w:r w:rsidRPr="00452F4B">
        <w:rPr>
          <w:rFonts w:ascii="Arial" w:hAnsi="Arial" w:cs="Arial"/>
          <w:sz w:val="22"/>
          <w:szCs w:val="22"/>
        </w:rPr>
        <w:t>u najvećoj količini od 2 m³ na obračunskom mjestu korisnika usluge u što kraćem roku koji zajednički određuju korisnik usluge i davatelj usluge, ako se glomazni otpad</w:t>
      </w:r>
      <w:r w:rsidR="003552BC" w:rsidRPr="00452F4B">
        <w:rPr>
          <w:rFonts w:ascii="Arial" w:hAnsi="Arial" w:cs="Arial"/>
          <w:sz w:val="22"/>
          <w:szCs w:val="22"/>
        </w:rPr>
        <w:t xml:space="preserve"> i/ili granje</w:t>
      </w:r>
      <w:r w:rsidRPr="00452F4B">
        <w:rPr>
          <w:rFonts w:ascii="Arial" w:hAnsi="Arial" w:cs="Arial"/>
          <w:sz w:val="22"/>
          <w:szCs w:val="22"/>
        </w:rPr>
        <w:t xml:space="preserve"> preuzima</w:t>
      </w:r>
      <w:r w:rsidR="003552BC" w:rsidRPr="00452F4B">
        <w:rPr>
          <w:rFonts w:ascii="Arial" w:hAnsi="Arial" w:cs="Arial"/>
          <w:sz w:val="22"/>
          <w:szCs w:val="22"/>
        </w:rPr>
        <w:t>ju</w:t>
      </w:r>
      <w:r w:rsidRPr="00452F4B">
        <w:rPr>
          <w:rFonts w:ascii="Arial" w:hAnsi="Arial" w:cs="Arial"/>
          <w:sz w:val="22"/>
          <w:szCs w:val="22"/>
        </w:rPr>
        <w:t xml:space="preserve"> u okviru javne usluge bez naknade dva puta u kalendarskoj godini.</w:t>
      </w:r>
    </w:p>
    <w:p w14:paraId="4B500DEE" w14:textId="77777777" w:rsidR="00005DA0" w:rsidRPr="00452F4B" w:rsidRDefault="00005DA0" w:rsidP="00005DA0">
      <w:pPr>
        <w:pStyle w:val="box454532"/>
        <w:spacing w:before="0" w:beforeAutospacing="0" w:after="0"/>
        <w:jc w:val="both"/>
        <w:textAlignment w:val="baseline"/>
        <w:rPr>
          <w:rFonts w:ascii="Arial" w:hAnsi="Arial" w:cs="Arial"/>
          <w:b/>
          <w:sz w:val="22"/>
          <w:szCs w:val="22"/>
        </w:rPr>
      </w:pPr>
      <w:r w:rsidRPr="00452F4B">
        <w:rPr>
          <w:rFonts w:ascii="Arial" w:hAnsi="Arial" w:cs="Arial"/>
          <w:sz w:val="22"/>
          <w:szCs w:val="22"/>
        </w:rPr>
        <w:tab/>
        <w:t>Davatelj usluge je dužan na zahtjev korisnika usluge iz kategorije korisnika kućanstvo osigurati preuzimanje glomaznog otpada</w:t>
      </w:r>
      <w:r w:rsidR="003552BC" w:rsidRPr="00452F4B">
        <w:rPr>
          <w:rFonts w:ascii="Arial" w:hAnsi="Arial" w:cs="Arial"/>
          <w:sz w:val="22"/>
          <w:szCs w:val="22"/>
        </w:rPr>
        <w:t xml:space="preserve"> i/ili granja</w:t>
      </w:r>
      <w:r w:rsidRPr="00452F4B">
        <w:rPr>
          <w:rFonts w:ascii="Arial" w:hAnsi="Arial" w:cs="Arial"/>
          <w:sz w:val="22"/>
          <w:szCs w:val="22"/>
        </w:rPr>
        <w:t xml:space="preserve"> i više od dva puta u kalendarskoj godini od korisnika usluge na obračunskom mjestu, pri čemu je korisnik usluge dužan platiti cijenu prijevoza i obrade tog otpada, sukladno cjeniku koji je davatelj usluge dužan objaviti na svojim mrežnim stranicama.</w:t>
      </w:r>
    </w:p>
    <w:p w14:paraId="59333D00" w14:textId="77777777" w:rsidR="00005DA0" w:rsidRPr="00452F4B" w:rsidRDefault="00CC2B31" w:rsidP="00005DA0">
      <w:pPr>
        <w:spacing w:after="0"/>
        <w:jc w:val="both"/>
        <w:rPr>
          <w:rFonts w:ascii="Arial" w:hAnsi="Arial" w:cs="Arial"/>
          <w:color w:val="000000"/>
        </w:rPr>
      </w:pPr>
      <w:r w:rsidRPr="00452F4B">
        <w:rPr>
          <w:rFonts w:ascii="Arial" w:hAnsi="Arial" w:cs="Arial"/>
          <w:color w:val="000000"/>
        </w:rPr>
        <w:t xml:space="preserve">Korisnici usluga prijavljuju potrebu za odvozom </w:t>
      </w:r>
      <w:r w:rsidRPr="00452F4B">
        <w:rPr>
          <w:rFonts w:ascii="Arial" w:hAnsi="Arial" w:cs="Arial"/>
        </w:rPr>
        <w:t>glomaznog otpada</w:t>
      </w:r>
      <w:r w:rsidRPr="00452F4B">
        <w:rPr>
          <w:rFonts w:ascii="Arial" w:hAnsi="Arial" w:cs="Arial"/>
          <w:color w:val="000000"/>
        </w:rPr>
        <w:t xml:space="preserve"> </w:t>
      </w:r>
      <w:r w:rsidR="00005DA0" w:rsidRPr="00452F4B">
        <w:rPr>
          <w:rFonts w:ascii="Arial" w:hAnsi="Arial" w:cs="Arial"/>
          <w:color w:val="000000"/>
        </w:rPr>
        <w:t>na jedan od sljedećih načina:</w:t>
      </w:r>
    </w:p>
    <w:p w14:paraId="1DB8052A" w14:textId="77777777" w:rsidR="00B92909" w:rsidRPr="00452F4B" w:rsidRDefault="00005DA0" w:rsidP="00005DA0">
      <w:pPr>
        <w:spacing w:after="0"/>
        <w:jc w:val="both"/>
        <w:rPr>
          <w:rFonts w:ascii="Arial" w:hAnsi="Arial" w:cs="Arial"/>
          <w:color w:val="000000"/>
        </w:rPr>
      </w:pPr>
      <w:r w:rsidRPr="00452F4B">
        <w:rPr>
          <w:rFonts w:ascii="Arial" w:hAnsi="Arial" w:cs="Arial"/>
          <w:color w:val="000000"/>
        </w:rPr>
        <w:t>- pozivom na telefonski broj</w:t>
      </w:r>
      <w:r w:rsidR="00B92909" w:rsidRPr="00452F4B">
        <w:rPr>
          <w:rFonts w:ascii="Arial" w:hAnsi="Arial" w:cs="Arial"/>
          <w:color w:val="000000"/>
        </w:rPr>
        <w:t xml:space="preserve"> naveden u Obavijestio sakupljanju komunalnog otpada, koja će do kraja kalendarske godine za iduću kalendarsku godinu biti dostavljena korisnicima usluge i</w:t>
      </w:r>
    </w:p>
    <w:p w14:paraId="37AADFC5" w14:textId="77777777" w:rsidR="00005DA0" w:rsidRPr="00452F4B" w:rsidRDefault="00B92909" w:rsidP="00005DA0">
      <w:pPr>
        <w:spacing w:after="0"/>
        <w:jc w:val="both"/>
        <w:rPr>
          <w:rFonts w:ascii="Arial" w:hAnsi="Arial" w:cs="Arial"/>
          <w:color w:val="000000"/>
        </w:rPr>
      </w:pPr>
      <w:r w:rsidRPr="00452F4B">
        <w:rPr>
          <w:rFonts w:ascii="Arial" w:hAnsi="Arial" w:cs="Arial"/>
          <w:color w:val="000000"/>
        </w:rPr>
        <w:t>- elektronskim putem internetskih stranica davatelja usluge.</w:t>
      </w:r>
      <w:r w:rsidR="00005DA0" w:rsidRPr="00452F4B">
        <w:rPr>
          <w:rFonts w:ascii="Arial" w:hAnsi="Arial" w:cs="Arial"/>
          <w:color w:val="000000"/>
        </w:rPr>
        <w:t xml:space="preserve"> </w:t>
      </w:r>
    </w:p>
    <w:p w14:paraId="3157554B" w14:textId="77777777" w:rsidR="00B92909" w:rsidRPr="00452F4B" w:rsidRDefault="00B92909" w:rsidP="00005DA0">
      <w:pPr>
        <w:spacing w:after="0"/>
        <w:jc w:val="both"/>
        <w:rPr>
          <w:rFonts w:ascii="Arial" w:hAnsi="Arial" w:cs="Arial"/>
          <w:color w:val="000000"/>
          <w:highlight w:val="magenta"/>
        </w:rPr>
      </w:pPr>
    </w:p>
    <w:p w14:paraId="7E6FF815" w14:textId="77777777" w:rsidR="00CC2B31" w:rsidRPr="00452F4B" w:rsidRDefault="00CC2B31" w:rsidP="00CC2B31">
      <w:pPr>
        <w:spacing w:line="240" w:lineRule="auto"/>
        <w:ind w:firstLine="708"/>
        <w:jc w:val="both"/>
        <w:rPr>
          <w:rFonts w:ascii="Arial" w:hAnsi="Arial" w:cs="Arial"/>
          <w:color w:val="000000"/>
        </w:rPr>
      </w:pPr>
      <w:r w:rsidRPr="00452F4B">
        <w:rPr>
          <w:rFonts w:ascii="Arial" w:hAnsi="Arial" w:cs="Arial"/>
          <w:color w:val="000000"/>
        </w:rPr>
        <w:t>Korisnici</w:t>
      </w:r>
      <w:r w:rsidR="00005DA0" w:rsidRPr="00452F4B">
        <w:rPr>
          <w:rFonts w:ascii="Arial" w:hAnsi="Arial" w:cs="Arial"/>
          <w:color w:val="000000"/>
        </w:rPr>
        <w:t xml:space="preserve"> usluge</w:t>
      </w:r>
      <w:r w:rsidRPr="00452F4B">
        <w:rPr>
          <w:rFonts w:ascii="Arial" w:hAnsi="Arial" w:cs="Arial"/>
          <w:color w:val="000000"/>
        </w:rPr>
        <w:t xml:space="preserve"> iznose </w:t>
      </w:r>
      <w:r w:rsidRPr="00452F4B">
        <w:rPr>
          <w:rFonts w:ascii="Arial" w:hAnsi="Arial" w:cs="Arial"/>
        </w:rPr>
        <w:t>glomazni otpad</w:t>
      </w:r>
      <w:r w:rsidR="00B92909" w:rsidRPr="00452F4B">
        <w:rPr>
          <w:rFonts w:ascii="Arial" w:hAnsi="Arial" w:cs="Arial"/>
        </w:rPr>
        <w:t xml:space="preserve"> i/ili granje</w:t>
      </w:r>
      <w:r w:rsidRPr="00452F4B">
        <w:rPr>
          <w:rFonts w:ascii="Arial" w:hAnsi="Arial" w:cs="Arial"/>
          <w:color w:val="000000"/>
        </w:rPr>
        <w:t xml:space="preserve"> na privatnu površinu, na mjesta gdje je omogućen neometan pristup komunalnim vozilima 1-2 m od ruba kolnog ulaza, najkasnije do 06:00 sati na dan </w:t>
      </w:r>
      <w:r w:rsidR="00005DA0" w:rsidRPr="00452F4B">
        <w:rPr>
          <w:rFonts w:ascii="Arial" w:hAnsi="Arial" w:cs="Arial"/>
          <w:color w:val="000000"/>
        </w:rPr>
        <w:t>dogovoren sa davateljem usluge</w:t>
      </w:r>
      <w:r w:rsidRPr="00452F4B">
        <w:rPr>
          <w:rFonts w:ascii="Arial" w:hAnsi="Arial" w:cs="Arial"/>
          <w:color w:val="000000"/>
        </w:rPr>
        <w:t xml:space="preserve"> za prikupljanje </w:t>
      </w:r>
      <w:r w:rsidR="00005DA0" w:rsidRPr="00452F4B">
        <w:rPr>
          <w:rFonts w:ascii="Arial" w:hAnsi="Arial" w:cs="Arial"/>
          <w:color w:val="000000"/>
        </w:rPr>
        <w:t>glomaznog otpada.</w:t>
      </w:r>
    </w:p>
    <w:p w14:paraId="288D35AA" w14:textId="77777777" w:rsidR="00CC2B31" w:rsidRPr="00452F4B" w:rsidRDefault="00CC2B31" w:rsidP="00CC2B31">
      <w:pPr>
        <w:spacing w:line="240" w:lineRule="auto"/>
        <w:ind w:firstLine="708"/>
        <w:jc w:val="both"/>
        <w:rPr>
          <w:rFonts w:ascii="Arial" w:hAnsi="Arial" w:cs="Arial"/>
          <w:color w:val="000000"/>
        </w:rPr>
      </w:pPr>
      <w:r w:rsidRPr="00452F4B">
        <w:rPr>
          <w:rFonts w:ascii="Arial" w:hAnsi="Arial" w:cs="Arial"/>
          <w:color w:val="000000"/>
        </w:rPr>
        <w:t xml:space="preserve">Po narudžbi korisnika usluge otpad će iznijeti radnici davatelja usluge uz naplatu prema cjeniku. </w:t>
      </w:r>
    </w:p>
    <w:p w14:paraId="4C50944C" w14:textId="77777777" w:rsidR="00E244EA" w:rsidRPr="00452F4B" w:rsidRDefault="00E244EA" w:rsidP="00E244EA">
      <w:pPr>
        <w:spacing w:line="240" w:lineRule="auto"/>
        <w:ind w:firstLine="708"/>
        <w:jc w:val="both"/>
        <w:rPr>
          <w:rFonts w:ascii="Arial" w:hAnsi="Arial" w:cs="Arial"/>
          <w:color w:val="000000"/>
        </w:rPr>
      </w:pPr>
      <w:r w:rsidRPr="00452F4B">
        <w:rPr>
          <w:rFonts w:ascii="Arial" w:hAnsi="Arial" w:cs="Arial"/>
          <w:color w:val="000000"/>
        </w:rPr>
        <w:t xml:space="preserve">Električni i elektronički otpad skuplja se odvojeno od </w:t>
      </w:r>
      <w:r w:rsidRPr="00452F4B">
        <w:rPr>
          <w:rFonts w:ascii="Arial" w:hAnsi="Arial" w:cs="Arial"/>
        </w:rPr>
        <w:t>glomaznog otpada</w:t>
      </w:r>
      <w:r w:rsidRPr="00452F4B">
        <w:rPr>
          <w:rFonts w:ascii="Arial" w:hAnsi="Arial" w:cs="Arial"/>
          <w:color w:val="000000"/>
        </w:rPr>
        <w:t xml:space="preserve">. </w:t>
      </w:r>
    </w:p>
    <w:p w14:paraId="4A5603C5" w14:textId="77777777" w:rsidR="00CC2B31" w:rsidRPr="00452F4B" w:rsidRDefault="00CC2B31" w:rsidP="00CC2B31">
      <w:pPr>
        <w:spacing w:line="240" w:lineRule="auto"/>
        <w:jc w:val="center"/>
        <w:rPr>
          <w:rFonts w:ascii="Arial" w:hAnsi="Arial" w:cs="Arial"/>
          <w:b/>
        </w:rPr>
      </w:pPr>
      <w:r w:rsidRPr="00452F4B">
        <w:rPr>
          <w:rFonts w:ascii="Arial" w:hAnsi="Arial" w:cs="Arial"/>
          <w:b/>
        </w:rPr>
        <w:t>Članak 18.</w:t>
      </w:r>
    </w:p>
    <w:p w14:paraId="60DB8670" w14:textId="77777777" w:rsidR="00CC2B31" w:rsidRPr="00452F4B" w:rsidRDefault="00CC2B31" w:rsidP="008C303D">
      <w:pPr>
        <w:spacing w:line="240" w:lineRule="auto"/>
        <w:ind w:firstLine="708"/>
        <w:jc w:val="both"/>
        <w:rPr>
          <w:rFonts w:ascii="Arial" w:hAnsi="Arial" w:cs="Arial"/>
          <w:color w:val="000000"/>
        </w:rPr>
      </w:pPr>
      <w:r w:rsidRPr="00452F4B">
        <w:rPr>
          <w:rFonts w:ascii="Arial" w:hAnsi="Arial" w:cs="Arial"/>
          <w:color w:val="000000"/>
        </w:rPr>
        <w:t xml:space="preserve">Korisnik usluge koristi </w:t>
      </w:r>
      <w:proofErr w:type="spellStart"/>
      <w:r w:rsidRPr="00452F4B">
        <w:rPr>
          <w:rFonts w:ascii="Arial" w:hAnsi="Arial" w:cs="Arial"/>
          <w:color w:val="000000"/>
        </w:rPr>
        <w:t>reciklažno</w:t>
      </w:r>
      <w:proofErr w:type="spellEnd"/>
      <w:r w:rsidRPr="00452F4B">
        <w:rPr>
          <w:rFonts w:ascii="Arial" w:hAnsi="Arial" w:cs="Arial"/>
          <w:color w:val="000000"/>
        </w:rPr>
        <w:t xml:space="preserve"> dvorište uz predočenje osobne iskaznice i  posljednjeg računa o plaćenoj javnoj usluzi čime potvrđuje svoj status korisnika usluge, a davatelj usluge podatke o korištenju </w:t>
      </w:r>
      <w:proofErr w:type="spellStart"/>
      <w:r w:rsidRPr="00452F4B">
        <w:rPr>
          <w:rFonts w:ascii="Arial" w:hAnsi="Arial" w:cs="Arial"/>
          <w:color w:val="000000"/>
        </w:rPr>
        <w:t>reci</w:t>
      </w:r>
      <w:r w:rsidR="00452F4B">
        <w:rPr>
          <w:rFonts w:ascii="Arial" w:hAnsi="Arial" w:cs="Arial"/>
          <w:color w:val="000000"/>
        </w:rPr>
        <w:t>k</w:t>
      </w:r>
      <w:r w:rsidRPr="00452F4B">
        <w:rPr>
          <w:rFonts w:ascii="Arial" w:hAnsi="Arial" w:cs="Arial"/>
          <w:color w:val="000000"/>
        </w:rPr>
        <w:t>lažnog</w:t>
      </w:r>
      <w:proofErr w:type="spellEnd"/>
      <w:r w:rsidRPr="00452F4B">
        <w:rPr>
          <w:rFonts w:ascii="Arial" w:hAnsi="Arial" w:cs="Arial"/>
          <w:color w:val="000000"/>
        </w:rPr>
        <w:t xml:space="preserve"> dvorišta pridružuje Evidenciji o preuzetom komunalnom otpadu, koju vodi za svakog korisnika usluge. </w:t>
      </w:r>
    </w:p>
    <w:p w14:paraId="60C169C7" w14:textId="77777777" w:rsidR="002F2E80" w:rsidRPr="00452F4B" w:rsidRDefault="002F2E80" w:rsidP="008C303D">
      <w:pPr>
        <w:spacing w:line="240" w:lineRule="auto"/>
        <w:ind w:firstLine="708"/>
        <w:jc w:val="both"/>
        <w:rPr>
          <w:rFonts w:ascii="Arial" w:hAnsi="Arial" w:cs="Arial"/>
          <w:b/>
        </w:rPr>
      </w:pPr>
    </w:p>
    <w:p w14:paraId="7703D121" w14:textId="77777777" w:rsidR="00CC2B31" w:rsidRPr="00452F4B" w:rsidRDefault="00CC2B31" w:rsidP="00CC2B31">
      <w:pPr>
        <w:spacing w:line="240" w:lineRule="auto"/>
        <w:jc w:val="center"/>
        <w:rPr>
          <w:rFonts w:ascii="Arial" w:hAnsi="Arial" w:cs="Arial"/>
          <w:b/>
        </w:rPr>
      </w:pPr>
      <w:r w:rsidRPr="00452F4B">
        <w:rPr>
          <w:rFonts w:ascii="Arial" w:hAnsi="Arial" w:cs="Arial"/>
          <w:b/>
        </w:rPr>
        <w:t>Članak 19.</w:t>
      </w:r>
    </w:p>
    <w:p w14:paraId="687AD705" w14:textId="77777777" w:rsidR="00CC2B31" w:rsidRPr="00452F4B" w:rsidRDefault="00CC2B31" w:rsidP="008C303D">
      <w:pPr>
        <w:spacing w:line="240" w:lineRule="auto"/>
        <w:jc w:val="both"/>
        <w:rPr>
          <w:rFonts w:ascii="Arial" w:hAnsi="Arial" w:cs="Arial"/>
          <w:color w:val="000000"/>
        </w:rPr>
      </w:pPr>
      <w:r w:rsidRPr="00452F4B">
        <w:rPr>
          <w:rFonts w:ascii="Arial" w:hAnsi="Arial" w:cs="Arial"/>
          <w:b/>
        </w:rPr>
        <w:tab/>
      </w:r>
      <w:r w:rsidRPr="00452F4B">
        <w:rPr>
          <w:rFonts w:ascii="Arial" w:hAnsi="Arial" w:cs="Arial"/>
          <w:color w:val="000000"/>
        </w:rPr>
        <w:t xml:space="preserve">Davatelj usluge </w:t>
      </w:r>
      <w:r w:rsidR="008C303D" w:rsidRPr="00452F4B">
        <w:rPr>
          <w:rFonts w:ascii="Arial" w:hAnsi="Arial" w:cs="Arial"/>
          <w:color w:val="000000"/>
        </w:rPr>
        <w:t xml:space="preserve">će </w:t>
      </w:r>
      <w:r w:rsidRPr="00452F4B">
        <w:rPr>
          <w:rFonts w:ascii="Arial" w:hAnsi="Arial" w:cs="Arial"/>
          <w:color w:val="000000"/>
        </w:rPr>
        <w:t xml:space="preserve">pružati javnu uslugu prema rasporedu prikupljanja otpada iz </w:t>
      </w:r>
      <w:r w:rsidR="008C303D" w:rsidRPr="00452F4B">
        <w:rPr>
          <w:rFonts w:ascii="Arial" w:hAnsi="Arial" w:cs="Arial"/>
          <w:color w:val="000000"/>
        </w:rPr>
        <w:t>o</w:t>
      </w:r>
      <w:r w:rsidRPr="00452F4B">
        <w:rPr>
          <w:rFonts w:ascii="Arial" w:hAnsi="Arial" w:cs="Arial"/>
          <w:color w:val="000000"/>
        </w:rPr>
        <w:t>bavijesti, koja će do kraja kalendarske godine za iduću kalendarsku godinu biti dostavljena korisnicima usluge pisanim putem.</w:t>
      </w:r>
    </w:p>
    <w:p w14:paraId="4B97DAB8" w14:textId="77777777" w:rsidR="00CC2B31" w:rsidRPr="00452F4B" w:rsidRDefault="00CC2B31" w:rsidP="00CC2B31">
      <w:pPr>
        <w:spacing w:line="240" w:lineRule="auto"/>
        <w:ind w:firstLine="708"/>
        <w:jc w:val="both"/>
        <w:rPr>
          <w:rFonts w:ascii="Arial" w:hAnsi="Arial" w:cs="Arial"/>
          <w:color w:val="000000"/>
        </w:rPr>
      </w:pPr>
      <w:r w:rsidRPr="00452F4B">
        <w:rPr>
          <w:rFonts w:ascii="Arial" w:hAnsi="Arial" w:cs="Arial"/>
          <w:color w:val="000000"/>
        </w:rPr>
        <w:t xml:space="preserve">Korisniku usluge koji pripremi za pražnjenje spremnik – </w:t>
      </w:r>
      <w:r w:rsidR="00110240" w:rsidRPr="00452F4B">
        <w:rPr>
          <w:rFonts w:ascii="Arial" w:hAnsi="Arial" w:cs="Arial"/>
          <w:color w:val="000000"/>
        </w:rPr>
        <w:t>posudu</w:t>
      </w:r>
      <w:r w:rsidRPr="00452F4B">
        <w:rPr>
          <w:rFonts w:ascii="Arial" w:hAnsi="Arial" w:cs="Arial"/>
          <w:color w:val="000000"/>
        </w:rPr>
        <w:t xml:space="preserve"> suprotno rasporedu pražnjenja, ist</w:t>
      </w:r>
      <w:r w:rsidR="008C303D" w:rsidRPr="00452F4B">
        <w:rPr>
          <w:rFonts w:ascii="Arial" w:hAnsi="Arial" w:cs="Arial"/>
          <w:color w:val="000000"/>
        </w:rPr>
        <w:t>i</w:t>
      </w:r>
      <w:r w:rsidRPr="00452F4B">
        <w:rPr>
          <w:rFonts w:ascii="Arial" w:hAnsi="Arial" w:cs="Arial"/>
          <w:color w:val="000000"/>
        </w:rPr>
        <w:t xml:space="preserve"> neće biti ispražnjen (npr. ukoliko pripremi za pražnjenje spremnik – </w:t>
      </w:r>
      <w:r w:rsidR="00110240" w:rsidRPr="00452F4B">
        <w:rPr>
          <w:rFonts w:ascii="Arial" w:hAnsi="Arial" w:cs="Arial"/>
          <w:color w:val="000000"/>
        </w:rPr>
        <w:t>posudu</w:t>
      </w:r>
      <w:r w:rsidRPr="00452F4B">
        <w:rPr>
          <w:rFonts w:ascii="Arial" w:hAnsi="Arial" w:cs="Arial"/>
          <w:color w:val="000000"/>
        </w:rPr>
        <w:t xml:space="preserve"> za miješani komunalni otpad u tjednu u kojem se isti ne prazni).</w:t>
      </w:r>
    </w:p>
    <w:p w14:paraId="1BAEA102" w14:textId="77777777" w:rsidR="00CC2B31" w:rsidRPr="00452F4B" w:rsidRDefault="00CC2B31" w:rsidP="00CC2B31">
      <w:pPr>
        <w:spacing w:line="240" w:lineRule="auto"/>
        <w:ind w:firstLine="708"/>
        <w:jc w:val="both"/>
        <w:rPr>
          <w:rFonts w:ascii="Arial" w:hAnsi="Arial" w:cs="Arial"/>
          <w:color w:val="000000"/>
        </w:rPr>
      </w:pPr>
      <w:r w:rsidRPr="00452F4B">
        <w:rPr>
          <w:rFonts w:ascii="Arial" w:hAnsi="Arial" w:cs="Arial"/>
          <w:color w:val="000000"/>
        </w:rPr>
        <w:t xml:space="preserve">Korisnicima </w:t>
      </w:r>
      <w:r w:rsidR="008C303D" w:rsidRPr="00452F4B">
        <w:rPr>
          <w:rFonts w:ascii="Arial" w:hAnsi="Arial" w:cs="Arial"/>
          <w:color w:val="000000"/>
        </w:rPr>
        <w:t xml:space="preserve">usluga </w:t>
      </w:r>
      <w:r w:rsidRPr="00452F4B">
        <w:rPr>
          <w:rFonts w:ascii="Arial" w:hAnsi="Arial" w:cs="Arial"/>
          <w:color w:val="000000"/>
        </w:rPr>
        <w:t>koji postupaju protivno Ugovoru, davatelj usluge naplatiti će ugovornu kaznu, u skladu sa čl</w:t>
      </w:r>
      <w:r w:rsidR="00110240" w:rsidRPr="00452F4B">
        <w:rPr>
          <w:rFonts w:ascii="Arial" w:hAnsi="Arial" w:cs="Arial"/>
          <w:color w:val="000000"/>
        </w:rPr>
        <w:t>anka</w:t>
      </w:r>
      <w:r w:rsidRPr="00452F4B">
        <w:rPr>
          <w:rFonts w:ascii="Arial" w:hAnsi="Arial" w:cs="Arial"/>
          <w:color w:val="000000"/>
        </w:rPr>
        <w:t xml:space="preserve"> </w:t>
      </w:r>
      <w:r w:rsidR="00E37532" w:rsidRPr="00452F4B">
        <w:rPr>
          <w:rFonts w:ascii="Arial" w:hAnsi="Arial" w:cs="Arial"/>
        </w:rPr>
        <w:t>2</w:t>
      </w:r>
      <w:r w:rsidR="008C303D" w:rsidRPr="00452F4B">
        <w:rPr>
          <w:rFonts w:ascii="Arial" w:hAnsi="Arial" w:cs="Arial"/>
        </w:rPr>
        <w:t>2</w:t>
      </w:r>
      <w:r w:rsidRPr="00452F4B">
        <w:rPr>
          <w:rFonts w:ascii="Arial" w:hAnsi="Arial" w:cs="Arial"/>
        </w:rPr>
        <w:t>.</w:t>
      </w:r>
      <w:r w:rsidRPr="00452F4B">
        <w:rPr>
          <w:rFonts w:ascii="Arial" w:hAnsi="Arial" w:cs="Arial"/>
          <w:color w:val="FF0000"/>
        </w:rPr>
        <w:t xml:space="preserve"> </w:t>
      </w:r>
      <w:r w:rsidRPr="00452F4B">
        <w:rPr>
          <w:rFonts w:ascii="Arial" w:hAnsi="Arial" w:cs="Arial"/>
          <w:color w:val="000000"/>
        </w:rPr>
        <w:t>Odluke.</w:t>
      </w:r>
    </w:p>
    <w:p w14:paraId="15638D3D" w14:textId="77777777" w:rsidR="00CC2B31" w:rsidRPr="00452F4B" w:rsidRDefault="00CC2B31" w:rsidP="00CC2B31">
      <w:pPr>
        <w:spacing w:line="240" w:lineRule="auto"/>
        <w:ind w:firstLine="708"/>
        <w:jc w:val="both"/>
        <w:rPr>
          <w:rFonts w:ascii="Arial" w:hAnsi="Arial" w:cs="Arial"/>
          <w:color w:val="000000"/>
        </w:rPr>
      </w:pPr>
      <w:r w:rsidRPr="00452F4B">
        <w:rPr>
          <w:rFonts w:ascii="Arial" w:hAnsi="Arial" w:cs="Arial"/>
          <w:color w:val="000000"/>
        </w:rPr>
        <w:t>Korisnici koji nepravilno postupaju s otpadom bit će prijavljeni komunalnom redarstvu i/ili inspekciji zaštite okoliša.</w:t>
      </w:r>
    </w:p>
    <w:p w14:paraId="272E29E3" w14:textId="77777777" w:rsidR="00CC2B31" w:rsidRPr="00452F4B" w:rsidRDefault="00CC2B31" w:rsidP="00CC2B31">
      <w:pPr>
        <w:spacing w:line="240" w:lineRule="auto"/>
        <w:jc w:val="center"/>
        <w:rPr>
          <w:rFonts w:ascii="Arial" w:hAnsi="Arial" w:cs="Arial"/>
          <w:b/>
        </w:rPr>
      </w:pPr>
      <w:r w:rsidRPr="00452F4B">
        <w:rPr>
          <w:rFonts w:ascii="Arial" w:hAnsi="Arial" w:cs="Arial"/>
          <w:b/>
        </w:rPr>
        <w:t>Članak 2</w:t>
      </w:r>
      <w:r w:rsidR="008C303D" w:rsidRPr="00452F4B">
        <w:rPr>
          <w:rFonts w:ascii="Arial" w:hAnsi="Arial" w:cs="Arial"/>
          <w:b/>
        </w:rPr>
        <w:t>0</w:t>
      </w:r>
      <w:r w:rsidRPr="00452F4B">
        <w:rPr>
          <w:rFonts w:ascii="Arial" w:hAnsi="Arial" w:cs="Arial"/>
          <w:b/>
        </w:rPr>
        <w:t>.</w:t>
      </w:r>
    </w:p>
    <w:p w14:paraId="3109C34E" w14:textId="77777777" w:rsidR="00CC2B31" w:rsidRPr="00452F4B" w:rsidRDefault="00CC2B31" w:rsidP="00CC2B31">
      <w:pPr>
        <w:spacing w:line="240" w:lineRule="auto"/>
        <w:ind w:firstLine="708"/>
        <w:jc w:val="both"/>
        <w:rPr>
          <w:rFonts w:ascii="Arial" w:hAnsi="Arial" w:cs="Arial"/>
        </w:rPr>
      </w:pPr>
      <w:r w:rsidRPr="00452F4B">
        <w:rPr>
          <w:rFonts w:ascii="Arial" w:hAnsi="Arial" w:cs="Arial"/>
        </w:rPr>
        <w:t xml:space="preserve">Korisnici usluge su dužni zadužene i/ili vlastite spremnike - </w:t>
      </w:r>
      <w:r w:rsidR="00110240" w:rsidRPr="00452F4B">
        <w:rPr>
          <w:rFonts w:ascii="Arial" w:hAnsi="Arial" w:cs="Arial"/>
        </w:rPr>
        <w:t>posude</w:t>
      </w:r>
      <w:r w:rsidRPr="00452F4B">
        <w:rPr>
          <w:rFonts w:ascii="Arial" w:hAnsi="Arial" w:cs="Arial"/>
        </w:rPr>
        <w:t xml:space="preserve"> za otpad prati i održavati u čistom stanju. </w:t>
      </w:r>
    </w:p>
    <w:p w14:paraId="5E965902" w14:textId="77777777" w:rsidR="00CC2B31" w:rsidRPr="00452F4B" w:rsidRDefault="00CC2B31" w:rsidP="00CC2B31">
      <w:pPr>
        <w:spacing w:line="240" w:lineRule="auto"/>
        <w:ind w:firstLine="708"/>
        <w:jc w:val="both"/>
        <w:rPr>
          <w:rFonts w:ascii="Arial" w:hAnsi="Arial" w:cs="Arial"/>
        </w:rPr>
      </w:pPr>
      <w:r w:rsidRPr="00452F4B">
        <w:rPr>
          <w:rFonts w:ascii="Arial" w:hAnsi="Arial" w:cs="Arial"/>
        </w:rPr>
        <w:t>Na zahtjev korisnika usluge</w:t>
      </w:r>
      <w:r w:rsidR="00E44E40" w:rsidRPr="00452F4B">
        <w:rPr>
          <w:rFonts w:ascii="Arial" w:hAnsi="Arial" w:cs="Arial"/>
        </w:rPr>
        <w:t xml:space="preserve"> iz višestambenih zgrada iz kategorije korisnika kućanstvo, </w:t>
      </w:r>
      <w:r w:rsidRPr="00452F4B">
        <w:rPr>
          <w:rFonts w:ascii="Arial" w:hAnsi="Arial" w:cs="Arial"/>
        </w:rPr>
        <w:t xml:space="preserve">spremnike – </w:t>
      </w:r>
      <w:r w:rsidR="00110240" w:rsidRPr="00452F4B">
        <w:rPr>
          <w:rFonts w:ascii="Arial" w:hAnsi="Arial" w:cs="Arial"/>
        </w:rPr>
        <w:t>posude</w:t>
      </w:r>
      <w:r w:rsidRPr="00452F4B">
        <w:rPr>
          <w:rFonts w:ascii="Arial" w:hAnsi="Arial" w:cs="Arial"/>
        </w:rPr>
        <w:t xml:space="preserve"> će oprati davatelj usluge, uz naplatu usluge sukladno važećem cjeniku davatelja usluge.</w:t>
      </w:r>
    </w:p>
    <w:p w14:paraId="48E17B1E" w14:textId="77777777" w:rsidR="00CC2B31" w:rsidRPr="00452F4B" w:rsidRDefault="00CC2B31" w:rsidP="00CC2B31">
      <w:pPr>
        <w:spacing w:line="240" w:lineRule="auto"/>
        <w:jc w:val="center"/>
        <w:rPr>
          <w:rFonts w:ascii="Arial" w:hAnsi="Arial" w:cs="Arial"/>
          <w:b/>
        </w:rPr>
      </w:pPr>
      <w:r w:rsidRPr="00452F4B">
        <w:rPr>
          <w:rFonts w:ascii="Arial" w:hAnsi="Arial" w:cs="Arial"/>
          <w:b/>
        </w:rPr>
        <w:t>Članak 2</w:t>
      </w:r>
      <w:r w:rsidR="008C303D" w:rsidRPr="00452F4B">
        <w:rPr>
          <w:rFonts w:ascii="Arial" w:hAnsi="Arial" w:cs="Arial"/>
          <w:b/>
        </w:rPr>
        <w:t>1</w:t>
      </w:r>
      <w:r w:rsidRPr="00452F4B">
        <w:rPr>
          <w:rFonts w:ascii="Arial" w:hAnsi="Arial" w:cs="Arial"/>
          <w:b/>
        </w:rPr>
        <w:t>.</w:t>
      </w:r>
    </w:p>
    <w:p w14:paraId="0D3CFC21" w14:textId="77777777" w:rsidR="00CC2B31" w:rsidRPr="00452F4B" w:rsidRDefault="00CC2B31" w:rsidP="00CC2B31">
      <w:pPr>
        <w:spacing w:line="240" w:lineRule="auto"/>
        <w:jc w:val="both"/>
        <w:rPr>
          <w:rFonts w:ascii="Arial" w:hAnsi="Arial" w:cs="Arial"/>
        </w:rPr>
      </w:pPr>
      <w:r w:rsidRPr="00452F4B">
        <w:rPr>
          <w:rFonts w:ascii="Arial" w:hAnsi="Arial" w:cs="Arial"/>
        </w:rPr>
        <w:tab/>
        <w:t>Svi dodatni dogovori i pravno relevantne izjave ugovornih strana su valjane jedino ukoliko su učinjene u pisanom obliku.</w:t>
      </w:r>
    </w:p>
    <w:p w14:paraId="77A12360" w14:textId="77777777" w:rsidR="00CC2B31" w:rsidRPr="00452F4B" w:rsidRDefault="00CC2B31" w:rsidP="00CC2B31">
      <w:pPr>
        <w:spacing w:line="240" w:lineRule="auto"/>
        <w:jc w:val="both"/>
        <w:rPr>
          <w:rFonts w:ascii="Arial" w:hAnsi="Arial" w:cs="Arial"/>
        </w:rPr>
      </w:pPr>
      <w:r w:rsidRPr="00452F4B">
        <w:rPr>
          <w:rFonts w:ascii="Arial" w:hAnsi="Arial" w:cs="Arial"/>
        </w:rPr>
        <w:tab/>
        <w:t>Ukoliko bilo koja odredba Ugovora i</w:t>
      </w:r>
      <w:r w:rsidR="00E37532" w:rsidRPr="00452F4B">
        <w:rPr>
          <w:rFonts w:ascii="Arial" w:hAnsi="Arial" w:cs="Arial"/>
        </w:rPr>
        <w:t xml:space="preserve"> ovih </w:t>
      </w:r>
      <w:r w:rsidRPr="00452F4B">
        <w:rPr>
          <w:rFonts w:ascii="Arial" w:hAnsi="Arial" w:cs="Arial"/>
        </w:rPr>
        <w:t xml:space="preserve">Općih uvjeta jest ili postane ništava, nevaljana ili neprovediva, to neće utjecati na ostatak Ugovora odnosno </w:t>
      </w:r>
      <w:r w:rsidR="00E37532" w:rsidRPr="00452F4B">
        <w:rPr>
          <w:rFonts w:ascii="Arial" w:hAnsi="Arial" w:cs="Arial"/>
        </w:rPr>
        <w:t xml:space="preserve">ovih </w:t>
      </w:r>
      <w:r w:rsidRPr="00452F4B">
        <w:rPr>
          <w:rFonts w:ascii="Arial" w:hAnsi="Arial" w:cs="Arial"/>
        </w:rPr>
        <w:t xml:space="preserve">Općih uvjeta, te će se ostatak Ugovora odnosno </w:t>
      </w:r>
      <w:r w:rsidR="00E37532" w:rsidRPr="00452F4B">
        <w:rPr>
          <w:rFonts w:ascii="Arial" w:hAnsi="Arial" w:cs="Arial"/>
        </w:rPr>
        <w:t xml:space="preserve">ovih </w:t>
      </w:r>
      <w:r w:rsidRPr="00452F4B">
        <w:rPr>
          <w:rFonts w:ascii="Arial" w:hAnsi="Arial" w:cs="Arial"/>
        </w:rPr>
        <w:t>Općih uvjeta primjenjivati u najvećem mogućem opsegu dozvoljenim zakonom. U tom slučaju, ugovorne strane će bez odgode ponovno utvrditi odgovarajuću odredbu koja će zamijeniti takvu ništavu, nevaljanu ili neprovedivu odredbu, a koja nova odredba će biti najbliža namjeri ugovornih strana koju su imali prilikom dogovaranja ništave, nevaljane ili neprovedive odredbe.</w:t>
      </w:r>
    </w:p>
    <w:p w14:paraId="7BD70C36" w14:textId="77777777" w:rsidR="00CC2B31" w:rsidRPr="00452F4B" w:rsidRDefault="00CC2B31" w:rsidP="00CC2B31">
      <w:pPr>
        <w:spacing w:line="240" w:lineRule="auto"/>
        <w:jc w:val="both"/>
        <w:rPr>
          <w:rFonts w:ascii="Arial" w:hAnsi="Arial" w:cs="Arial"/>
        </w:rPr>
      </w:pPr>
      <w:r w:rsidRPr="00452F4B">
        <w:rPr>
          <w:rFonts w:ascii="Arial" w:hAnsi="Arial" w:cs="Arial"/>
        </w:rPr>
        <w:tab/>
        <w:t>Neizvršavanje bilo kojeg prava danog ugovornoj strani na temelju Ugovora i/ili ovih Općih uvjeta neće se smatrati odricanjem takve ugovorne strane od tog prava. Bilo kakvo odricanje od prava danog ugovornoj strani na temelju ovog Ugovora i/ili ovih Općih uvjeta mora biti dano izričito i u pisanom obliku.</w:t>
      </w:r>
    </w:p>
    <w:p w14:paraId="03FC7B04" w14:textId="77777777" w:rsidR="00CC2B31" w:rsidRPr="00452F4B" w:rsidRDefault="00CC2B31" w:rsidP="00CC2B31">
      <w:pPr>
        <w:spacing w:line="240" w:lineRule="auto"/>
        <w:jc w:val="both"/>
        <w:rPr>
          <w:rFonts w:ascii="Arial" w:hAnsi="Arial" w:cs="Arial"/>
        </w:rPr>
      </w:pPr>
      <w:r w:rsidRPr="00452F4B">
        <w:rPr>
          <w:rFonts w:ascii="Arial" w:hAnsi="Arial" w:cs="Arial"/>
        </w:rPr>
        <w:tab/>
        <w:t>Ugovorne strane suglasno utvrđuju da će sve eventualne sporove koji proizlaze iz ili su u svezi Ugovora pokušati riješiti mirnim putem, a ukoliko u tome ne uspiju, pokrenuti će postupak kod stvarno i mjesno nadležnog suda.</w:t>
      </w:r>
    </w:p>
    <w:p w14:paraId="080804A0" w14:textId="77777777" w:rsidR="00CC2B31" w:rsidRPr="00452F4B" w:rsidRDefault="00CC2B31" w:rsidP="00CC2B31">
      <w:pPr>
        <w:spacing w:line="240" w:lineRule="auto"/>
        <w:jc w:val="center"/>
        <w:rPr>
          <w:rFonts w:ascii="Arial" w:hAnsi="Arial" w:cs="Arial"/>
          <w:b/>
        </w:rPr>
      </w:pPr>
    </w:p>
    <w:p w14:paraId="36A61C22" w14:textId="77777777" w:rsidR="002F2E80" w:rsidRPr="00452F4B" w:rsidRDefault="002F2E80" w:rsidP="00CC2B31">
      <w:pPr>
        <w:spacing w:line="240" w:lineRule="auto"/>
        <w:jc w:val="center"/>
        <w:rPr>
          <w:rFonts w:ascii="Arial" w:hAnsi="Arial" w:cs="Arial"/>
          <w:b/>
        </w:rPr>
      </w:pPr>
    </w:p>
    <w:p w14:paraId="1D920C0F" w14:textId="77777777" w:rsidR="002F2E80" w:rsidRPr="00452F4B" w:rsidRDefault="002F2E80" w:rsidP="00CC2B31">
      <w:pPr>
        <w:spacing w:line="240" w:lineRule="auto"/>
        <w:jc w:val="center"/>
        <w:rPr>
          <w:rFonts w:ascii="Arial" w:hAnsi="Arial" w:cs="Arial"/>
          <w:b/>
        </w:rPr>
      </w:pPr>
    </w:p>
    <w:p w14:paraId="06E56EC6" w14:textId="77777777" w:rsidR="008F6888" w:rsidRPr="00452F4B" w:rsidRDefault="008F6888" w:rsidP="008F6888">
      <w:pPr>
        <w:pStyle w:val="box454532"/>
        <w:spacing w:before="0" w:beforeAutospacing="0" w:after="0"/>
        <w:jc w:val="both"/>
        <w:textAlignment w:val="baseline"/>
        <w:rPr>
          <w:rFonts w:ascii="Arial" w:hAnsi="Arial" w:cs="Arial"/>
          <w:color w:val="231F20"/>
          <w:sz w:val="22"/>
          <w:szCs w:val="22"/>
        </w:rPr>
      </w:pPr>
    </w:p>
    <w:p w14:paraId="2AD754CF" w14:textId="77777777" w:rsidR="00854BA3" w:rsidRPr="00452F4B" w:rsidRDefault="008F6888" w:rsidP="00854BA3">
      <w:pPr>
        <w:spacing w:after="0" w:line="240" w:lineRule="auto"/>
        <w:jc w:val="right"/>
        <w:rPr>
          <w:rFonts w:ascii="Arial" w:hAnsi="Arial" w:cs="Arial"/>
        </w:rPr>
      </w:pPr>
      <w:r w:rsidRPr="00452F4B">
        <w:rPr>
          <w:rFonts w:ascii="Arial" w:hAnsi="Arial" w:cs="Arial"/>
          <w:b/>
          <w:bCs/>
        </w:rPr>
        <w:tab/>
      </w:r>
      <w:r w:rsidRPr="00452F4B">
        <w:rPr>
          <w:rFonts w:ascii="Arial" w:hAnsi="Arial" w:cs="Arial"/>
          <w:b/>
          <w:bCs/>
        </w:rPr>
        <w:tab/>
      </w:r>
      <w:r w:rsidRPr="00452F4B">
        <w:rPr>
          <w:rFonts w:ascii="Arial" w:hAnsi="Arial" w:cs="Arial"/>
          <w:b/>
          <w:bCs/>
        </w:rPr>
        <w:tab/>
      </w:r>
      <w:r w:rsidRPr="00452F4B">
        <w:rPr>
          <w:rFonts w:ascii="Arial" w:hAnsi="Arial" w:cs="Arial"/>
          <w:b/>
          <w:bCs/>
        </w:rPr>
        <w:tab/>
      </w:r>
      <w:r w:rsidRPr="00452F4B">
        <w:rPr>
          <w:rFonts w:ascii="Arial" w:hAnsi="Arial" w:cs="Arial"/>
          <w:b/>
          <w:bCs/>
        </w:rPr>
        <w:tab/>
      </w:r>
      <w:r w:rsidRPr="00452F4B">
        <w:rPr>
          <w:rFonts w:ascii="Arial" w:hAnsi="Arial" w:cs="Arial"/>
          <w:b/>
          <w:bCs/>
        </w:rPr>
        <w:tab/>
      </w:r>
      <w:r w:rsidRPr="00452F4B">
        <w:rPr>
          <w:rFonts w:ascii="Arial" w:hAnsi="Arial" w:cs="Arial"/>
          <w:b/>
          <w:bCs/>
        </w:rPr>
        <w:tab/>
        <w:t>PREDSJEDNIK GRADSKOG VIJEĆA</w:t>
      </w:r>
      <w:r w:rsidR="00854BA3" w:rsidRPr="00452F4B">
        <w:rPr>
          <w:rFonts w:ascii="Arial" w:hAnsi="Arial" w:cs="Arial"/>
        </w:rPr>
        <w:t xml:space="preserve"> Josip Varga </w:t>
      </w:r>
    </w:p>
    <w:p w14:paraId="21DD497D" w14:textId="77777777" w:rsidR="008F6888" w:rsidRPr="00452F4B" w:rsidRDefault="008F6888" w:rsidP="008F6888">
      <w:pPr>
        <w:spacing w:after="0" w:line="240" w:lineRule="auto"/>
        <w:rPr>
          <w:rFonts w:ascii="Arial" w:hAnsi="Arial" w:cs="Arial"/>
        </w:rPr>
      </w:pPr>
      <w:r w:rsidRPr="00452F4B">
        <w:rPr>
          <w:rFonts w:ascii="Arial" w:hAnsi="Arial" w:cs="Arial"/>
        </w:rPr>
        <w:tab/>
        <w:t xml:space="preserve"> </w:t>
      </w:r>
      <w:r w:rsidRPr="00452F4B">
        <w:rPr>
          <w:rFonts w:ascii="Arial" w:hAnsi="Arial" w:cs="Arial"/>
        </w:rPr>
        <w:tab/>
      </w:r>
      <w:r w:rsidRPr="00452F4B">
        <w:rPr>
          <w:rFonts w:ascii="Arial" w:hAnsi="Arial" w:cs="Arial"/>
        </w:rPr>
        <w:tab/>
      </w:r>
      <w:r w:rsidRPr="00452F4B">
        <w:rPr>
          <w:rFonts w:ascii="Arial" w:hAnsi="Arial" w:cs="Arial"/>
        </w:rPr>
        <w:tab/>
      </w:r>
      <w:r w:rsidRPr="00452F4B">
        <w:rPr>
          <w:rFonts w:ascii="Arial" w:hAnsi="Arial" w:cs="Arial"/>
        </w:rPr>
        <w:tab/>
      </w:r>
      <w:r w:rsidRPr="00452F4B">
        <w:rPr>
          <w:rFonts w:ascii="Arial" w:hAnsi="Arial" w:cs="Arial"/>
        </w:rPr>
        <w:tab/>
      </w:r>
      <w:r w:rsidRPr="00452F4B">
        <w:rPr>
          <w:rFonts w:ascii="Arial" w:hAnsi="Arial" w:cs="Arial"/>
        </w:rPr>
        <w:tab/>
        <w:t xml:space="preserve"> </w:t>
      </w:r>
    </w:p>
    <w:p w14:paraId="41591468" w14:textId="77777777" w:rsidR="008F6888" w:rsidRPr="00452F4B" w:rsidRDefault="008F6888" w:rsidP="008F6888">
      <w:pPr>
        <w:spacing w:after="0" w:line="240" w:lineRule="auto"/>
        <w:jc w:val="center"/>
        <w:rPr>
          <w:rFonts w:ascii="Arial" w:hAnsi="Arial" w:cs="Arial"/>
          <w:b/>
        </w:rPr>
      </w:pPr>
    </w:p>
    <w:p w14:paraId="1170A503" w14:textId="77777777" w:rsidR="008F6888" w:rsidRPr="00452F4B" w:rsidRDefault="008F6888" w:rsidP="008F6888">
      <w:pPr>
        <w:spacing w:after="0" w:line="240" w:lineRule="auto"/>
        <w:jc w:val="center"/>
        <w:rPr>
          <w:rFonts w:ascii="Arial" w:hAnsi="Arial" w:cs="Arial"/>
          <w:b/>
        </w:rPr>
      </w:pPr>
    </w:p>
    <w:p w14:paraId="297725A7" w14:textId="77777777" w:rsidR="008F6888" w:rsidRPr="00452F4B" w:rsidRDefault="008F6888" w:rsidP="008F6888">
      <w:pPr>
        <w:spacing w:after="0"/>
        <w:jc w:val="center"/>
        <w:rPr>
          <w:rFonts w:ascii="Arial" w:hAnsi="Arial" w:cs="Arial"/>
          <w:b/>
        </w:rPr>
      </w:pPr>
    </w:p>
    <w:sectPr w:rsidR="008F6888" w:rsidRPr="00452F4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4433A" w14:textId="77777777" w:rsidR="00FE6492" w:rsidRDefault="00FE6492" w:rsidP="00E022A5">
      <w:pPr>
        <w:spacing w:after="0" w:line="240" w:lineRule="auto"/>
      </w:pPr>
      <w:r>
        <w:separator/>
      </w:r>
    </w:p>
  </w:endnote>
  <w:endnote w:type="continuationSeparator" w:id="0">
    <w:p w14:paraId="54FE6483" w14:textId="77777777" w:rsidR="00FE6492" w:rsidRDefault="00FE6492" w:rsidP="00E02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F576" w14:textId="77777777" w:rsidR="00E022A5" w:rsidRDefault="00E022A5">
    <w:pPr>
      <w:pStyle w:val="Podnoje"/>
      <w:jc w:val="right"/>
    </w:pPr>
    <w:r>
      <w:fldChar w:fldCharType="begin"/>
    </w:r>
    <w:r>
      <w:instrText>PAGE   \* MERGEFORMAT</w:instrText>
    </w:r>
    <w:r>
      <w:fldChar w:fldCharType="separate"/>
    </w:r>
    <w:r>
      <w:t>2</w:t>
    </w:r>
    <w:r>
      <w:fldChar w:fldCharType="end"/>
    </w:r>
  </w:p>
  <w:p w14:paraId="3E80A608" w14:textId="77777777" w:rsidR="00E022A5" w:rsidRDefault="00E022A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BF50A" w14:textId="77777777" w:rsidR="00FE6492" w:rsidRDefault="00FE6492" w:rsidP="00E022A5">
      <w:pPr>
        <w:spacing w:after="0" w:line="240" w:lineRule="auto"/>
      </w:pPr>
      <w:r>
        <w:separator/>
      </w:r>
    </w:p>
  </w:footnote>
  <w:footnote w:type="continuationSeparator" w:id="0">
    <w:p w14:paraId="0DA03EDE" w14:textId="77777777" w:rsidR="00FE6492" w:rsidRDefault="00FE6492" w:rsidP="00E02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3D3B"/>
    <w:multiLevelType w:val="multilevel"/>
    <w:tmpl w:val="8B12C9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9210A2"/>
    <w:multiLevelType w:val="hybridMultilevel"/>
    <w:tmpl w:val="A8682E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016737"/>
    <w:multiLevelType w:val="hybridMultilevel"/>
    <w:tmpl w:val="54EC77B8"/>
    <w:lvl w:ilvl="0" w:tplc="59DE0EE8">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162651CE"/>
    <w:multiLevelType w:val="hybridMultilevel"/>
    <w:tmpl w:val="16DE8522"/>
    <w:lvl w:ilvl="0" w:tplc="C9241AC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4E1684"/>
    <w:multiLevelType w:val="multilevel"/>
    <w:tmpl w:val="11843414"/>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C63C7"/>
    <w:multiLevelType w:val="multilevel"/>
    <w:tmpl w:val="38FED9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0848B1"/>
    <w:multiLevelType w:val="hybridMultilevel"/>
    <w:tmpl w:val="CEA05892"/>
    <w:lvl w:ilvl="0" w:tplc="2664256A">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A7E5D0A"/>
    <w:multiLevelType w:val="multilevel"/>
    <w:tmpl w:val="30267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A36D9E"/>
    <w:multiLevelType w:val="hybridMultilevel"/>
    <w:tmpl w:val="051418F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3893E6F"/>
    <w:multiLevelType w:val="hybridMultilevel"/>
    <w:tmpl w:val="F00EE246"/>
    <w:lvl w:ilvl="0" w:tplc="492EE2D0">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F892415"/>
    <w:multiLevelType w:val="multilevel"/>
    <w:tmpl w:val="D384220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D01C02"/>
    <w:multiLevelType w:val="multilevel"/>
    <w:tmpl w:val="3C2826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DE5395"/>
    <w:multiLevelType w:val="hybridMultilevel"/>
    <w:tmpl w:val="4F9806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F0A0409"/>
    <w:multiLevelType w:val="hybridMultilevel"/>
    <w:tmpl w:val="B6B4C7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E54102A"/>
    <w:multiLevelType w:val="multilevel"/>
    <w:tmpl w:val="84B6BCE8"/>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CB65D0"/>
    <w:multiLevelType w:val="multilevel"/>
    <w:tmpl w:val="38FED9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FE6807"/>
    <w:multiLevelType w:val="multilevel"/>
    <w:tmpl w:val="39E09416"/>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606ED4"/>
    <w:multiLevelType w:val="hybridMultilevel"/>
    <w:tmpl w:val="1368EE0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38A394E"/>
    <w:multiLevelType w:val="hybridMultilevel"/>
    <w:tmpl w:val="00A2A202"/>
    <w:lvl w:ilvl="0" w:tplc="30F0C1F8">
      <w:start w:val="1"/>
      <w:numFmt w:val="upp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9" w15:restartNumberingAfterBreak="0">
    <w:nsid w:val="7697468F"/>
    <w:multiLevelType w:val="hybridMultilevel"/>
    <w:tmpl w:val="E85222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E6A7C5E"/>
    <w:multiLevelType w:val="hybridMultilevel"/>
    <w:tmpl w:val="DBAC06CE"/>
    <w:lvl w:ilvl="0" w:tplc="E11225B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F802737"/>
    <w:multiLevelType w:val="hybridMultilevel"/>
    <w:tmpl w:val="AC70F6EA"/>
    <w:lvl w:ilvl="0" w:tplc="07663B8A">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1036931704">
    <w:abstractNumId w:val="7"/>
  </w:num>
  <w:num w:numId="2" w16cid:durableId="432171914">
    <w:abstractNumId w:val="0"/>
  </w:num>
  <w:num w:numId="3" w16cid:durableId="1633093061">
    <w:abstractNumId w:val="11"/>
  </w:num>
  <w:num w:numId="4" w16cid:durableId="64305386">
    <w:abstractNumId w:val="5"/>
  </w:num>
  <w:num w:numId="5" w16cid:durableId="991636047">
    <w:abstractNumId w:val="4"/>
  </w:num>
  <w:num w:numId="6" w16cid:durableId="1570771871">
    <w:abstractNumId w:val="10"/>
  </w:num>
  <w:num w:numId="7" w16cid:durableId="1705783916">
    <w:abstractNumId w:val="14"/>
  </w:num>
  <w:num w:numId="8" w16cid:durableId="615719941">
    <w:abstractNumId w:val="16"/>
  </w:num>
  <w:num w:numId="9" w16cid:durableId="18162248">
    <w:abstractNumId w:val="19"/>
  </w:num>
  <w:num w:numId="10" w16cid:durableId="1842043656">
    <w:abstractNumId w:val="1"/>
  </w:num>
  <w:num w:numId="11" w16cid:durableId="472336643">
    <w:abstractNumId w:val="15"/>
  </w:num>
  <w:num w:numId="12" w16cid:durableId="694577221">
    <w:abstractNumId w:val="9"/>
  </w:num>
  <w:num w:numId="13" w16cid:durableId="1772621314">
    <w:abstractNumId w:val="20"/>
  </w:num>
  <w:num w:numId="14" w16cid:durableId="135494896">
    <w:abstractNumId w:val="8"/>
  </w:num>
  <w:num w:numId="15" w16cid:durableId="1572425769">
    <w:abstractNumId w:val="18"/>
  </w:num>
  <w:num w:numId="16" w16cid:durableId="125046459">
    <w:abstractNumId w:val="2"/>
  </w:num>
  <w:num w:numId="17" w16cid:durableId="1598253803">
    <w:abstractNumId w:val="3"/>
  </w:num>
  <w:num w:numId="18" w16cid:durableId="399527398">
    <w:abstractNumId w:val="21"/>
  </w:num>
  <w:num w:numId="19" w16cid:durableId="1079404977">
    <w:abstractNumId w:val="17"/>
  </w:num>
  <w:num w:numId="20" w16cid:durableId="46072164">
    <w:abstractNumId w:val="12"/>
  </w:num>
  <w:num w:numId="21" w16cid:durableId="2140030773">
    <w:abstractNumId w:val="13"/>
  </w:num>
  <w:num w:numId="22" w16cid:durableId="1570442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F0"/>
    <w:rsid w:val="00001878"/>
    <w:rsid w:val="00005626"/>
    <w:rsid w:val="00005DA0"/>
    <w:rsid w:val="00011F9A"/>
    <w:rsid w:val="0001683E"/>
    <w:rsid w:val="00016C02"/>
    <w:rsid w:val="0002329A"/>
    <w:rsid w:val="00024C2A"/>
    <w:rsid w:val="00030221"/>
    <w:rsid w:val="00037CDE"/>
    <w:rsid w:val="00043B38"/>
    <w:rsid w:val="00053602"/>
    <w:rsid w:val="000560CB"/>
    <w:rsid w:val="00056A96"/>
    <w:rsid w:val="00061F83"/>
    <w:rsid w:val="00066A30"/>
    <w:rsid w:val="000679BB"/>
    <w:rsid w:val="00073E9F"/>
    <w:rsid w:val="00076C18"/>
    <w:rsid w:val="00077CF3"/>
    <w:rsid w:val="000817ED"/>
    <w:rsid w:val="00082B06"/>
    <w:rsid w:val="0008496A"/>
    <w:rsid w:val="00084CC0"/>
    <w:rsid w:val="00094DAB"/>
    <w:rsid w:val="0009542E"/>
    <w:rsid w:val="0009706C"/>
    <w:rsid w:val="000A18BA"/>
    <w:rsid w:val="000A2BB0"/>
    <w:rsid w:val="000A7627"/>
    <w:rsid w:val="000B047E"/>
    <w:rsid w:val="000B04B6"/>
    <w:rsid w:val="000B1781"/>
    <w:rsid w:val="000B258E"/>
    <w:rsid w:val="000B320D"/>
    <w:rsid w:val="000B352D"/>
    <w:rsid w:val="000B5809"/>
    <w:rsid w:val="000C11FF"/>
    <w:rsid w:val="000C2167"/>
    <w:rsid w:val="000C28AA"/>
    <w:rsid w:val="000D6DAE"/>
    <w:rsid w:val="000D6F09"/>
    <w:rsid w:val="000E2543"/>
    <w:rsid w:val="000F32B3"/>
    <w:rsid w:val="000F3573"/>
    <w:rsid w:val="000F35E5"/>
    <w:rsid w:val="000F4EA2"/>
    <w:rsid w:val="000F59BA"/>
    <w:rsid w:val="0010191E"/>
    <w:rsid w:val="00103B4C"/>
    <w:rsid w:val="00103D59"/>
    <w:rsid w:val="00110240"/>
    <w:rsid w:val="00111810"/>
    <w:rsid w:val="001131BB"/>
    <w:rsid w:val="001143D0"/>
    <w:rsid w:val="00117C22"/>
    <w:rsid w:val="00120DD9"/>
    <w:rsid w:val="00123851"/>
    <w:rsid w:val="00127C77"/>
    <w:rsid w:val="00130B4B"/>
    <w:rsid w:val="001313D9"/>
    <w:rsid w:val="00132334"/>
    <w:rsid w:val="001409A6"/>
    <w:rsid w:val="00150AB4"/>
    <w:rsid w:val="00151F63"/>
    <w:rsid w:val="00155FD8"/>
    <w:rsid w:val="001570B7"/>
    <w:rsid w:val="00161202"/>
    <w:rsid w:val="00164043"/>
    <w:rsid w:val="0016786E"/>
    <w:rsid w:val="00180ABF"/>
    <w:rsid w:val="00190690"/>
    <w:rsid w:val="0019126E"/>
    <w:rsid w:val="0019373E"/>
    <w:rsid w:val="00194C1C"/>
    <w:rsid w:val="00197D3E"/>
    <w:rsid w:val="001A0833"/>
    <w:rsid w:val="001A0A12"/>
    <w:rsid w:val="001A1F7D"/>
    <w:rsid w:val="001A38E5"/>
    <w:rsid w:val="001A51CE"/>
    <w:rsid w:val="001A6757"/>
    <w:rsid w:val="001B228D"/>
    <w:rsid w:val="001C484B"/>
    <w:rsid w:val="001C705A"/>
    <w:rsid w:val="001C7D96"/>
    <w:rsid w:val="001D1E3B"/>
    <w:rsid w:val="001E010E"/>
    <w:rsid w:val="001E166A"/>
    <w:rsid w:val="001E2D10"/>
    <w:rsid w:val="001E4F5D"/>
    <w:rsid w:val="001F0C20"/>
    <w:rsid w:val="001F590F"/>
    <w:rsid w:val="002009B7"/>
    <w:rsid w:val="00212BDE"/>
    <w:rsid w:val="00214835"/>
    <w:rsid w:val="00226A2F"/>
    <w:rsid w:val="00227B90"/>
    <w:rsid w:val="00227D07"/>
    <w:rsid w:val="00230B0C"/>
    <w:rsid w:val="00232CCD"/>
    <w:rsid w:val="00235A23"/>
    <w:rsid w:val="002401CC"/>
    <w:rsid w:val="00250392"/>
    <w:rsid w:val="00256D51"/>
    <w:rsid w:val="00262922"/>
    <w:rsid w:val="00263167"/>
    <w:rsid w:val="0026578E"/>
    <w:rsid w:val="00271145"/>
    <w:rsid w:val="00271B5D"/>
    <w:rsid w:val="00273CAB"/>
    <w:rsid w:val="002819D8"/>
    <w:rsid w:val="0029192B"/>
    <w:rsid w:val="0029341F"/>
    <w:rsid w:val="00293458"/>
    <w:rsid w:val="002A1A7F"/>
    <w:rsid w:val="002A3A28"/>
    <w:rsid w:val="002B3396"/>
    <w:rsid w:val="002C2F5A"/>
    <w:rsid w:val="002C3958"/>
    <w:rsid w:val="002D21C5"/>
    <w:rsid w:val="002E0ACE"/>
    <w:rsid w:val="002E1426"/>
    <w:rsid w:val="002E274B"/>
    <w:rsid w:val="002E4E65"/>
    <w:rsid w:val="002E6AE9"/>
    <w:rsid w:val="002F1742"/>
    <w:rsid w:val="002F2E80"/>
    <w:rsid w:val="002F6B85"/>
    <w:rsid w:val="002F73E7"/>
    <w:rsid w:val="002F7C73"/>
    <w:rsid w:val="00304532"/>
    <w:rsid w:val="003156CA"/>
    <w:rsid w:val="0032331B"/>
    <w:rsid w:val="00324316"/>
    <w:rsid w:val="00325291"/>
    <w:rsid w:val="003256F9"/>
    <w:rsid w:val="0033069D"/>
    <w:rsid w:val="00332EA8"/>
    <w:rsid w:val="00333B7C"/>
    <w:rsid w:val="0033491F"/>
    <w:rsid w:val="00334FDA"/>
    <w:rsid w:val="003358E2"/>
    <w:rsid w:val="00340FC8"/>
    <w:rsid w:val="0034157B"/>
    <w:rsid w:val="00351C91"/>
    <w:rsid w:val="0035311E"/>
    <w:rsid w:val="00353B59"/>
    <w:rsid w:val="003552BC"/>
    <w:rsid w:val="00355A87"/>
    <w:rsid w:val="00356F48"/>
    <w:rsid w:val="003816EF"/>
    <w:rsid w:val="00383692"/>
    <w:rsid w:val="00384B1C"/>
    <w:rsid w:val="00386FF1"/>
    <w:rsid w:val="003878AD"/>
    <w:rsid w:val="00390BA2"/>
    <w:rsid w:val="0039551E"/>
    <w:rsid w:val="00396BA5"/>
    <w:rsid w:val="003A0939"/>
    <w:rsid w:val="003A2718"/>
    <w:rsid w:val="003A70EB"/>
    <w:rsid w:val="003B077A"/>
    <w:rsid w:val="003B3DD7"/>
    <w:rsid w:val="003C329D"/>
    <w:rsid w:val="003C6EFC"/>
    <w:rsid w:val="003C73F5"/>
    <w:rsid w:val="003D25D0"/>
    <w:rsid w:val="003D30B2"/>
    <w:rsid w:val="003D5112"/>
    <w:rsid w:val="003D59C3"/>
    <w:rsid w:val="003D6EF9"/>
    <w:rsid w:val="003F4F0D"/>
    <w:rsid w:val="003F5977"/>
    <w:rsid w:val="0041132E"/>
    <w:rsid w:val="00411884"/>
    <w:rsid w:val="004167F4"/>
    <w:rsid w:val="00436DCD"/>
    <w:rsid w:val="00437D0F"/>
    <w:rsid w:val="00441651"/>
    <w:rsid w:val="00444646"/>
    <w:rsid w:val="00445FBD"/>
    <w:rsid w:val="00452F4B"/>
    <w:rsid w:val="004552E9"/>
    <w:rsid w:val="00467E02"/>
    <w:rsid w:val="00473B9A"/>
    <w:rsid w:val="00474427"/>
    <w:rsid w:val="00487D1B"/>
    <w:rsid w:val="00493498"/>
    <w:rsid w:val="00496CD3"/>
    <w:rsid w:val="004A03C5"/>
    <w:rsid w:val="004A6923"/>
    <w:rsid w:val="004A6C21"/>
    <w:rsid w:val="004B69BD"/>
    <w:rsid w:val="004C1C76"/>
    <w:rsid w:val="004C49B7"/>
    <w:rsid w:val="004C5D11"/>
    <w:rsid w:val="004C6640"/>
    <w:rsid w:val="004D295C"/>
    <w:rsid w:val="004E19E7"/>
    <w:rsid w:val="004E26AA"/>
    <w:rsid w:val="004E4ED6"/>
    <w:rsid w:val="004F0785"/>
    <w:rsid w:val="004F3B10"/>
    <w:rsid w:val="004F6742"/>
    <w:rsid w:val="00500717"/>
    <w:rsid w:val="00500A0E"/>
    <w:rsid w:val="00502738"/>
    <w:rsid w:val="005054C8"/>
    <w:rsid w:val="005069C6"/>
    <w:rsid w:val="0050763D"/>
    <w:rsid w:val="005117E7"/>
    <w:rsid w:val="00512E42"/>
    <w:rsid w:val="00512FE2"/>
    <w:rsid w:val="00514A51"/>
    <w:rsid w:val="00515662"/>
    <w:rsid w:val="0052203A"/>
    <w:rsid w:val="00524D8B"/>
    <w:rsid w:val="005356D6"/>
    <w:rsid w:val="00535FA6"/>
    <w:rsid w:val="005366F5"/>
    <w:rsid w:val="00537DBC"/>
    <w:rsid w:val="00541187"/>
    <w:rsid w:val="0054201C"/>
    <w:rsid w:val="005433A7"/>
    <w:rsid w:val="0055376D"/>
    <w:rsid w:val="005552A6"/>
    <w:rsid w:val="00555A0E"/>
    <w:rsid w:val="00557E32"/>
    <w:rsid w:val="0056629A"/>
    <w:rsid w:val="005663B4"/>
    <w:rsid w:val="0058146A"/>
    <w:rsid w:val="00583CD8"/>
    <w:rsid w:val="00591C61"/>
    <w:rsid w:val="00593243"/>
    <w:rsid w:val="00597A9F"/>
    <w:rsid w:val="005A1BBA"/>
    <w:rsid w:val="005A6B21"/>
    <w:rsid w:val="005B2B94"/>
    <w:rsid w:val="005B30F9"/>
    <w:rsid w:val="005B3838"/>
    <w:rsid w:val="005B751B"/>
    <w:rsid w:val="005B782C"/>
    <w:rsid w:val="005C311B"/>
    <w:rsid w:val="005C4CFC"/>
    <w:rsid w:val="005C637E"/>
    <w:rsid w:val="005D3CE6"/>
    <w:rsid w:val="005E3B77"/>
    <w:rsid w:val="005F48D2"/>
    <w:rsid w:val="005F67F0"/>
    <w:rsid w:val="005F74B6"/>
    <w:rsid w:val="00600454"/>
    <w:rsid w:val="00602893"/>
    <w:rsid w:val="00610975"/>
    <w:rsid w:val="00613D88"/>
    <w:rsid w:val="00622E69"/>
    <w:rsid w:val="006246CC"/>
    <w:rsid w:val="00624BFA"/>
    <w:rsid w:val="00625B29"/>
    <w:rsid w:val="00626ECB"/>
    <w:rsid w:val="006408D3"/>
    <w:rsid w:val="00641509"/>
    <w:rsid w:val="006433B9"/>
    <w:rsid w:val="00644848"/>
    <w:rsid w:val="0065339D"/>
    <w:rsid w:val="00655003"/>
    <w:rsid w:val="0066144D"/>
    <w:rsid w:val="00661A4C"/>
    <w:rsid w:val="00670CB2"/>
    <w:rsid w:val="006727EB"/>
    <w:rsid w:val="00672A8C"/>
    <w:rsid w:val="0067351C"/>
    <w:rsid w:val="00674675"/>
    <w:rsid w:val="00676796"/>
    <w:rsid w:val="00676DA0"/>
    <w:rsid w:val="006778E1"/>
    <w:rsid w:val="00683558"/>
    <w:rsid w:val="00685E4B"/>
    <w:rsid w:val="00691209"/>
    <w:rsid w:val="0069226E"/>
    <w:rsid w:val="00692B7C"/>
    <w:rsid w:val="006A21F4"/>
    <w:rsid w:val="006A2E9C"/>
    <w:rsid w:val="006B5332"/>
    <w:rsid w:val="006B66E8"/>
    <w:rsid w:val="006C0B4E"/>
    <w:rsid w:val="006C3955"/>
    <w:rsid w:val="006D46AE"/>
    <w:rsid w:val="006E2A42"/>
    <w:rsid w:val="006F02B4"/>
    <w:rsid w:val="006F18EC"/>
    <w:rsid w:val="006F61A1"/>
    <w:rsid w:val="00700613"/>
    <w:rsid w:val="00701CED"/>
    <w:rsid w:val="007051B9"/>
    <w:rsid w:val="00711942"/>
    <w:rsid w:val="00713091"/>
    <w:rsid w:val="00713779"/>
    <w:rsid w:val="00714E4D"/>
    <w:rsid w:val="0072002D"/>
    <w:rsid w:val="00721085"/>
    <w:rsid w:val="00722742"/>
    <w:rsid w:val="00723FA2"/>
    <w:rsid w:val="00724C2E"/>
    <w:rsid w:val="00732BE6"/>
    <w:rsid w:val="007437E6"/>
    <w:rsid w:val="00752AA7"/>
    <w:rsid w:val="00752CEB"/>
    <w:rsid w:val="007538A8"/>
    <w:rsid w:val="00760E90"/>
    <w:rsid w:val="0076423F"/>
    <w:rsid w:val="007662B4"/>
    <w:rsid w:val="00781A1F"/>
    <w:rsid w:val="00784C19"/>
    <w:rsid w:val="0078682F"/>
    <w:rsid w:val="00786D4A"/>
    <w:rsid w:val="00796379"/>
    <w:rsid w:val="007A2CC1"/>
    <w:rsid w:val="007A5418"/>
    <w:rsid w:val="007A5F1D"/>
    <w:rsid w:val="007A72EA"/>
    <w:rsid w:val="007B2E00"/>
    <w:rsid w:val="007B6BD4"/>
    <w:rsid w:val="007B723B"/>
    <w:rsid w:val="007C06F4"/>
    <w:rsid w:val="007D0301"/>
    <w:rsid w:val="007D0BEB"/>
    <w:rsid w:val="007D4FE5"/>
    <w:rsid w:val="007E1ECB"/>
    <w:rsid w:val="007F09BF"/>
    <w:rsid w:val="007F2536"/>
    <w:rsid w:val="007F33C0"/>
    <w:rsid w:val="007F55E5"/>
    <w:rsid w:val="00800181"/>
    <w:rsid w:val="00804B66"/>
    <w:rsid w:val="0080634D"/>
    <w:rsid w:val="00807402"/>
    <w:rsid w:val="008164E6"/>
    <w:rsid w:val="0081677B"/>
    <w:rsid w:val="008249F6"/>
    <w:rsid w:val="0082713B"/>
    <w:rsid w:val="00833516"/>
    <w:rsid w:val="00833F7A"/>
    <w:rsid w:val="00840E90"/>
    <w:rsid w:val="00841DC1"/>
    <w:rsid w:val="0084554C"/>
    <w:rsid w:val="008530C7"/>
    <w:rsid w:val="00854BA3"/>
    <w:rsid w:val="0086133E"/>
    <w:rsid w:val="008623C2"/>
    <w:rsid w:val="0086479C"/>
    <w:rsid w:val="0086692F"/>
    <w:rsid w:val="0087534D"/>
    <w:rsid w:val="00876DD9"/>
    <w:rsid w:val="00886327"/>
    <w:rsid w:val="0089529C"/>
    <w:rsid w:val="008A5D75"/>
    <w:rsid w:val="008B5873"/>
    <w:rsid w:val="008B6C60"/>
    <w:rsid w:val="008C06A7"/>
    <w:rsid w:val="008C2F58"/>
    <w:rsid w:val="008C2FE3"/>
    <w:rsid w:val="008C303D"/>
    <w:rsid w:val="008C3F6A"/>
    <w:rsid w:val="008C5F68"/>
    <w:rsid w:val="008C70FD"/>
    <w:rsid w:val="008C768F"/>
    <w:rsid w:val="008D1EE4"/>
    <w:rsid w:val="008D2977"/>
    <w:rsid w:val="008D2EBD"/>
    <w:rsid w:val="008D74D8"/>
    <w:rsid w:val="008E4619"/>
    <w:rsid w:val="008F6888"/>
    <w:rsid w:val="009038CB"/>
    <w:rsid w:val="00904994"/>
    <w:rsid w:val="00905DAF"/>
    <w:rsid w:val="00910D52"/>
    <w:rsid w:val="00913262"/>
    <w:rsid w:val="00916C58"/>
    <w:rsid w:val="009215B1"/>
    <w:rsid w:val="00921FEA"/>
    <w:rsid w:val="00925811"/>
    <w:rsid w:val="009278BC"/>
    <w:rsid w:val="009376BC"/>
    <w:rsid w:val="00937E0E"/>
    <w:rsid w:val="00944D20"/>
    <w:rsid w:val="00956C63"/>
    <w:rsid w:val="0096292F"/>
    <w:rsid w:val="0096382C"/>
    <w:rsid w:val="00965943"/>
    <w:rsid w:val="00970363"/>
    <w:rsid w:val="00971CA0"/>
    <w:rsid w:val="0097324F"/>
    <w:rsid w:val="009741BF"/>
    <w:rsid w:val="00977AE3"/>
    <w:rsid w:val="00977EBA"/>
    <w:rsid w:val="009804D3"/>
    <w:rsid w:val="00987518"/>
    <w:rsid w:val="00990641"/>
    <w:rsid w:val="00992B29"/>
    <w:rsid w:val="00993430"/>
    <w:rsid w:val="009958A7"/>
    <w:rsid w:val="00995CF2"/>
    <w:rsid w:val="009A2E17"/>
    <w:rsid w:val="009A540A"/>
    <w:rsid w:val="009B195D"/>
    <w:rsid w:val="009D2F3B"/>
    <w:rsid w:val="009D5860"/>
    <w:rsid w:val="009D75B3"/>
    <w:rsid w:val="009E77A7"/>
    <w:rsid w:val="009F0086"/>
    <w:rsid w:val="00A005B8"/>
    <w:rsid w:val="00A06E66"/>
    <w:rsid w:val="00A2113B"/>
    <w:rsid w:val="00A27282"/>
    <w:rsid w:val="00A31010"/>
    <w:rsid w:val="00A32D44"/>
    <w:rsid w:val="00A34F52"/>
    <w:rsid w:val="00A464F6"/>
    <w:rsid w:val="00A473C0"/>
    <w:rsid w:val="00A53669"/>
    <w:rsid w:val="00A53B90"/>
    <w:rsid w:val="00A63DAB"/>
    <w:rsid w:val="00A64B0C"/>
    <w:rsid w:val="00A723AD"/>
    <w:rsid w:val="00A725C9"/>
    <w:rsid w:val="00A7367B"/>
    <w:rsid w:val="00A7767B"/>
    <w:rsid w:val="00A80732"/>
    <w:rsid w:val="00A87C24"/>
    <w:rsid w:val="00AA75E9"/>
    <w:rsid w:val="00AB27B5"/>
    <w:rsid w:val="00AB3078"/>
    <w:rsid w:val="00AB47E5"/>
    <w:rsid w:val="00AC15E9"/>
    <w:rsid w:val="00AC76AE"/>
    <w:rsid w:val="00AC78E5"/>
    <w:rsid w:val="00AD4395"/>
    <w:rsid w:val="00AD4617"/>
    <w:rsid w:val="00AD6641"/>
    <w:rsid w:val="00AD6FE2"/>
    <w:rsid w:val="00AE6DC6"/>
    <w:rsid w:val="00AF0D44"/>
    <w:rsid w:val="00AF61A2"/>
    <w:rsid w:val="00B0036B"/>
    <w:rsid w:val="00B1308C"/>
    <w:rsid w:val="00B170A0"/>
    <w:rsid w:val="00B23EA8"/>
    <w:rsid w:val="00B244DC"/>
    <w:rsid w:val="00B26B4F"/>
    <w:rsid w:val="00B34202"/>
    <w:rsid w:val="00B34747"/>
    <w:rsid w:val="00B37114"/>
    <w:rsid w:val="00B374B3"/>
    <w:rsid w:val="00B37D6C"/>
    <w:rsid w:val="00B40318"/>
    <w:rsid w:val="00B4662A"/>
    <w:rsid w:val="00B46E75"/>
    <w:rsid w:val="00B53255"/>
    <w:rsid w:val="00B60118"/>
    <w:rsid w:val="00B60982"/>
    <w:rsid w:val="00B645EF"/>
    <w:rsid w:val="00B674C5"/>
    <w:rsid w:val="00B714DB"/>
    <w:rsid w:val="00B7508B"/>
    <w:rsid w:val="00B7577A"/>
    <w:rsid w:val="00B82E3C"/>
    <w:rsid w:val="00B911A8"/>
    <w:rsid w:val="00B92909"/>
    <w:rsid w:val="00BA1CE7"/>
    <w:rsid w:val="00BA42BF"/>
    <w:rsid w:val="00BA4480"/>
    <w:rsid w:val="00BA637D"/>
    <w:rsid w:val="00BB20DE"/>
    <w:rsid w:val="00BB343D"/>
    <w:rsid w:val="00BB5E10"/>
    <w:rsid w:val="00BC71EE"/>
    <w:rsid w:val="00BC7E79"/>
    <w:rsid w:val="00BC7FCF"/>
    <w:rsid w:val="00BD18C3"/>
    <w:rsid w:val="00BE332D"/>
    <w:rsid w:val="00BF044B"/>
    <w:rsid w:val="00BF105C"/>
    <w:rsid w:val="00BF1A35"/>
    <w:rsid w:val="00BF2FA2"/>
    <w:rsid w:val="00BF3B4F"/>
    <w:rsid w:val="00C04312"/>
    <w:rsid w:val="00C12242"/>
    <w:rsid w:val="00C13C8D"/>
    <w:rsid w:val="00C16B6C"/>
    <w:rsid w:val="00C22628"/>
    <w:rsid w:val="00C240E1"/>
    <w:rsid w:val="00C252F3"/>
    <w:rsid w:val="00C274EF"/>
    <w:rsid w:val="00C30675"/>
    <w:rsid w:val="00C34AAE"/>
    <w:rsid w:val="00C410BB"/>
    <w:rsid w:val="00C41D16"/>
    <w:rsid w:val="00C47E53"/>
    <w:rsid w:val="00C51478"/>
    <w:rsid w:val="00C52A41"/>
    <w:rsid w:val="00C57787"/>
    <w:rsid w:val="00C64219"/>
    <w:rsid w:val="00C64C83"/>
    <w:rsid w:val="00C771A2"/>
    <w:rsid w:val="00C77E8C"/>
    <w:rsid w:val="00C91165"/>
    <w:rsid w:val="00C941E4"/>
    <w:rsid w:val="00CA0984"/>
    <w:rsid w:val="00CA76AA"/>
    <w:rsid w:val="00CA7C6F"/>
    <w:rsid w:val="00CC215D"/>
    <w:rsid w:val="00CC2B31"/>
    <w:rsid w:val="00CC361F"/>
    <w:rsid w:val="00CC5027"/>
    <w:rsid w:val="00CC6D3B"/>
    <w:rsid w:val="00CD1326"/>
    <w:rsid w:val="00CD5A07"/>
    <w:rsid w:val="00CD6AF8"/>
    <w:rsid w:val="00CF29F6"/>
    <w:rsid w:val="00D01C0C"/>
    <w:rsid w:val="00D05985"/>
    <w:rsid w:val="00D071FE"/>
    <w:rsid w:val="00D07903"/>
    <w:rsid w:val="00D102E5"/>
    <w:rsid w:val="00D10DD0"/>
    <w:rsid w:val="00D125D6"/>
    <w:rsid w:val="00D21C21"/>
    <w:rsid w:val="00D26B27"/>
    <w:rsid w:val="00D30346"/>
    <w:rsid w:val="00D31CB3"/>
    <w:rsid w:val="00D33C6E"/>
    <w:rsid w:val="00D4089C"/>
    <w:rsid w:val="00D44625"/>
    <w:rsid w:val="00D47F5C"/>
    <w:rsid w:val="00D572E4"/>
    <w:rsid w:val="00D60A41"/>
    <w:rsid w:val="00D618C7"/>
    <w:rsid w:val="00D62581"/>
    <w:rsid w:val="00D71F7F"/>
    <w:rsid w:val="00D76956"/>
    <w:rsid w:val="00D81A8A"/>
    <w:rsid w:val="00D82972"/>
    <w:rsid w:val="00D94FB5"/>
    <w:rsid w:val="00DA0EF5"/>
    <w:rsid w:val="00DB06F5"/>
    <w:rsid w:val="00DC3FD3"/>
    <w:rsid w:val="00DC481A"/>
    <w:rsid w:val="00DC7040"/>
    <w:rsid w:val="00DD0919"/>
    <w:rsid w:val="00DD2BAA"/>
    <w:rsid w:val="00DD3590"/>
    <w:rsid w:val="00DD4501"/>
    <w:rsid w:val="00DD5CDA"/>
    <w:rsid w:val="00DD6CE8"/>
    <w:rsid w:val="00DE34B3"/>
    <w:rsid w:val="00DE6646"/>
    <w:rsid w:val="00DE75BD"/>
    <w:rsid w:val="00E01B95"/>
    <w:rsid w:val="00E022A5"/>
    <w:rsid w:val="00E02553"/>
    <w:rsid w:val="00E049D8"/>
    <w:rsid w:val="00E06011"/>
    <w:rsid w:val="00E14519"/>
    <w:rsid w:val="00E244EA"/>
    <w:rsid w:val="00E247FC"/>
    <w:rsid w:val="00E24926"/>
    <w:rsid w:val="00E305FF"/>
    <w:rsid w:val="00E33577"/>
    <w:rsid w:val="00E33B86"/>
    <w:rsid w:val="00E34EAF"/>
    <w:rsid w:val="00E3652B"/>
    <w:rsid w:val="00E37532"/>
    <w:rsid w:val="00E41ED3"/>
    <w:rsid w:val="00E44E40"/>
    <w:rsid w:val="00E46C86"/>
    <w:rsid w:val="00E51AE2"/>
    <w:rsid w:val="00E55339"/>
    <w:rsid w:val="00E559EF"/>
    <w:rsid w:val="00E60541"/>
    <w:rsid w:val="00E613C4"/>
    <w:rsid w:val="00E6167A"/>
    <w:rsid w:val="00E64864"/>
    <w:rsid w:val="00E67C91"/>
    <w:rsid w:val="00E725A7"/>
    <w:rsid w:val="00E736F2"/>
    <w:rsid w:val="00E75C55"/>
    <w:rsid w:val="00E90D75"/>
    <w:rsid w:val="00E959D7"/>
    <w:rsid w:val="00E95BDF"/>
    <w:rsid w:val="00E96BF4"/>
    <w:rsid w:val="00EA1468"/>
    <w:rsid w:val="00EA284A"/>
    <w:rsid w:val="00EA30E2"/>
    <w:rsid w:val="00EA4523"/>
    <w:rsid w:val="00EB4CEB"/>
    <w:rsid w:val="00EB4FD4"/>
    <w:rsid w:val="00EB5E08"/>
    <w:rsid w:val="00EB7A57"/>
    <w:rsid w:val="00EC176C"/>
    <w:rsid w:val="00EC299D"/>
    <w:rsid w:val="00EC2C29"/>
    <w:rsid w:val="00EC6940"/>
    <w:rsid w:val="00ED1234"/>
    <w:rsid w:val="00ED30FD"/>
    <w:rsid w:val="00EE036B"/>
    <w:rsid w:val="00EE3510"/>
    <w:rsid w:val="00EE4605"/>
    <w:rsid w:val="00EE50D0"/>
    <w:rsid w:val="00EE6A9F"/>
    <w:rsid w:val="00EF35CF"/>
    <w:rsid w:val="00EF4CA4"/>
    <w:rsid w:val="00F03B19"/>
    <w:rsid w:val="00F03DCB"/>
    <w:rsid w:val="00F04380"/>
    <w:rsid w:val="00F047D5"/>
    <w:rsid w:val="00F101F4"/>
    <w:rsid w:val="00F1185E"/>
    <w:rsid w:val="00F12ED3"/>
    <w:rsid w:val="00F13A43"/>
    <w:rsid w:val="00F13F87"/>
    <w:rsid w:val="00F24ED0"/>
    <w:rsid w:val="00F25D01"/>
    <w:rsid w:val="00F37DF6"/>
    <w:rsid w:val="00F63117"/>
    <w:rsid w:val="00F70940"/>
    <w:rsid w:val="00F7144B"/>
    <w:rsid w:val="00F7428E"/>
    <w:rsid w:val="00F7614C"/>
    <w:rsid w:val="00F90395"/>
    <w:rsid w:val="00F92DFB"/>
    <w:rsid w:val="00FA1BF2"/>
    <w:rsid w:val="00FA5BA1"/>
    <w:rsid w:val="00FA61FE"/>
    <w:rsid w:val="00FA64A3"/>
    <w:rsid w:val="00FB0B4D"/>
    <w:rsid w:val="00FB1285"/>
    <w:rsid w:val="00FB145D"/>
    <w:rsid w:val="00FB3D5F"/>
    <w:rsid w:val="00FC0003"/>
    <w:rsid w:val="00FC48FA"/>
    <w:rsid w:val="00FE336F"/>
    <w:rsid w:val="00FE6492"/>
    <w:rsid w:val="00FE75D5"/>
    <w:rsid w:val="00FF10E9"/>
    <w:rsid w:val="00FF410A"/>
    <w:rsid w:val="00FF503D"/>
    <w:rsid w:val="00FF6A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A8FF3"/>
  <w15:chartTrackingRefBased/>
  <w15:docId w15:val="{C4CCA237-1551-477A-B5D8-FCF5444B5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7F0"/>
    <w:pPr>
      <w:spacing w:after="200" w:line="276" w:lineRule="auto"/>
    </w:pPr>
    <w:rPr>
      <w:rFonts w:ascii="Calibri" w:hAnsi="Calibri"/>
      <w:sz w:val="22"/>
      <w:szCs w:val="22"/>
      <w:lang w:eastAsia="en-U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4532">
    <w:name w:val="box_454532"/>
    <w:basedOn w:val="Normal"/>
    <w:qFormat/>
    <w:rsid w:val="005F67F0"/>
    <w:pPr>
      <w:spacing w:before="100" w:beforeAutospacing="1" w:after="225" w:line="240" w:lineRule="auto"/>
    </w:pPr>
    <w:rPr>
      <w:rFonts w:ascii="Times New Roman" w:eastAsia="Times New Roman" w:hAnsi="Times New Roman"/>
      <w:sz w:val="24"/>
      <w:szCs w:val="24"/>
      <w:lang w:eastAsia="hr-HR"/>
    </w:rPr>
  </w:style>
  <w:style w:type="character" w:customStyle="1" w:styleId="kurziv">
    <w:name w:val="kurziv"/>
    <w:rsid w:val="005F67F0"/>
  </w:style>
  <w:style w:type="paragraph" w:styleId="Odlomakpopisa">
    <w:name w:val="List Paragraph"/>
    <w:basedOn w:val="Normal"/>
    <w:uiPriority w:val="34"/>
    <w:qFormat/>
    <w:rsid w:val="005F67F0"/>
    <w:pPr>
      <w:spacing w:after="160" w:line="259" w:lineRule="auto"/>
      <w:ind w:left="720"/>
      <w:contextualSpacing/>
    </w:pPr>
  </w:style>
  <w:style w:type="paragraph" w:styleId="StandardWeb">
    <w:name w:val="Normal (Web)"/>
    <w:basedOn w:val="Normal"/>
    <w:uiPriority w:val="99"/>
    <w:semiHidden/>
    <w:unhideWhenUsed/>
    <w:rsid w:val="005F67F0"/>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findselected">
    <w:name w:val="find_selected"/>
    <w:rsid w:val="008D1EE4"/>
  </w:style>
  <w:style w:type="paragraph" w:styleId="Bezproreda">
    <w:name w:val="No Spacing"/>
    <w:rsid w:val="006C0B4E"/>
    <w:pPr>
      <w:autoSpaceDN w:val="0"/>
      <w:jc w:val="both"/>
    </w:pPr>
    <w:rPr>
      <w:sz w:val="24"/>
      <w:szCs w:val="22"/>
      <w:lang w:eastAsia="en-US"/>
    </w:rPr>
  </w:style>
  <w:style w:type="character" w:styleId="Hiperveza">
    <w:name w:val="Hyperlink"/>
    <w:uiPriority w:val="99"/>
    <w:semiHidden/>
    <w:unhideWhenUsed/>
    <w:rsid w:val="00CC361F"/>
    <w:rPr>
      <w:color w:val="0000FF"/>
      <w:u w:val="single"/>
    </w:rPr>
  </w:style>
  <w:style w:type="paragraph" w:styleId="Tekstbalonia">
    <w:name w:val="Balloon Text"/>
    <w:basedOn w:val="Normal"/>
    <w:link w:val="TekstbaloniaChar"/>
    <w:uiPriority w:val="99"/>
    <w:semiHidden/>
    <w:unhideWhenUsed/>
    <w:rsid w:val="00500717"/>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500717"/>
    <w:rPr>
      <w:rFonts w:ascii="Segoe UI" w:hAnsi="Segoe UI" w:cs="Segoe UI"/>
      <w:sz w:val="18"/>
      <w:szCs w:val="18"/>
      <w:lang w:val="hr-HR"/>
    </w:rPr>
  </w:style>
  <w:style w:type="paragraph" w:styleId="Zaglavlje">
    <w:name w:val="header"/>
    <w:basedOn w:val="Normal"/>
    <w:link w:val="ZaglavljeChar"/>
    <w:uiPriority w:val="99"/>
    <w:unhideWhenUsed/>
    <w:rsid w:val="00E022A5"/>
    <w:pPr>
      <w:tabs>
        <w:tab w:val="center" w:pos="4536"/>
        <w:tab w:val="right" w:pos="9072"/>
      </w:tabs>
    </w:pPr>
  </w:style>
  <w:style w:type="character" w:customStyle="1" w:styleId="ZaglavljeChar">
    <w:name w:val="Zaglavlje Char"/>
    <w:link w:val="Zaglavlje"/>
    <w:uiPriority w:val="99"/>
    <w:rsid w:val="00E022A5"/>
    <w:rPr>
      <w:rFonts w:ascii="Calibri" w:hAnsi="Calibri"/>
      <w:sz w:val="22"/>
      <w:szCs w:val="22"/>
      <w:lang w:eastAsia="en-US"/>
    </w:rPr>
  </w:style>
  <w:style w:type="paragraph" w:styleId="Podnoje">
    <w:name w:val="footer"/>
    <w:basedOn w:val="Normal"/>
    <w:link w:val="PodnojeChar"/>
    <w:uiPriority w:val="99"/>
    <w:unhideWhenUsed/>
    <w:rsid w:val="00E022A5"/>
    <w:pPr>
      <w:tabs>
        <w:tab w:val="center" w:pos="4536"/>
        <w:tab w:val="right" w:pos="9072"/>
      </w:tabs>
    </w:pPr>
  </w:style>
  <w:style w:type="character" w:customStyle="1" w:styleId="PodnojeChar">
    <w:name w:val="Podnožje Char"/>
    <w:link w:val="Podnoje"/>
    <w:uiPriority w:val="99"/>
    <w:rsid w:val="00E022A5"/>
    <w:rPr>
      <w:rFonts w:ascii="Calibri" w:hAnsi="Calibri"/>
      <w:sz w:val="22"/>
      <w:szCs w:val="22"/>
      <w:lang w:eastAsia="en-US"/>
    </w:rPr>
  </w:style>
  <w:style w:type="character" w:styleId="Referencakomentara">
    <w:name w:val="annotation reference"/>
    <w:uiPriority w:val="99"/>
    <w:semiHidden/>
    <w:unhideWhenUsed/>
    <w:rsid w:val="00E60541"/>
    <w:rPr>
      <w:sz w:val="16"/>
      <w:szCs w:val="16"/>
    </w:rPr>
  </w:style>
  <w:style w:type="paragraph" w:styleId="Tekstkomentara">
    <w:name w:val="annotation text"/>
    <w:basedOn w:val="Normal"/>
    <w:link w:val="TekstkomentaraChar"/>
    <w:uiPriority w:val="99"/>
    <w:unhideWhenUsed/>
    <w:rsid w:val="00E60541"/>
    <w:rPr>
      <w:sz w:val="20"/>
      <w:szCs w:val="20"/>
    </w:rPr>
  </w:style>
  <w:style w:type="character" w:customStyle="1" w:styleId="TekstkomentaraChar">
    <w:name w:val="Tekst komentara Char"/>
    <w:link w:val="Tekstkomentara"/>
    <w:uiPriority w:val="99"/>
    <w:rsid w:val="00E60541"/>
    <w:rPr>
      <w:rFonts w:ascii="Calibri" w:hAnsi="Calibri"/>
      <w:lang w:eastAsia="en-US"/>
    </w:rPr>
  </w:style>
  <w:style w:type="paragraph" w:styleId="Predmetkomentara">
    <w:name w:val="annotation subject"/>
    <w:basedOn w:val="Tekstkomentara"/>
    <w:next w:val="Tekstkomentara"/>
    <w:link w:val="PredmetkomentaraChar"/>
    <w:uiPriority w:val="99"/>
    <w:semiHidden/>
    <w:unhideWhenUsed/>
    <w:rsid w:val="00E60541"/>
    <w:rPr>
      <w:b/>
      <w:bCs/>
    </w:rPr>
  </w:style>
  <w:style w:type="character" w:customStyle="1" w:styleId="PredmetkomentaraChar">
    <w:name w:val="Predmet komentara Char"/>
    <w:link w:val="Predmetkomentara"/>
    <w:uiPriority w:val="99"/>
    <w:semiHidden/>
    <w:rsid w:val="00E60541"/>
    <w:rPr>
      <w:rFonts w:ascii="Calibri" w:hAnsi="Calibri"/>
      <w:b/>
      <w:bCs/>
      <w:lang w:eastAsia="en-US"/>
    </w:rPr>
  </w:style>
  <w:style w:type="table" w:styleId="Reetkatablice">
    <w:name w:val="Table Grid"/>
    <w:basedOn w:val="Obinatablica"/>
    <w:uiPriority w:val="59"/>
    <w:rsid w:val="00444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1399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15B52-2E4F-47A2-AC53-DBA90F37D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8412</Words>
  <Characters>47952</Characters>
  <Application>Microsoft Office Word</Application>
  <DocSecurity>0</DocSecurity>
  <Lines>399</Lines>
  <Paragraphs>112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Jurišić</dc:creator>
  <cp:keywords/>
  <cp:lastModifiedBy>Nikola Škvorc</cp:lastModifiedBy>
  <cp:revision>2</cp:revision>
  <cp:lastPrinted>2025-09-26T06:55:00Z</cp:lastPrinted>
  <dcterms:created xsi:type="dcterms:W3CDTF">2025-09-26T10:50:00Z</dcterms:created>
  <dcterms:modified xsi:type="dcterms:W3CDTF">2025-09-26T10:50:00Z</dcterms:modified>
</cp:coreProperties>
</file>