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10207" w:type="dxa"/>
        <w:tblInd w:w="-601" w:type="dxa"/>
        <w:tblLook w:val="04A0" w:firstRow="1" w:lastRow="0" w:firstColumn="1" w:lastColumn="0" w:noHBand="0" w:noVBand="1"/>
      </w:tblPr>
      <w:tblGrid>
        <w:gridCol w:w="5214"/>
        <w:gridCol w:w="4993"/>
      </w:tblGrid>
      <w:tr w:rsidR="008D160C" w:rsidRPr="00ED0299" w14:paraId="24CCAE51" w14:textId="77777777" w:rsidTr="00E97189">
        <w:trPr>
          <w:trHeight w:val="504"/>
        </w:trPr>
        <w:tc>
          <w:tcPr>
            <w:tcW w:w="10207" w:type="dxa"/>
            <w:gridSpan w:val="2"/>
            <w:vAlign w:val="center"/>
          </w:tcPr>
          <w:p w14:paraId="0DF5ABCE" w14:textId="77777777" w:rsidR="008D160C" w:rsidRPr="00ED0299" w:rsidRDefault="008D160C" w:rsidP="008D160C">
            <w:pPr>
              <w:jc w:val="center"/>
              <w:rPr>
                <w:rFonts w:ascii="Arial" w:hAnsi="Arial" w:cs="Arial"/>
                <w:b/>
                <w:sz w:val="24"/>
                <w:szCs w:val="24"/>
              </w:rPr>
            </w:pPr>
            <w:r w:rsidRPr="00ED0299">
              <w:rPr>
                <w:rFonts w:ascii="Arial" w:hAnsi="Arial" w:cs="Arial"/>
                <w:b/>
                <w:sz w:val="24"/>
                <w:szCs w:val="24"/>
              </w:rPr>
              <w:t>DOKUMENT ZA INTERNETSKO SAVJETOVANJE O NACRTU OPĆEG AKTA</w:t>
            </w:r>
          </w:p>
        </w:tc>
      </w:tr>
      <w:tr w:rsidR="008D160C" w:rsidRPr="00ED0299" w14:paraId="59B6AA0D" w14:textId="77777777" w:rsidTr="000E1D6F">
        <w:trPr>
          <w:trHeight w:val="604"/>
        </w:trPr>
        <w:tc>
          <w:tcPr>
            <w:tcW w:w="10207" w:type="dxa"/>
            <w:gridSpan w:val="2"/>
            <w:vAlign w:val="center"/>
          </w:tcPr>
          <w:p w14:paraId="7923490E" w14:textId="2A33F10A" w:rsidR="008D160C" w:rsidRPr="00ED0299" w:rsidRDefault="001D0AB1" w:rsidP="001367C2">
            <w:pPr>
              <w:spacing w:after="160" w:line="259" w:lineRule="auto"/>
              <w:jc w:val="center"/>
              <w:rPr>
                <w:rFonts w:ascii="Arial" w:hAnsi="Arial" w:cs="Arial"/>
                <w:b/>
                <w:sz w:val="24"/>
                <w:szCs w:val="24"/>
              </w:rPr>
            </w:pPr>
            <w:r w:rsidRPr="000E1D6F">
              <w:rPr>
                <w:rFonts w:ascii="Arial" w:hAnsi="Arial" w:cs="Arial"/>
                <w:b/>
                <w:sz w:val="24"/>
                <w:szCs w:val="24"/>
              </w:rPr>
              <w:t xml:space="preserve">Nacrt prijedloga </w:t>
            </w:r>
            <w:r w:rsidR="00B04AA9">
              <w:rPr>
                <w:rFonts w:ascii="Arial" w:hAnsi="Arial" w:cs="Arial"/>
                <w:b/>
                <w:sz w:val="24"/>
                <w:szCs w:val="24"/>
              </w:rPr>
              <w:t xml:space="preserve">Odluke o </w:t>
            </w:r>
            <w:r w:rsidR="00654902">
              <w:rPr>
                <w:rFonts w:ascii="Arial" w:hAnsi="Arial" w:cs="Arial"/>
                <w:b/>
                <w:sz w:val="24"/>
                <w:szCs w:val="24"/>
              </w:rPr>
              <w:t>donošenju Plana rasvjete Grada Čakovca</w:t>
            </w:r>
          </w:p>
        </w:tc>
      </w:tr>
      <w:tr w:rsidR="008D160C" w:rsidRPr="00ED0299" w14:paraId="373352E1" w14:textId="77777777" w:rsidTr="00E97189">
        <w:trPr>
          <w:trHeight w:val="613"/>
        </w:trPr>
        <w:tc>
          <w:tcPr>
            <w:tcW w:w="10207" w:type="dxa"/>
            <w:gridSpan w:val="2"/>
            <w:vAlign w:val="center"/>
          </w:tcPr>
          <w:p w14:paraId="4FA69A40" w14:textId="77777777" w:rsidR="008D160C" w:rsidRPr="00ED0299" w:rsidRDefault="008D160C" w:rsidP="008D160C">
            <w:pPr>
              <w:jc w:val="center"/>
              <w:rPr>
                <w:rFonts w:ascii="Arial" w:hAnsi="Arial" w:cs="Arial"/>
                <w:b/>
                <w:sz w:val="24"/>
                <w:szCs w:val="24"/>
              </w:rPr>
            </w:pPr>
            <w:r w:rsidRPr="00ED0299">
              <w:rPr>
                <w:rFonts w:ascii="Arial" w:hAnsi="Arial" w:cs="Arial"/>
                <w:b/>
                <w:sz w:val="24"/>
                <w:szCs w:val="24"/>
              </w:rPr>
              <w:t>GRAD ČAKOVEC</w:t>
            </w:r>
          </w:p>
          <w:p w14:paraId="457867CF" w14:textId="2B58F5C9" w:rsidR="008D160C" w:rsidRPr="00ED0299" w:rsidRDefault="00DA0870" w:rsidP="00814939">
            <w:pPr>
              <w:jc w:val="center"/>
              <w:rPr>
                <w:rFonts w:ascii="Arial" w:hAnsi="Arial" w:cs="Arial"/>
                <w:sz w:val="24"/>
                <w:szCs w:val="24"/>
              </w:rPr>
            </w:pPr>
            <w:r w:rsidRPr="00ED0299">
              <w:rPr>
                <w:rFonts w:ascii="Arial" w:hAnsi="Arial" w:cs="Arial"/>
                <w:b/>
                <w:sz w:val="24"/>
                <w:szCs w:val="24"/>
              </w:rPr>
              <w:t>Upravni odjel za</w:t>
            </w:r>
            <w:r w:rsidR="00B04AA9">
              <w:rPr>
                <w:rFonts w:ascii="Arial" w:hAnsi="Arial" w:cs="Arial"/>
                <w:b/>
                <w:sz w:val="24"/>
                <w:szCs w:val="24"/>
              </w:rPr>
              <w:t xml:space="preserve"> </w:t>
            </w:r>
            <w:r w:rsidR="00654902">
              <w:rPr>
                <w:rFonts w:ascii="Arial" w:hAnsi="Arial" w:cs="Arial"/>
                <w:b/>
                <w:sz w:val="24"/>
                <w:szCs w:val="24"/>
              </w:rPr>
              <w:t>komunalno gospodarstvo, izgradnju grada i upravljanje nekretninama</w:t>
            </w:r>
          </w:p>
        </w:tc>
      </w:tr>
      <w:tr w:rsidR="008D160C" w:rsidRPr="00ED0299" w14:paraId="5E25AF4C" w14:textId="77777777" w:rsidTr="00E97189">
        <w:trPr>
          <w:trHeight w:val="759"/>
        </w:trPr>
        <w:tc>
          <w:tcPr>
            <w:tcW w:w="5214" w:type="dxa"/>
            <w:vAlign w:val="center"/>
          </w:tcPr>
          <w:p w14:paraId="46FF640B" w14:textId="77777777" w:rsidR="008D160C" w:rsidRPr="00ED0299" w:rsidRDefault="008D160C" w:rsidP="008D160C">
            <w:pPr>
              <w:jc w:val="center"/>
              <w:rPr>
                <w:rFonts w:ascii="Arial" w:hAnsi="Arial" w:cs="Arial"/>
                <w:b/>
                <w:sz w:val="24"/>
                <w:szCs w:val="24"/>
                <w:u w:val="single"/>
              </w:rPr>
            </w:pPr>
            <w:r w:rsidRPr="00ED0299">
              <w:rPr>
                <w:rFonts w:ascii="Arial" w:hAnsi="Arial" w:cs="Arial"/>
                <w:b/>
                <w:sz w:val="24"/>
                <w:szCs w:val="24"/>
                <w:u w:val="single"/>
              </w:rPr>
              <w:t>Početak savjetovanja</w:t>
            </w:r>
          </w:p>
          <w:p w14:paraId="4EADDFD3" w14:textId="0589067C" w:rsidR="008D160C" w:rsidRPr="00ED0299" w:rsidRDefault="00817A85" w:rsidP="00DA0870">
            <w:pPr>
              <w:jc w:val="center"/>
              <w:rPr>
                <w:rFonts w:ascii="Arial" w:hAnsi="Arial" w:cs="Arial"/>
                <w:b/>
                <w:sz w:val="24"/>
                <w:szCs w:val="24"/>
              </w:rPr>
            </w:pPr>
            <w:r>
              <w:rPr>
                <w:rFonts w:ascii="Arial" w:hAnsi="Arial" w:cs="Arial"/>
                <w:b/>
                <w:sz w:val="24"/>
                <w:szCs w:val="24"/>
              </w:rPr>
              <w:t>05</w:t>
            </w:r>
            <w:r w:rsidR="003468FC">
              <w:rPr>
                <w:rFonts w:ascii="Arial" w:hAnsi="Arial" w:cs="Arial"/>
                <w:b/>
                <w:sz w:val="24"/>
                <w:szCs w:val="24"/>
              </w:rPr>
              <w:t xml:space="preserve">. </w:t>
            </w:r>
            <w:r>
              <w:rPr>
                <w:rFonts w:ascii="Arial" w:hAnsi="Arial" w:cs="Arial"/>
                <w:b/>
                <w:sz w:val="24"/>
                <w:szCs w:val="24"/>
              </w:rPr>
              <w:t>studeni</w:t>
            </w:r>
            <w:r w:rsidR="00924480" w:rsidRPr="00ED0299">
              <w:rPr>
                <w:rFonts w:ascii="Arial" w:hAnsi="Arial" w:cs="Arial"/>
                <w:b/>
                <w:sz w:val="24"/>
                <w:szCs w:val="24"/>
              </w:rPr>
              <w:t xml:space="preserve"> 202</w:t>
            </w:r>
            <w:r w:rsidR="0011495C">
              <w:rPr>
                <w:rFonts w:ascii="Arial" w:hAnsi="Arial" w:cs="Arial"/>
                <w:b/>
                <w:sz w:val="24"/>
                <w:szCs w:val="24"/>
              </w:rPr>
              <w:t>4</w:t>
            </w:r>
            <w:r w:rsidR="00924480" w:rsidRPr="00ED0299">
              <w:rPr>
                <w:rFonts w:ascii="Arial" w:hAnsi="Arial" w:cs="Arial"/>
                <w:b/>
                <w:sz w:val="24"/>
                <w:szCs w:val="24"/>
              </w:rPr>
              <w:t xml:space="preserve">. </w:t>
            </w:r>
          </w:p>
        </w:tc>
        <w:tc>
          <w:tcPr>
            <w:tcW w:w="4993" w:type="dxa"/>
            <w:vAlign w:val="center"/>
          </w:tcPr>
          <w:p w14:paraId="7F7075B8" w14:textId="77777777" w:rsidR="008D160C" w:rsidRPr="00ED0299" w:rsidRDefault="008D160C" w:rsidP="008D160C">
            <w:pPr>
              <w:jc w:val="center"/>
              <w:rPr>
                <w:rFonts w:ascii="Arial" w:hAnsi="Arial" w:cs="Arial"/>
                <w:b/>
                <w:sz w:val="24"/>
                <w:szCs w:val="24"/>
                <w:u w:val="single"/>
              </w:rPr>
            </w:pPr>
            <w:r w:rsidRPr="00ED0299">
              <w:rPr>
                <w:rFonts w:ascii="Arial" w:hAnsi="Arial" w:cs="Arial"/>
                <w:b/>
                <w:sz w:val="24"/>
                <w:szCs w:val="24"/>
                <w:u w:val="single"/>
              </w:rPr>
              <w:t>Završetak savjetovanja</w:t>
            </w:r>
          </w:p>
          <w:p w14:paraId="18610C68" w14:textId="43CF56F0" w:rsidR="008D160C" w:rsidRPr="00ED0299" w:rsidRDefault="00817A85" w:rsidP="00DA0870">
            <w:pPr>
              <w:jc w:val="center"/>
              <w:rPr>
                <w:rFonts w:ascii="Arial" w:hAnsi="Arial" w:cs="Arial"/>
                <w:b/>
                <w:sz w:val="24"/>
                <w:szCs w:val="24"/>
              </w:rPr>
            </w:pPr>
            <w:r>
              <w:rPr>
                <w:rFonts w:ascii="Arial" w:hAnsi="Arial" w:cs="Arial"/>
                <w:b/>
                <w:sz w:val="24"/>
                <w:szCs w:val="24"/>
              </w:rPr>
              <w:t>04</w:t>
            </w:r>
            <w:r w:rsidR="00FB2410" w:rsidRPr="00ED0299">
              <w:rPr>
                <w:rFonts w:ascii="Arial" w:hAnsi="Arial" w:cs="Arial"/>
                <w:b/>
                <w:sz w:val="24"/>
                <w:szCs w:val="24"/>
              </w:rPr>
              <w:t xml:space="preserve">. </w:t>
            </w:r>
            <w:r>
              <w:rPr>
                <w:rFonts w:ascii="Arial" w:hAnsi="Arial" w:cs="Arial"/>
                <w:b/>
                <w:sz w:val="24"/>
                <w:szCs w:val="24"/>
              </w:rPr>
              <w:t>prosinac</w:t>
            </w:r>
            <w:r w:rsidR="00924480" w:rsidRPr="00ED0299">
              <w:rPr>
                <w:rFonts w:ascii="Arial" w:hAnsi="Arial" w:cs="Arial"/>
                <w:b/>
                <w:sz w:val="24"/>
                <w:szCs w:val="24"/>
              </w:rPr>
              <w:t xml:space="preserve"> 202</w:t>
            </w:r>
            <w:r w:rsidR="0011495C">
              <w:rPr>
                <w:rFonts w:ascii="Arial" w:hAnsi="Arial" w:cs="Arial"/>
                <w:b/>
                <w:sz w:val="24"/>
                <w:szCs w:val="24"/>
              </w:rPr>
              <w:t>4</w:t>
            </w:r>
            <w:r w:rsidR="00924480" w:rsidRPr="00ED0299">
              <w:rPr>
                <w:rFonts w:ascii="Arial" w:hAnsi="Arial" w:cs="Arial"/>
                <w:b/>
                <w:sz w:val="24"/>
                <w:szCs w:val="24"/>
              </w:rPr>
              <w:t xml:space="preserve">. </w:t>
            </w:r>
          </w:p>
        </w:tc>
      </w:tr>
      <w:tr w:rsidR="008D160C" w:rsidRPr="00ED0299" w14:paraId="5B7E750B" w14:textId="77777777" w:rsidTr="00E97189">
        <w:trPr>
          <w:trHeight w:val="493"/>
        </w:trPr>
        <w:tc>
          <w:tcPr>
            <w:tcW w:w="10207" w:type="dxa"/>
            <w:gridSpan w:val="2"/>
            <w:vAlign w:val="center"/>
          </w:tcPr>
          <w:p w14:paraId="66C2D551" w14:textId="71AA2726" w:rsidR="008D160C" w:rsidRPr="00A23C31" w:rsidRDefault="00287384" w:rsidP="008D160C">
            <w:pPr>
              <w:jc w:val="center"/>
              <w:rPr>
                <w:rFonts w:ascii="Arial" w:hAnsi="Arial" w:cs="Arial"/>
                <w:b/>
                <w:sz w:val="24"/>
                <w:szCs w:val="24"/>
              </w:rPr>
            </w:pPr>
            <w:r>
              <w:rPr>
                <w:rFonts w:ascii="Arial" w:hAnsi="Arial" w:cs="Arial"/>
                <w:b/>
                <w:sz w:val="24"/>
                <w:szCs w:val="24"/>
              </w:rPr>
              <w:t>Obrazloženje</w:t>
            </w:r>
          </w:p>
        </w:tc>
      </w:tr>
      <w:tr w:rsidR="008D160C" w:rsidRPr="00ED0299" w14:paraId="25F57092" w14:textId="77777777" w:rsidTr="00E97189">
        <w:trPr>
          <w:trHeight w:val="1095"/>
        </w:trPr>
        <w:tc>
          <w:tcPr>
            <w:tcW w:w="10207" w:type="dxa"/>
            <w:gridSpan w:val="2"/>
          </w:tcPr>
          <w:p w14:paraId="13FE8307" w14:textId="2A6D9486" w:rsidR="00287384" w:rsidRPr="00A23C31" w:rsidRDefault="006B5233" w:rsidP="004B3D5D">
            <w:pPr>
              <w:tabs>
                <w:tab w:val="left" w:pos="709"/>
              </w:tabs>
              <w:jc w:val="both"/>
              <w:rPr>
                <w:rFonts w:ascii="Arial" w:hAnsi="Arial" w:cs="Arial"/>
                <w:sz w:val="24"/>
                <w:szCs w:val="24"/>
                <w:lang w:eastAsia="zh-CN"/>
              </w:rPr>
            </w:pPr>
            <w:r w:rsidRPr="003B1FFE">
              <w:rPr>
                <w:rFonts w:ascii="Arial" w:hAnsi="Arial" w:cs="Arial"/>
                <w:sz w:val="24"/>
                <w:szCs w:val="24"/>
                <w:lang w:eastAsia="zh-CN"/>
              </w:rPr>
              <w:t xml:space="preserve"> </w:t>
            </w:r>
            <w:r w:rsidR="00817A85">
              <w:rPr>
                <w:rFonts w:ascii="Arial" w:hAnsi="Arial" w:cs="Arial"/>
                <w:sz w:val="24"/>
                <w:szCs w:val="24"/>
                <w:lang w:eastAsia="zh-CN"/>
              </w:rPr>
              <w:t xml:space="preserve">Temeljem članka 12. stavka 3. Zakona o zaštiti od svjetlosnog onečišćenja (Narodne novine, broj 14/19) predstavničko tijelo jedinica lokalne samouprave donosi plan rasvjete za svoje administrativno područje. Istim zakonom uređuje se zaštita od svjetlosnog onečišćenja koja obuhvaća obveznike zaštite od svjetlosnog onečišćenja, mjere zaštite od svjetlosnog onečišćenja, način utvrđivanja najviše dopuštenih vrijednosti rasvjetljavanja, ograničenja i zabrane rasvjetljavanja, uvjete za planiranje, gradnju, održavanja i rekonstrukciju vanjske rasvjete, mjerenja i način praćenja rasvijetljenosti okoliša te druga pitanja radi smanjenja svjetlosnog onečišćenja okoliša i posljedica djelovanja svjetlosnog onečišćenja. Plan rasvjete koji izrađuje jedinica lokalne samouprave čini podlogu za projekt vanjske rasvjete. Plan rasvjete mora biti usklađen s prostornim i urbanističkim planovima. Predstavničko tijelo jedinice lokalne samouprave donosi plan rasvjete za svoje administrativno područje. </w:t>
            </w:r>
            <w:r w:rsidR="004B3D5D">
              <w:rPr>
                <w:rFonts w:ascii="Arial" w:hAnsi="Arial" w:cs="Arial"/>
                <w:sz w:val="24"/>
                <w:szCs w:val="24"/>
                <w:lang w:eastAsia="zh-CN"/>
              </w:rPr>
              <w:t xml:space="preserve">Doneseni plan rasvjete dostavlja se nadležnom Ministarstvu te je on sastavni dio informacijskog sustava zaštite okoliša i prirode Republike Hrvatske. </w:t>
            </w:r>
            <w:r w:rsidR="000E3383">
              <w:rPr>
                <w:rFonts w:ascii="Arial" w:hAnsi="Arial" w:cs="Arial"/>
                <w:sz w:val="24"/>
                <w:szCs w:val="24"/>
                <w:lang w:eastAsia="zh-CN"/>
              </w:rPr>
              <w:t>Plan rasvjete čini stručnu podlogu za izradu projekata gradnje ili rekonstrukcije vanjske rasvjete</w:t>
            </w:r>
            <w:r w:rsidR="00F87838">
              <w:rPr>
                <w:rFonts w:ascii="Arial" w:hAnsi="Arial" w:cs="Arial"/>
                <w:sz w:val="24"/>
                <w:szCs w:val="24"/>
                <w:lang w:eastAsia="zh-CN"/>
              </w:rPr>
              <w:t xml:space="preserve"> te se na temelju Plana rasvjete izrađuje Akcijski plan kojim se planira gradnja nove vanjske rasvjete i usklađenje postojeće vanjske rasvjete u vlasništvu jedinice lokalne samouprave. </w:t>
            </w:r>
          </w:p>
        </w:tc>
      </w:tr>
    </w:tbl>
    <w:p w14:paraId="53EC6063" w14:textId="77777777" w:rsidR="00964FCB" w:rsidRPr="00ED0299" w:rsidRDefault="00964FCB" w:rsidP="00964FCB">
      <w:pPr>
        <w:spacing w:after="0" w:line="240" w:lineRule="auto"/>
        <w:jc w:val="both"/>
        <w:rPr>
          <w:rFonts w:ascii="Arial" w:hAnsi="Arial" w:cs="Arial"/>
          <w:sz w:val="24"/>
          <w:szCs w:val="24"/>
        </w:rPr>
      </w:pPr>
    </w:p>
    <w:p w14:paraId="51DD2425" w14:textId="5123D462" w:rsidR="005C45DE" w:rsidRPr="000E1D6F" w:rsidRDefault="00504BE0" w:rsidP="00E97189">
      <w:pPr>
        <w:spacing w:after="0" w:line="240" w:lineRule="auto"/>
        <w:ind w:left="-709"/>
        <w:jc w:val="both"/>
        <w:rPr>
          <w:rFonts w:ascii="Arial" w:hAnsi="Arial" w:cs="Arial"/>
          <w:bCs/>
          <w:sz w:val="24"/>
          <w:szCs w:val="24"/>
        </w:rPr>
      </w:pPr>
      <w:r w:rsidRPr="00ED0299">
        <w:rPr>
          <w:rFonts w:ascii="Arial" w:hAnsi="Arial" w:cs="Arial"/>
          <w:sz w:val="24"/>
          <w:szCs w:val="24"/>
        </w:rPr>
        <w:t>Pozivamo predstavnike zainteresi</w:t>
      </w:r>
      <w:r w:rsidR="00445B9C" w:rsidRPr="00ED0299">
        <w:rPr>
          <w:rFonts w:ascii="Arial" w:hAnsi="Arial" w:cs="Arial"/>
          <w:sz w:val="24"/>
          <w:szCs w:val="24"/>
        </w:rPr>
        <w:t xml:space="preserve">rane javnosti da najkasnije do </w:t>
      </w:r>
      <w:r w:rsidR="00654902">
        <w:rPr>
          <w:rFonts w:ascii="Arial" w:hAnsi="Arial" w:cs="Arial"/>
          <w:sz w:val="24"/>
          <w:szCs w:val="24"/>
        </w:rPr>
        <w:t>04</w:t>
      </w:r>
      <w:r w:rsidR="00FB2410" w:rsidRPr="00ED0299">
        <w:rPr>
          <w:rFonts w:ascii="Arial" w:hAnsi="Arial" w:cs="Arial"/>
          <w:sz w:val="24"/>
          <w:szCs w:val="24"/>
        </w:rPr>
        <w:t xml:space="preserve">. </w:t>
      </w:r>
      <w:r w:rsidR="00654902">
        <w:rPr>
          <w:rFonts w:ascii="Arial" w:hAnsi="Arial" w:cs="Arial"/>
          <w:sz w:val="24"/>
          <w:szCs w:val="24"/>
        </w:rPr>
        <w:t>prosinca</w:t>
      </w:r>
      <w:r w:rsidR="00B224C6" w:rsidRPr="00ED0299">
        <w:rPr>
          <w:rFonts w:ascii="Arial" w:hAnsi="Arial" w:cs="Arial"/>
          <w:sz w:val="24"/>
          <w:szCs w:val="24"/>
        </w:rPr>
        <w:t xml:space="preserve"> </w:t>
      </w:r>
      <w:r w:rsidR="00360936" w:rsidRPr="00ED0299">
        <w:rPr>
          <w:rFonts w:ascii="Arial" w:hAnsi="Arial" w:cs="Arial"/>
          <w:sz w:val="24"/>
          <w:szCs w:val="24"/>
        </w:rPr>
        <w:t>20</w:t>
      </w:r>
      <w:r w:rsidR="005A7116" w:rsidRPr="00ED0299">
        <w:rPr>
          <w:rFonts w:ascii="Arial" w:hAnsi="Arial" w:cs="Arial"/>
          <w:sz w:val="24"/>
          <w:szCs w:val="24"/>
        </w:rPr>
        <w:t>2</w:t>
      </w:r>
      <w:r w:rsidR="0011495C">
        <w:rPr>
          <w:rFonts w:ascii="Arial" w:hAnsi="Arial" w:cs="Arial"/>
          <w:sz w:val="24"/>
          <w:szCs w:val="24"/>
        </w:rPr>
        <w:t>4</w:t>
      </w:r>
      <w:r w:rsidRPr="00ED0299">
        <w:rPr>
          <w:rFonts w:ascii="Arial" w:hAnsi="Arial" w:cs="Arial"/>
          <w:sz w:val="24"/>
          <w:szCs w:val="24"/>
        </w:rPr>
        <w:t>. dostave svoje komentare na nacrt</w:t>
      </w:r>
      <w:r w:rsidR="00B168A0" w:rsidRPr="00ED0299">
        <w:rPr>
          <w:rFonts w:ascii="Arial" w:hAnsi="Arial" w:cs="Arial"/>
          <w:sz w:val="24"/>
          <w:szCs w:val="24"/>
        </w:rPr>
        <w:t xml:space="preserve"> prijedloga</w:t>
      </w:r>
      <w:r w:rsidR="0035335D">
        <w:rPr>
          <w:rFonts w:ascii="Arial" w:hAnsi="Arial" w:cs="Arial"/>
          <w:sz w:val="24"/>
          <w:szCs w:val="24"/>
        </w:rPr>
        <w:t xml:space="preserve"> </w:t>
      </w:r>
      <w:r w:rsidR="00654902">
        <w:rPr>
          <w:rFonts w:ascii="Arial" w:hAnsi="Arial" w:cs="Arial"/>
          <w:sz w:val="24"/>
          <w:szCs w:val="24"/>
        </w:rPr>
        <w:t>Odluke o donošenju Plana rasvjete Grada Čakovca.</w:t>
      </w:r>
    </w:p>
    <w:p w14:paraId="23999A8A" w14:textId="77777777" w:rsidR="00686A5D" w:rsidRPr="00ED0299" w:rsidRDefault="00686A5D" w:rsidP="00E97189">
      <w:pPr>
        <w:spacing w:after="0" w:line="240" w:lineRule="auto"/>
        <w:ind w:left="-709"/>
        <w:jc w:val="both"/>
        <w:rPr>
          <w:rFonts w:ascii="Arial" w:hAnsi="Arial" w:cs="Arial"/>
          <w:b/>
          <w:sz w:val="24"/>
          <w:szCs w:val="24"/>
        </w:rPr>
      </w:pPr>
    </w:p>
    <w:p w14:paraId="03023D9D" w14:textId="77777777" w:rsidR="00EC71CE" w:rsidRPr="00ED0299" w:rsidRDefault="00504BE0" w:rsidP="0012209E">
      <w:pPr>
        <w:spacing w:after="0" w:line="240" w:lineRule="auto"/>
        <w:ind w:left="-709"/>
        <w:jc w:val="both"/>
        <w:rPr>
          <w:rFonts w:ascii="Arial" w:hAnsi="Arial" w:cs="Arial"/>
          <w:b/>
          <w:sz w:val="24"/>
          <w:szCs w:val="24"/>
        </w:rPr>
      </w:pPr>
      <w:r w:rsidRPr="00ED0299">
        <w:rPr>
          <w:rFonts w:ascii="Arial" w:hAnsi="Arial" w:cs="Arial"/>
          <w:sz w:val="24"/>
          <w:szCs w:val="24"/>
        </w:rPr>
        <w:t>Po završetku sav</w:t>
      </w:r>
      <w:r w:rsidR="004D6BB1" w:rsidRPr="00ED0299">
        <w:rPr>
          <w:rFonts w:ascii="Arial" w:hAnsi="Arial" w:cs="Arial"/>
          <w:sz w:val="24"/>
          <w:szCs w:val="24"/>
        </w:rPr>
        <w:t>jetovanja svi pristigli doprinos</w:t>
      </w:r>
      <w:r w:rsidRPr="00ED0299">
        <w:rPr>
          <w:rFonts w:ascii="Arial" w:hAnsi="Arial" w:cs="Arial"/>
          <w:sz w:val="24"/>
          <w:szCs w:val="24"/>
        </w:rPr>
        <w:t>i bit će javno dostupni na internetskoj stranici Grada Čakovca.</w:t>
      </w:r>
    </w:p>
    <w:p w14:paraId="08024FBC" w14:textId="77777777" w:rsidR="00EC71CE" w:rsidRPr="00ED0299" w:rsidRDefault="00EC71CE" w:rsidP="00E97189">
      <w:pPr>
        <w:spacing w:after="0" w:line="240" w:lineRule="auto"/>
        <w:ind w:left="-709"/>
        <w:jc w:val="both"/>
        <w:rPr>
          <w:rFonts w:ascii="Arial" w:hAnsi="Arial" w:cs="Arial"/>
          <w:b/>
          <w:sz w:val="24"/>
          <w:szCs w:val="24"/>
        </w:rPr>
      </w:pPr>
    </w:p>
    <w:p w14:paraId="5BB98C68" w14:textId="77777777" w:rsidR="00E97189" w:rsidRDefault="00504BE0" w:rsidP="00E97189">
      <w:pPr>
        <w:spacing w:after="0" w:line="240" w:lineRule="auto"/>
        <w:ind w:left="-709"/>
        <w:jc w:val="both"/>
        <w:rPr>
          <w:rFonts w:ascii="Arial" w:hAnsi="Arial" w:cs="Arial"/>
          <w:sz w:val="24"/>
          <w:szCs w:val="24"/>
        </w:rPr>
      </w:pPr>
      <w:r w:rsidRPr="00ED0299">
        <w:rPr>
          <w:rFonts w:ascii="Arial" w:hAnsi="Arial" w:cs="Arial"/>
          <w:sz w:val="24"/>
          <w:szCs w:val="24"/>
        </w:rPr>
        <w:t>Ukoliko ne želite da Vaš doprinos bude javno objavljen, molimo Vas da to jasno istaknete pri dostavi obrasca.</w:t>
      </w:r>
    </w:p>
    <w:p w14:paraId="7A6056EF" w14:textId="77777777" w:rsidR="003B1FFE" w:rsidRPr="00ED0299" w:rsidRDefault="003B1FFE" w:rsidP="00E97189">
      <w:pPr>
        <w:spacing w:after="0" w:line="240" w:lineRule="auto"/>
        <w:ind w:left="-709"/>
        <w:jc w:val="both"/>
        <w:rPr>
          <w:rFonts w:ascii="Arial" w:hAnsi="Arial" w:cs="Arial"/>
          <w:b/>
          <w:sz w:val="24"/>
          <w:szCs w:val="24"/>
        </w:rPr>
      </w:pPr>
    </w:p>
    <w:p w14:paraId="634719A5" w14:textId="66913464" w:rsidR="00B04AA9" w:rsidRPr="000E1D6F" w:rsidRDefault="00504BE0" w:rsidP="00B04AA9">
      <w:pPr>
        <w:spacing w:after="0" w:line="240" w:lineRule="auto"/>
        <w:ind w:left="-709"/>
        <w:jc w:val="both"/>
        <w:rPr>
          <w:rFonts w:ascii="Arial" w:hAnsi="Arial" w:cs="Arial"/>
          <w:bCs/>
          <w:sz w:val="24"/>
          <w:szCs w:val="24"/>
        </w:rPr>
      </w:pPr>
      <w:r w:rsidRPr="007F0E44">
        <w:rPr>
          <w:rFonts w:ascii="Arial" w:hAnsi="Arial" w:cs="Arial"/>
          <w:iCs/>
          <w:sz w:val="24"/>
          <w:szCs w:val="24"/>
        </w:rPr>
        <w:t>Zahvaljujemo na doprinosu u i</w:t>
      </w:r>
      <w:r w:rsidR="00D511C2" w:rsidRPr="007F0E44">
        <w:rPr>
          <w:rFonts w:ascii="Arial" w:hAnsi="Arial" w:cs="Arial"/>
          <w:iCs/>
          <w:sz w:val="24"/>
          <w:szCs w:val="24"/>
        </w:rPr>
        <w:t xml:space="preserve">zradi što kvalitetnijeg </w:t>
      </w:r>
      <w:r w:rsidR="00686A5D" w:rsidRPr="007F0E44">
        <w:rPr>
          <w:rFonts w:ascii="Arial" w:hAnsi="Arial" w:cs="Arial"/>
          <w:iCs/>
          <w:sz w:val="24"/>
          <w:szCs w:val="24"/>
        </w:rPr>
        <w:t>prijedloga</w:t>
      </w:r>
      <w:r w:rsidR="003468FC" w:rsidRPr="007F0E44">
        <w:rPr>
          <w:rFonts w:ascii="Arial" w:hAnsi="Arial" w:cs="Arial"/>
          <w:iCs/>
          <w:sz w:val="24"/>
          <w:szCs w:val="24"/>
        </w:rPr>
        <w:t xml:space="preserve"> </w:t>
      </w:r>
      <w:r w:rsidR="00B04AA9">
        <w:rPr>
          <w:rFonts w:ascii="Arial" w:hAnsi="Arial" w:cs="Arial"/>
          <w:sz w:val="24"/>
          <w:szCs w:val="24"/>
        </w:rPr>
        <w:t>Odluke o</w:t>
      </w:r>
      <w:r w:rsidR="0077278D">
        <w:rPr>
          <w:rFonts w:ascii="Arial" w:hAnsi="Arial" w:cs="Arial"/>
          <w:sz w:val="24"/>
          <w:szCs w:val="24"/>
        </w:rPr>
        <w:t xml:space="preserve"> </w:t>
      </w:r>
      <w:r w:rsidR="0077278D">
        <w:rPr>
          <w:rFonts w:ascii="Arial" w:hAnsi="Arial" w:cs="Arial"/>
          <w:sz w:val="24"/>
          <w:szCs w:val="24"/>
        </w:rPr>
        <w:t>donošenju Plana rasvjete Grada Čakovca.</w:t>
      </w:r>
    </w:p>
    <w:p w14:paraId="5C4AC4B2" w14:textId="429C6C4C" w:rsidR="00D43C08" w:rsidRPr="001D51AD" w:rsidRDefault="00686A5D" w:rsidP="00D43C08">
      <w:pPr>
        <w:spacing w:after="0" w:line="240" w:lineRule="auto"/>
        <w:ind w:left="-709"/>
        <w:jc w:val="both"/>
        <w:rPr>
          <w:rFonts w:ascii="Arial" w:hAnsi="Arial" w:cs="Arial"/>
          <w:bCs/>
          <w:i/>
          <w:iCs/>
          <w:sz w:val="24"/>
          <w:szCs w:val="24"/>
        </w:rPr>
      </w:pPr>
      <w:r w:rsidRPr="00ED0299">
        <w:rPr>
          <w:rFonts w:ascii="Arial" w:hAnsi="Arial" w:cs="Arial"/>
          <w:i/>
          <w:sz w:val="24"/>
          <w:szCs w:val="24"/>
        </w:rPr>
        <w:t xml:space="preserve"> </w:t>
      </w:r>
    </w:p>
    <w:p w14:paraId="283C3CD8" w14:textId="3B68CC7D" w:rsidR="005E409B" w:rsidRPr="00A23C31" w:rsidRDefault="00D43C08" w:rsidP="005E409B">
      <w:pPr>
        <w:spacing w:after="0" w:line="240" w:lineRule="auto"/>
        <w:ind w:left="-709"/>
        <w:jc w:val="both"/>
        <w:rPr>
          <w:rFonts w:ascii="Arial" w:hAnsi="Arial" w:cs="Arial"/>
          <w:bCs/>
          <w:i/>
          <w:iCs/>
          <w:sz w:val="24"/>
          <w:szCs w:val="24"/>
        </w:rPr>
      </w:pPr>
      <w:r>
        <w:rPr>
          <w:rFonts w:ascii="Arial" w:hAnsi="Arial" w:cs="Arial"/>
          <w:i/>
          <w:iCs/>
          <w:sz w:val="24"/>
          <w:szCs w:val="24"/>
        </w:rPr>
        <w:t xml:space="preserve"> </w:t>
      </w:r>
    </w:p>
    <w:p w14:paraId="1D98A38D" w14:textId="426C00E4" w:rsidR="00E97189" w:rsidRPr="00ED0299" w:rsidRDefault="00737AAB" w:rsidP="00E97189">
      <w:pPr>
        <w:spacing w:after="0" w:line="240" w:lineRule="auto"/>
        <w:ind w:left="-709"/>
        <w:jc w:val="both"/>
        <w:rPr>
          <w:rFonts w:ascii="Arial" w:hAnsi="Arial" w:cs="Arial"/>
          <w:b/>
          <w:sz w:val="24"/>
          <w:szCs w:val="24"/>
        </w:rPr>
      </w:pPr>
      <w:r w:rsidRPr="00ED0299">
        <w:rPr>
          <w:rFonts w:ascii="Arial" w:hAnsi="Arial" w:cs="Arial"/>
          <w:sz w:val="24"/>
          <w:szCs w:val="24"/>
        </w:rPr>
        <w:t>KLASA:</w:t>
      </w:r>
      <w:r w:rsidR="00444AE4">
        <w:rPr>
          <w:rFonts w:ascii="Arial" w:hAnsi="Arial" w:cs="Arial"/>
          <w:sz w:val="24"/>
          <w:szCs w:val="24"/>
        </w:rPr>
        <w:t xml:space="preserve"> </w:t>
      </w:r>
      <w:r w:rsidR="000E3383">
        <w:rPr>
          <w:rFonts w:ascii="Arial" w:hAnsi="Arial" w:cs="Arial"/>
          <w:sz w:val="24"/>
          <w:szCs w:val="24"/>
        </w:rPr>
        <w:t>363-01/24-01/2</w:t>
      </w:r>
    </w:p>
    <w:p w14:paraId="03C710A6" w14:textId="446B075D" w:rsidR="00E97189" w:rsidRPr="00ED0299" w:rsidRDefault="00737AAB" w:rsidP="00E97189">
      <w:pPr>
        <w:spacing w:after="0" w:line="240" w:lineRule="auto"/>
        <w:ind w:left="-709"/>
        <w:jc w:val="both"/>
        <w:rPr>
          <w:rFonts w:ascii="Arial" w:hAnsi="Arial" w:cs="Arial"/>
          <w:b/>
          <w:sz w:val="24"/>
          <w:szCs w:val="24"/>
        </w:rPr>
      </w:pPr>
      <w:r w:rsidRPr="00ED0299">
        <w:rPr>
          <w:rFonts w:ascii="Arial" w:hAnsi="Arial" w:cs="Arial"/>
          <w:sz w:val="24"/>
          <w:szCs w:val="24"/>
        </w:rPr>
        <w:t>URBROJ: 2109</w:t>
      </w:r>
      <w:r w:rsidR="00FB2410" w:rsidRPr="00ED0299">
        <w:rPr>
          <w:rFonts w:ascii="Arial" w:hAnsi="Arial" w:cs="Arial"/>
          <w:sz w:val="24"/>
          <w:szCs w:val="24"/>
        </w:rPr>
        <w:t>-</w:t>
      </w:r>
      <w:r w:rsidR="00964FCB" w:rsidRPr="00ED0299">
        <w:rPr>
          <w:rFonts w:ascii="Arial" w:hAnsi="Arial" w:cs="Arial"/>
          <w:sz w:val="24"/>
          <w:szCs w:val="24"/>
        </w:rPr>
        <w:t>2-</w:t>
      </w:r>
      <w:r w:rsidR="0035335D">
        <w:rPr>
          <w:rFonts w:ascii="Arial" w:hAnsi="Arial" w:cs="Arial"/>
          <w:sz w:val="24"/>
          <w:szCs w:val="24"/>
        </w:rPr>
        <w:t>0</w:t>
      </w:r>
      <w:r w:rsidR="00A23C31">
        <w:rPr>
          <w:rFonts w:ascii="Arial" w:hAnsi="Arial" w:cs="Arial"/>
          <w:sz w:val="24"/>
          <w:szCs w:val="24"/>
        </w:rPr>
        <w:t>9</w:t>
      </w:r>
      <w:r w:rsidR="0011354A" w:rsidRPr="00ED0299">
        <w:rPr>
          <w:rFonts w:ascii="Arial" w:hAnsi="Arial" w:cs="Arial"/>
          <w:sz w:val="24"/>
          <w:szCs w:val="24"/>
        </w:rPr>
        <w:t>-</w:t>
      </w:r>
      <w:r w:rsidR="001D51AD">
        <w:rPr>
          <w:rFonts w:ascii="Arial" w:hAnsi="Arial" w:cs="Arial"/>
          <w:sz w:val="24"/>
          <w:szCs w:val="24"/>
        </w:rPr>
        <w:t>01-</w:t>
      </w:r>
      <w:r w:rsidR="00444AE4">
        <w:rPr>
          <w:rFonts w:ascii="Arial" w:hAnsi="Arial" w:cs="Arial"/>
          <w:sz w:val="24"/>
          <w:szCs w:val="24"/>
        </w:rPr>
        <w:t>24</w:t>
      </w:r>
      <w:r w:rsidR="0011354A" w:rsidRPr="00ED0299">
        <w:rPr>
          <w:rFonts w:ascii="Arial" w:hAnsi="Arial" w:cs="Arial"/>
          <w:sz w:val="24"/>
          <w:szCs w:val="24"/>
        </w:rPr>
        <w:t>-</w:t>
      </w:r>
      <w:r w:rsidR="000E3383">
        <w:rPr>
          <w:rFonts w:ascii="Arial" w:hAnsi="Arial" w:cs="Arial"/>
          <w:sz w:val="24"/>
          <w:szCs w:val="24"/>
        </w:rPr>
        <w:t>3</w:t>
      </w:r>
    </w:p>
    <w:p w14:paraId="39EB0ABD" w14:textId="3CA16393" w:rsidR="003B1FFE" w:rsidRDefault="00964FCB" w:rsidP="00E97189">
      <w:pPr>
        <w:spacing w:after="0" w:line="240" w:lineRule="auto"/>
        <w:ind w:left="-709"/>
        <w:jc w:val="both"/>
        <w:rPr>
          <w:rFonts w:ascii="Arial" w:hAnsi="Arial" w:cs="Arial"/>
          <w:sz w:val="24"/>
          <w:szCs w:val="24"/>
        </w:rPr>
      </w:pPr>
      <w:r w:rsidRPr="00ED0299">
        <w:rPr>
          <w:rFonts w:ascii="Arial" w:hAnsi="Arial" w:cs="Arial"/>
          <w:sz w:val="24"/>
          <w:szCs w:val="24"/>
        </w:rPr>
        <w:t>Čakovec,</w:t>
      </w:r>
      <w:r w:rsidR="003468FC">
        <w:rPr>
          <w:rFonts w:ascii="Arial" w:hAnsi="Arial" w:cs="Arial"/>
          <w:sz w:val="24"/>
          <w:szCs w:val="24"/>
        </w:rPr>
        <w:t xml:space="preserve"> </w:t>
      </w:r>
      <w:r w:rsidR="0077278D">
        <w:rPr>
          <w:rFonts w:ascii="Arial" w:hAnsi="Arial" w:cs="Arial"/>
          <w:sz w:val="24"/>
          <w:szCs w:val="24"/>
        </w:rPr>
        <w:t>05. studeni</w:t>
      </w:r>
      <w:r w:rsidR="00924480" w:rsidRPr="00ED0299">
        <w:rPr>
          <w:rFonts w:ascii="Arial" w:hAnsi="Arial" w:cs="Arial"/>
          <w:sz w:val="24"/>
          <w:szCs w:val="24"/>
        </w:rPr>
        <w:t xml:space="preserve"> 202</w:t>
      </w:r>
      <w:r w:rsidR="0011495C">
        <w:rPr>
          <w:rFonts w:ascii="Arial" w:hAnsi="Arial" w:cs="Arial"/>
          <w:sz w:val="24"/>
          <w:szCs w:val="24"/>
        </w:rPr>
        <w:t>4</w:t>
      </w:r>
      <w:r w:rsidR="00924480" w:rsidRPr="00ED0299">
        <w:rPr>
          <w:rFonts w:ascii="Arial" w:hAnsi="Arial" w:cs="Arial"/>
          <w:sz w:val="24"/>
          <w:szCs w:val="24"/>
        </w:rPr>
        <w:t>.</w:t>
      </w:r>
    </w:p>
    <w:p w14:paraId="0C4D4D62" w14:textId="77777777" w:rsidR="003B1FFE" w:rsidRDefault="003B1FFE" w:rsidP="00E97189">
      <w:pPr>
        <w:spacing w:after="0" w:line="240" w:lineRule="auto"/>
        <w:ind w:left="-709"/>
        <w:jc w:val="both"/>
        <w:rPr>
          <w:rFonts w:ascii="Arial" w:hAnsi="Arial" w:cs="Arial"/>
          <w:sz w:val="24"/>
          <w:szCs w:val="24"/>
        </w:rPr>
      </w:pPr>
    </w:p>
    <w:p w14:paraId="306D91E4" w14:textId="77777777" w:rsidR="003B1FFE" w:rsidRDefault="003B1FFE" w:rsidP="00E97189">
      <w:pPr>
        <w:spacing w:after="0" w:line="240" w:lineRule="auto"/>
        <w:ind w:left="-709"/>
        <w:jc w:val="both"/>
        <w:rPr>
          <w:rFonts w:ascii="Arial" w:hAnsi="Arial" w:cs="Arial"/>
          <w:sz w:val="24"/>
          <w:szCs w:val="24"/>
        </w:rPr>
      </w:pPr>
    </w:p>
    <w:p w14:paraId="0B65E725" w14:textId="77777777" w:rsidR="003B1FFE" w:rsidRDefault="003B1FFE" w:rsidP="00E97189">
      <w:pPr>
        <w:spacing w:after="0" w:line="240" w:lineRule="auto"/>
        <w:ind w:left="-709"/>
        <w:jc w:val="both"/>
        <w:rPr>
          <w:rFonts w:ascii="Arial" w:hAnsi="Arial" w:cs="Arial"/>
          <w:sz w:val="24"/>
          <w:szCs w:val="24"/>
        </w:rPr>
      </w:pPr>
    </w:p>
    <w:p w14:paraId="307D4C6B" w14:textId="77777777" w:rsidR="003B1FFE" w:rsidRDefault="003B1FFE" w:rsidP="00E97189">
      <w:pPr>
        <w:spacing w:after="0" w:line="240" w:lineRule="auto"/>
        <w:ind w:left="-709"/>
        <w:jc w:val="both"/>
        <w:rPr>
          <w:rFonts w:ascii="Arial" w:hAnsi="Arial" w:cs="Arial"/>
          <w:sz w:val="24"/>
          <w:szCs w:val="24"/>
        </w:rPr>
      </w:pPr>
    </w:p>
    <w:p w14:paraId="060519EA" w14:textId="77777777" w:rsidR="003B1FFE" w:rsidRPr="00ED0299" w:rsidRDefault="003B1FFE" w:rsidP="00E97189">
      <w:pPr>
        <w:spacing w:after="0" w:line="240" w:lineRule="auto"/>
        <w:ind w:left="-709"/>
        <w:jc w:val="both"/>
        <w:rPr>
          <w:rFonts w:ascii="Arial" w:hAnsi="Arial" w:cs="Arial"/>
          <w:sz w:val="24"/>
          <w:szCs w:val="24"/>
        </w:rPr>
      </w:pPr>
    </w:p>
    <w:p w14:paraId="4C360843" w14:textId="4874378D" w:rsidR="00924480" w:rsidRPr="00ED0299" w:rsidRDefault="00924480" w:rsidP="00924480">
      <w:pPr>
        <w:tabs>
          <w:tab w:val="left" w:pos="6045"/>
        </w:tabs>
        <w:rPr>
          <w:rFonts w:ascii="Arial" w:hAnsi="Arial" w:cs="Arial"/>
          <w:sz w:val="24"/>
          <w:szCs w:val="24"/>
        </w:rPr>
      </w:pPr>
      <w:r w:rsidRPr="00ED0299">
        <w:rPr>
          <w:rFonts w:ascii="Arial" w:hAnsi="Arial" w:cs="Arial"/>
          <w:sz w:val="24"/>
          <w:szCs w:val="24"/>
        </w:rPr>
        <w:tab/>
      </w:r>
    </w:p>
    <w:sectPr w:rsidR="00924480" w:rsidRPr="00ED0299"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18"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15"/>
  </w:num>
  <w:num w:numId="2" w16cid:durableId="2005009719">
    <w:abstractNumId w:val="5"/>
  </w:num>
  <w:num w:numId="3" w16cid:durableId="893388422">
    <w:abstractNumId w:val="9"/>
  </w:num>
  <w:num w:numId="4" w16cid:durableId="1046685528">
    <w:abstractNumId w:val="17"/>
  </w:num>
  <w:num w:numId="5" w16cid:durableId="1316379638">
    <w:abstractNumId w:val="7"/>
  </w:num>
  <w:num w:numId="6" w16cid:durableId="1027875698">
    <w:abstractNumId w:val="4"/>
  </w:num>
  <w:num w:numId="7" w16cid:durableId="568883440">
    <w:abstractNumId w:val="18"/>
  </w:num>
  <w:num w:numId="8" w16cid:durableId="1990210709">
    <w:abstractNumId w:val="10"/>
  </w:num>
  <w:num w:numId="9" w16cid:durableId="1643270575">
    <w:abstractNumId w:val="19"/>
  </w:num>
  <w:num w:numId="10" w16cid:durableId="1899245680">
    <w:abstractNumId w:val="13"/>
  </w:num>
  <w:num w:numId="11" w16cid:durableId="863833223">
    <w:abstractNumId w:val="6"/>
  </w:num>
  <w:num w:numId="12" w16cid:durableId="375356888">
    <w:abstractNumId w:val="12"/>
  </w:num>
  <w:num w:numId="13" w16cid:durableId="269165856">
    <w:abstractNumId w:val="11"/>
  </w:num>
  <w:num w:numId="14" w16cid:durableId="1446273141">
    <w:abstractNumId w:val="0"/>
  </w:num>
  <w:num w:numId="15" w16cid:durableId="1608000224">
    <w:abstractNumId w:val="2"/>
  </w:num>
  <w:num w:numId="16" w16cid:durableId="1802839754">
    <w:abstractNumId w:val="16"/>
  </w:num>
  <w:num w:numId="17" w16cid:durableId="19597033">
    <w:abstractNumId w:val="8"/>
  </w:num>
  <w:num w:numId="18" w16cid:durableId="1705255882">
    <w:abstractNumId w:val="3"/>
  </w:num>
  <w:num w:numId="19" w16cid:durableId="1087270297">
    <w:abstractNumId w:val="14"/>
  </w:num>
  <w:num w:numId="20" w16cid:durableId="133001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53386"/>
    <w:rsid w:val="00087E4D"/>
    <w:rsid w:val="000B1C79"/>
    <w:rsid w:val="000C6F4B"/>
    <w:rsid w:val="000E1D6F"/>
    <w:rsid w:val="000E3383"/>
    <w:rsid w:val="000E7644"/>
    <w:rsid w:val="000F1CC1"/>
    <w:rsid w:val="00104FD6"/>
    <w:rsid w:val="0011354A"/>
    <w:rsid w:val="0011495C"/>
    <w:rsid w:val="0012209E"/>
    <w:rsid w:val="001367C2"/>
    <w:rsid w:val="00150019"/>
    <w:rsid w:val="00151F19"/>
    <w:rsid w:val="00164718"/>
    <w:rsid w:val="00183175"/>
    <w:rsid w:val="001B108F"/>
    <w:rsid w:val="001D0AB1"/>
    <w:rsid w:val="001D51AD"/>
    <w:rsid w:val="001E6C3D"/>
    <w:rsid w:val="001F3D6E"/>
    <w:rsid w:val="00236CAF"/>
    <w:rsid w:val="00237E5F"/>
    <w:rsid w:val="00254B79"/>
    <w:rsid w:val="00287384"/>
    <w:rsid w:val="002B0C18"/>
    <w:rsid w:val="002C7079"/>
    <w:rsid w:val="002E2814"/>
    <w:rsid w:val="002E494F"/>
    <w:rsid w:val="002E5CF2"/>
    <w:rsid w:val="00323A11"/>
    <w:rsid w:val="003258E6"/>
    <w:rsid w:val="00330D6E"/>
    <w:rsid w:val="00345538"/>
    <w:rsid w:val="003468FC"/>
    <w:rsid w:val="00351E2A"/>
    <w:rsid w:val="0035335D"/>
    <w:rsid w:val="00360936"/>
    <w:rsid w:val="0036493C"/>
    <w:rsid w:val="00371203"/>
    <w:rsid w:val="003940CA"/>
    <w:rsid w:val="003A5D66"/>
    <w:rsid w:val="003A62E2"/>
    <w:rsid w:val="003B1FFE"/>
    <w:rsid w:val="003B3219"/>
    <w:rsid w:val="003E0C6C"/>
    <w:rsid w:val="003E7AA0"/>
    <w:rsid w:val="00437975"/>
    <w:rsid w:val="00444AE4"/>
    <w:rsid w:val="00445B9C"/>
    <w:rsid w:val="0045309D"/>
    <w:rsid w:val="0047234F"/>
    <w:rsid w:val="00472F30"/>
    <w:rsid w:val="00484652"/>
    <w:rsid w:val="00495AA7"/>
    <w:rsid w:val="004A399B"/>
    <w:rsid w:val="004A72A8"/>
    <w:rsid w:val="004B3D5D"/>
    <w:rsid w:val="004C3DA3"/>
    <w:rsid w:val="004C7A09"/>
    <w:rsid w:val="004D6BB1"/>
    <w:rsid w:val="004F6B01"/>
    <w:rsid w:val="00504BE0"/>
    <w:rsid w:val="00512283"/>
    <w:rsid w:val="00576FC3"/>
    <w:rsid w:val="00587A05"/>
    <w:rsid w:val="0059167F"/>
    <w:rsid w:val="005916AB"/>
    <w:rsid w:val="005A7116"/>
    <w:rsid w:val="005C45DE"/>
    <w:rsid w:val="005E409B"/>
    <w:rsid w:val="00605EC9"/>
    <w:rsid w:val="00606C57"/>
    <w:rsid w:val="00642539"/>
    <w:rsid w:val="00654902"/>
    <w:rsid w:val="00686A5D"/>
    <w:rsid w:val="00687BFB"/>
    <w:rsid w:val="006A1288"/>
    <w:rsid w:val="006A5F8A"/>
    <w:rsid w:val="006B40B6"/>
    <w:rsid w:val="006B48AE"/>
    <w:rsid w:val="006B5233"/>
    <w:rsid w:val="006B6842"/>
    <w:rsid w:val="006B7215"/>
    <w:rsid w:val="006E5D4C"/>
    <w:rsid w:val="00707483"/>
    <w:rsid w:val="00712A6D"/>
    <w:rsid w:val="00734572"/>
    <w:rsid w:val="0073793F"/>
    <w:rsid w:val="00737AAB"/>
    <w:rsid w:val="007453C1"/>
    <w:rsid w:val="0077278D"/>
    <w:rsid w:val="00782E18"/>
    <w:rsid w:val="007A0700"/>
    <w:rsid w:val="007D3036"/>
    <w:rsid w:val="007E32F2"/>
    <w:rsid w:val="007F0E44"/>
    <w:rsid w:val="007F2FE6"/>
    <w:rsid w:val="00801B4B"/>
    <w:rsid w:val="00814939"/>
    <w:rsid w:val="00817A85"/>
    <w:rsid w:val="0083567D"/>
    <w:rsid w:val="00885495"/>
    <w:rsid w:val="008B3571"/>
    <w:rsid w:val="008B4870"/>
    <w:rsid w:val="008C21DB"/>
    <w:rsid w:val="008C3AE7"/>
    <w:rsid w:val="008D160C"/>
    <w:rsid w:val="008E1C0D"/>
    <w:rsid w:val="008F50C5"/>
    <w:rsid w:val="00906C87"/>
    <w:rsid w:val="00924480"/>
    <w:rsid w:val="00926DC9"/>
    <w:rsid w:val="0093280E"/>
    <w:rsid w:val="00964FCB"/>
    <w:rsid w:val="00976AF5"/>
    <w:rsid w:val="00980DBD"/>
    <w:rsid w:val="00987A93"/>
    <w:rsid w:val="009B1572"/>
    <w:rsid w:val="009F456A"/>
    <w:rsid w:val="00A03AFD"/>
    <w:rsid w:val="00A07B5B"/>
    <w:rsid w:val="00A17478"/>
    <w:rsid w:val="00A23A12"/>
    <w:rsid w:val="00A23C31"/>
    <w:rsid w:val="00A34DBF"/>
    <w:rsid w:val="00A72D38"/>
    <w:rsid w:val="00AC406D"/>
    <w:rsid w:val="00B007D4"/>
    <w:rsid w:val="00B03B8E"/>
    <w:rsid w:val="00B04AA9"/>
    <w:rsid w:val="00B13A86"/>
    <w:rsid w:val="00B168A0"/>
    <w:rsid w:val="00B21526"/>
    <w:rsid w:val="00B224C6"/>
    <w:rsid w:val="00B235EF"/>
    <w:rsid w:val="00B33C1B"/>
    <w:rsid w:val="00B40BC6"/>
    <w:rsid w:val="00B72039"/>
    <w:rsid w:val="00B947D1"/>
    <w:rsid w:val="00BA08DB"/>
    <w:rsid w:val="00BC73B6"/>
    <w:rsid w:val="00BD5AE2"/>
    <w:rsid w:val="00BE365A"/>
    <w:rsid w:val="00BE3CF9"/>
    <w:rsid w:val="00C02FEA"/>
    <w:rsid w:val="00C050FF"/>
    <w:rsid w:val="00C0725E"/>
    <w:rsid w:val="00C23C31"/>
    <w:rsid w:val="00C34872"/>
    <w:rsid w:val="00C378D3"/>
    <w:rsid w:val="00C57E55"/>
    <w:rsid w:val="00C77648"/>
    <w:rsid w:val="00C8022E"/>
    <w:rsid w:val="00C81517"/>
    <w:rsid w:val="00CB17B8"/>
    <w:rsid w:val="00CE553D"/>
    <w:rsid w:val="00D00791"/>
    <w:rsid w:val="00D108EE"/>
    <w:rsid w:val="00D15BFB"/>
    <w:rsid w:val="00D43C08"/>
    <w:rsid w:val="00D511C2"/>
    <w:rsid w:val="00D5286D"/>
    <w:rsid w:val="00D65BCC"/>
    <w:rsid w:val="00D74F39"/>
    <w:rsid w:val="00D8365D"/>
    <w:rsid w:val="00D85DB0"/>
    <w:rsid w:val="00D905D4"/>
    <w:rsid w:val="00D90D00"/>
    <w:rsid w:val="00DA0870"/>
    <w:rsid w:val="00DC42D4"/>
    <w:rsid w:val="00E03D45"/>
    <w:rsid w:val="00E11637"/>
    <w:rsid w:val="00E27F24"/>
    <w:rsid w:val="00E32A0F"/>
    <w:rsid w:val="00E4676D"/>
    <w:rsid w:val="00E71B49"/>
    <w:rsid w:val="00E851EB"/>
    <w:rsid w:val="00E95D7B"/>
    <w:rsid w:val="00E97189"/>
    <w:rsid w:val="00EC2DAE"/>
    <w:rsid w:val="00EC71CE"/>
    <w:rsid w:val="00EC76E1"/>
    <w:rsid w:val="00ED0299"/>
    <w:rsid w:val="00ED55AA"/>
    <w:rsid w:val="00EE10E1"/>
    <w:rsid w:val="00F0135C"/>
    <w:rsid w:val="00F054D0"/>
    <w:rsid w:val="00F0794D"/>
    <w:rsid w:val="00F35949"/>
    <w:rsid w:val="00F53879"/>
    <w:rsid w:val="00F87838"/>
    <w:rsid w:val="00F91CFD"/>
    <w:rsid w:val="00F96A48"/>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3599">
      <w:bodyDiv w:val="1"/>
      <w:marLeft w:val="0"/>
      <w:marRight w:val="0"/>
      <w:marTop w:val="0"/>
      <w:marBottom w:val="0"/>
      <w:divBdr>
        <w:top w:val="none" w:sz="0" w:space="0" w:color="auto"/>
        <w:left w:val="none" w:sz="0" w:space="0" w:color="auto"/>
        <w:bottom w:val="none" w:sz="0" w:space="0" w:color="auto"/>
        <w:right w:val="none" w:sz="0" w:space="0" w:color="auto"/>
      </w:divBdr>
    </w:div>
    <w:div w:id="457840626">
      <w:bodyDiv w:val="1"/>
      <w:marLeft w:val="0"/>
      <w:marRight w:val="0"/>
      <w:marTop w:val="0"/>
      <w:marBottom w:val="0"/>
      <w:divBdr>
        <w:top w:val="none" w:sz="0" w:space="0" w:color="auto"/>
        <w:left w:val="none" w:sz="0" w:space="0" w:color="auto"/>
        <w:bottom w:val="none" w:sz="0" w:space="0" w:color="auto"/>
        <w:right w:val="none" w:sz="0" w:space="0" w:color="auto"/>
      </w:divBdr>
    </w:div>
    <w:div w:id="11052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350</Words>
  <Characters>1998</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224</cp:revision>
  <cp:lastPrinted>2024-10-16T10:23:00Z</cp:lastPrinted>
  <dcterms:created xsi:type="dcterms:W3CDTF">2016-01-18T10:15:00Z</dcterms:created>
  <dcterms:modified xsi:type="dcterms:W3CDTF">2024-11-05T11:00:00Z</dcterms:modified>
</cp:coreProperties>
</file>