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6AF5" w14:textId="013D1C2F" w:rsidR="00B5599A" w:rsidRPr="00AB4B79" w:rsidRDefault="00B5599A" w:rsidP="00B5599A">
      <w:pPr>
        <w:pStyle w:val="Uvuenotijeloteksta"/>
        <w:tabs>
          <w:tab w:val="left" w:pos="6300"/>
          <w:tab w:val="right" w:pos="9072"/>
        </w:tabs>
        <w:ind w:firstLine="0"/>
        <w:jc w:val="left"/>
        <w:rPr>
          <w:rFonts w:ascii="Arial" w:hAnsi="Arial" w:cs="Arial"/>
          <w:b/>
          <w:bCs/>
          <w:szCs w:val="24"/>
        </w:rPr>
      </w:pPr>
      <w:r w:rsidRPr="00AB4B79">
        <w:rPr>
          <w:rFonts w:ascii="Arial" w:hAnsi="Arial" w:cs="Arial"/>
          <w:szCs w:val="24"/>
        </w:rPr>
        <w:tab/>
      </w:r>
      <w:r w:rsidRPr="00AB4B79">
        <w:rPr>
          <w:rFonts w:ascii="Arial" w:hAnsi="Arial" w:cs="Arial"/>
          <w:szCs w:val="24"/>
        </w:rPr>
        <w:tab/>
      </w:r>
      <w:r w:rsidRPr="00AB4B79">
        <w:rPr>
          <w:rFonts w:ascii="Arial" w:hAnsi="Arial" w:cs="Arial"/>
          <w:b/>
          <w:bCs/>
          <w:szCs w:val="24"/>
        </w:rPr>
        <w:t>PRIJEDLOG</w:t>
      </w:r>
    </w:p>
    <w:p w14:paraId="54467DE7" w14:textId="77777777" w:rsidR="0018525F" w:rsidRPr="00AB4B79" w:rsidRDefault="0018525F" w:rsidP="00B5599A">
      <w:pPr>
        <w:pStyle w:val="Uvuenotijeloteksta"/>
        <w:tabs>
          <w:tab w:val="left" w:pos="6300"/>
          <w:tab w:val="right" w:pos="9072"/>
        </w:tabs>
        <w:ind w:firstLine="0"/>
        <w:jc w:val="left"/>
        <w:rPr>
          <w:rFonts w:ascii="Arial" w:hAnsi="Arial" w:cs="Arial"/>
          <w:b/>
          <w:bCs/>
          <w:szCs w:val="24"/>
        </w:rPr>
      </w:pPr>
    </w:p>
    <w:p w14:paraId="2B300E81" w14:textId="5864C39A" w:rsidR="00871FE7" w:rsidRPr="00AB4B79" w:rsidRDefault="00871FE7" w:rsidP="00B5599A">
      <w:pPr>
        <w:pStyle w:val="Uvuenotijeloteksta"/>
        <w:rPr>
          <w:rFonts w:ascii="Arial" w:hAnsi="Arial" w:cs="Arial"/>
          <w:szCs w:val="24"/>
        </w:rPr>
      </w:pPr>
      <w:r w:rsidRPr="00AB4B79">
        <w:rPr>
          <w:rFonts w:ascii="Arial" w:hAnsi="Arial" w:cs="Arial"/>
          <w:szCs w:val="24"/>
        </w:rPr>
        <w:t>Temeljem</w:t>
      </w:r>
      <w:r w:rsidR="000E4EB2" w:rsidRPr="00AB4B79">
        <w:rPr>
          <w:rFonts w:ascii="Arial" w:hAnsi="Arial" w:cs="Arial"/>
          <w:szCs w:val="24"/>
        </w:rPr>
        <w:t xml:space="preserve"> </w:t>
      </w:r>
      <w:r w:rsidR="007E039C" w:rsidRPr="00AB4B79">
        <w:rPr>
          <w:rFonts w:ascii="Arial" w:hAnsi="Arial" w:cs="Arial"/>
          <w:szCs w:val="24"/>
        </w:rPr>
        <w:t>članka</w:t>
      </w:r>
      <w:r w:rsidRPr="00AB4B79">
        <w:rPr>
          <w:rFonts w:ascii="Arial" w:hAnsi="Arial" w:cs="Arial"/>
          <w:szCs w:val="24"/>
        </w:rPr>
        <w:t xml:space="preserve"> </w:t>
      </w:r>
      <w:r w:rsidR="000E3683" w:rsidRPr="00AB4B79">
        <w:rPr>
          <w:rFonts w:ascii="Arial" w:hAnsi="Arial" w:cs="Arial"/>
          <w:szCs w:val="24"/>
        </w:rPr>
        <w:t xml:space="preserve">59. Zakona o lokalnoj i područnoj (regionalnoj) samoupravi  (Narodne novine broj 33/01, 60/01 – vjerodostojno tumačenje, 129/05, 109/07, 125/08, 36/09, 150/11, 144/12, 19/13 – pročišćeni tekst, 137/15 – ispravak, 123/17, 98/19, 144/20) i članka </w:t>
      </w:r>
      <w:r w:rsidR="007E039C" w:rsidRPr="00AB4B79">
        <w:rPr>
          <w:rFonts w:ascii="Arial" w:hAnsi="Arial" w:cs="Arial"/>
          <w:szCs w:val="24"/>
        </w:rPr>
        <w:t xml:space="preserve">76. </w:t>
      </w:r>
      <w:r w:rsidR="00ED5BDC" w:rsidRPr="00AB4B79">
        <w:rPr>
          <w:rFonts w:ascii="Arial" w:hAnsi="Arial" w:cs="Arial"/>
          <w:szCs w:val="24"/>
        </w:rPr>
        <w:t xml:space="preserve">stavka 6 </w:t>
      </w:r>
      <w:r w:rsidRPr="00AB4B79">
        <w:rPr>
          <w:rFonts w:ascii="Arial" w:hAnsi="Arial" w:cs="Arial"/>
          <w:szCs w:val="24"/>
        </w:rPr>
        <w:t>Statuta Grada Čakovca (Sl</w:t>
      </w:r>
      <w:r w:rsidR="00B5599A" w:rsidRPr="00AB4B79">
        <w:rPr>
          <w:rFonts w:ascii="Arial" w:hAnsi="Arial" w:cs="Arial"/>
          <w:szCs w:val="24"/>
        </w:rPr>
        <w:t>užbeni glasnik</w:t>
      </w:r>
      <w:r w:rsidRPr="00AB4B79">
        <w:rPr>
          <w:rFonts w:ascii="Arial" w:hAnsi="Arial" w:cs="Arial"/>
          <w:szCs w:val="24"/>
        </w:rPr>
        <w:t xml:space="preserve"> Grada Čakovca </w:t>
      </w:r>
      <w:r w:rsidR="00B5599A" w:rsidRPr="00AB4B79">
        <w:rPr>
          <w:rFonts w:ascii="Arial" w:hAnsi="Arial" w:cs="Arial"/>
          <w:szCs w:val="24"/>
        </w:rPr>
        <w:t>1/21, 2/22</w:t>
      </w:r>
      <w:r w:rsidR="00443B70" w:rsidRPr="00AB4B79">
        <w:rPr>
          <w:rFonts w:ascii="Arial" w:hAnsi="Arial" w:cs="Arial"/>
          <w:szCs w:val="24"/>
        </w:rPr>
        <w:t xml:space="preserve"> i 6/23</w:t>
      </w:r>
      <w:r w:rsidRPr="00AB4B79">
        <w:rPr>
          <w:rFonts w:ascii="Arial" w:hAnsi="Arial" w:cs="Arial"/>
          <w:szCs w:val="24"/>
        </w:rPr>
        <w:t xml:space="preserve">), Gradsko vijeće Grada Čakovca je na svojoj </w:t>
      </w:r>
      <w:r w:rsidR="00B5599A" w:rsidRPr="00AB4B79">
        <w:rPr>
          <w:rFonts w:ascii="Arial" w:hAnsi="Arial" w:cs="Arial"/>
          <w:szCs w:val="24"/>
        </w:rPr>
        <w:t>___</w:t>
      </w:r>
      <w:r w:rsidRPr="00AB4B79">
        <w:rPr>
          <w:rFonts w:ascii="Arial" w:hAnsi="Arial" w:cs="Arial"/>
          <w:szCs w:val="24"/>
        </w:rPr>
        <w:t xml:space="preserve">. sjednici, održanoj  </w:t>
      </w:r>
      <w:r w:rsidR="00B5599A" w:rsidRPr="00AB4B79">
        <w:rPr>
          <w:rFonts w:ascii="Arial" w:hAnsi="Arial" w:cs="Arial"/>
          <w:szCs w:val="24"/>
        </w:rPr>
        <w:t>_________202</w:t>
      </w:r>
      <w:r w:rsidR="00443B70" w:rsidRPr="00AB4B79">
        <w:rPr>
          <w:rFonts w:ascii="Arial" w:hAnsi="Arial" w:cs="Arial"/>
          <w:szCs w:val="24"/>
        </w:rPr>
        <w:t>4</w:t>
      </w:r>
      <w:r w:rsidR="00B5599A" w:rsidRPr="00AB4B79">
        <w:rPr>
          <w:rFonts w:ascii="Arial" w:hAnsi="Arial" w:cs="Arial"/>
          <w:szCs w:val="24"/>
        </w:rPr>
        <w:t xml:space="preserve">., donijelo sljedeću </w:t>
      </w:r>
      <w:r w:rsidRPr="00AB4B79">
        <w:rPr>
          <w:rFonts w:ascii="Arial" w:hAnsi="Arial" w:cs="Arial"/>
          <w:szCs w:val="24"/>
        </w:rPr>
        <w:t xml:space="preserve"> </w:t>
      </w:r>
    </w:p>
    <w:p w14:paraId="6DA93C15" w14:textId="77777777" w:rsidR="00871FE7" w:rsidRPr="00AB4B79" w:rsidRDefault="00871FE7" w:rsidP="00871FE7">
      <w:pPr>
        <w:pStyle w:val="Uvuenotijeloteksta"/>
        <w:rPr>
          <w:rFonts w:ascii="Arial" w:hAnsi="Arial" w:cs="Arial"/>
          <w:szCs w:val="24"/>
        </w:rPr>
      </w:pPr>
    </w:p>
    <w:p w14:paraId="1072EDF0" w14:textId="77777777" w:rsidR="00871FE7" w:rsidRPr="00AB4B79" w:rsidRDefault="00871FE7" w:rsidP="00871FE7">
      <w:pPr>
        <w:pStyle w:val="Uvuenotijeloteksta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AB4B79">
        <w:rPr>
          <w:rFonts w:ascii="Arial" w:hAnsi="Arial" w:cs="Arial"/>
          <w:b/>
          <w:sz w:val="28"/>
          <w:szCs w:val="28"/>
        </w:rPr>
        <w:t>O D L U K U</w:t>
      </w:r>
    </w:p>
    <w:p w14:paraId="7FF958B9" w14:textId="2ED6D075" w:rsidR="007658BB" w:rsidRPr="00AB4B79" w:rsidRDefault="00ED5BDC" w:rsidP="007E039C">
      <w:pPr>
        <w:pStyle w:val="Uvuenotijeloteksta"/>
        <w:ind w:firstLine="0"/>
        <w:jc w:val="center"/>
        <w:rPr>
          <w:rFonts w:ascii="Arial" w:hAnsi="Arial" w:cs="Arial"/>
          <w:b/>
          <w:szCs w:val="24"/>
        </w:rPr>
      </w:pPr>
      <w:r w:rsidRPr="00AB4B79">
        <w:rPr>
          <w:rFonts w:ascii="Arial" w:hAnsi="Arial" w:cs="Arial"/>
          <w:b/>
          <w:szCs w:val="24"/>
        </w:rPr>
        <w:t xml:space="preserve">o </w:t>
      </w:r>
      <w:r w:rsidR="00443B70" w:rsidRPr="00AB4B79">
        <w:rPr>
          <w:rFonts w:ascii="Arial" w:hAnsi="Arial" w:cs="Arial"/>
          <w:b/>
          <w:szCs w:val="24"/>
        </w:rPr>
        <w:t xml:space="preserve">određivanju </w:t>
      </w:r>
      <w:r w:rsidRPr="00AB4B79">
        <w:rPr>
          <w:rFonts w:ascii="Arial" w:hAnsi="Arial" w:cs="Arial"/>
          <w:b/>
          <w:szCs w:val="24"/>
        </w:rPr>
        <w:t>naknad</w:t>
      </w:r>
      <w:r w:rsidR="00443B70" w:rsidRPr="00AB4B79">
        <w:rPr>
          <w:rFonts w:ascii="Arial" w:hAnsi="Arial" w:cs="Arial"/>
          <w:b/>
          <w:szCs w:val="24"/>
        </w:rPr>
        <w:t>e</w:t>
      </w:r>
      <w:r w:rsidRPr="00AB4B79">
        <w:rPr>
          <w:rFonts w:ascii="Arial" w:hAnsi="Arial" w:cs="Arial"/>
          <w:b/>
          <w:szCs w:val="24"/>
        </w:rPr>
        <w:t xml:space="preserve"> za rad </w:t>
      </w:r>
      <w:r w:rsidR="00443B70" w:rsidRPr="00AB4B79">
        <w:rPr>
          <w:rFonts w:ascii="Arial" w:hAnsi="Arial" w:cs="Arial"/>
          <w:b/>
          <w:szCs w:val="24"/>
        </w:rPr>
        <w:t>članova</w:t>
      </w:r>
      <w:r w:rsidRPr="00AB4B79">
        <w:rPr>
          <w:rFonts w:ascii="Arial" w:hAnsi="Arial" w:cs="Arial"/>
          <w:b/>
          <w:szCs w:val="24"/>
        </w:rPr>
        <w:t xml:space="preserve"> </w:t>
      </w:r>
      <w:r w:rsidR="00604DAB" w:rsidRPr="00AB4B79">
        <w:rPr>
          <w:rFonts w:ascii="Arial" w:hAnsi="Arial" w:cs="Arial"/>
          <w:b/>
          <w:szCs w:val="24"/>
        </w:rPr>
        <w:t>vijeć</w:t>
      </w:r>
      <w:r w:rsidR="00443B70" w:rsidRPr="00AB4B79">
        <w:rPr>
          <w:rFonts w:ascii="Arial" w:hAnsi="Arial" w:cs="Arial"/>
          <w:b/>
          <w:szCs w:val="24"/>
        </w:rPr>
        <w:t>a</w:t>
      </w:r>
    </w:p>
    <w:p w14:paraId="0FBFEA37" w14:textId="045950E4" w:rsidR="007E039C" w:rsidRPr="00AB4B79" w:rsidRDefault="00604DAB" w:rsidP="007E039C">
      <w:pPr>
        <w:pStyle w:val="Uvuenotijeloteksta"/>
        <w:ind w:firstLine="0"/>
        <w:jc w:val="center"/>
        <w:rPr>
          <w:rFonts w:ascii="Arial" w:hAnsi="Arial" w:cs="Arial"/>
          <w:b/>
          <w:szCs w:val="24"/>
        </w:rPr>
      </w:pPr>
      <w:r w:rsidRPr="00AB4B79">
        <w:rPr>
          <w:rFonts w:ascii="Arial" w:hAnsi="Arial" w:cs="Arial"/>
          <w:b/>
          <w:szCs w:val="24"/>
        </w:rPr>
        <w:t>mjesnih odbora</w:t>
      </w:r>
      <w:r w:rsidR="00514CB5" w:rsidRPr="00AB4B79">
        <w:rPr>
          <w:rFonts w:ascii="Arial" w:hAnsi="Arial" w:cs="Arial"/>
          <w:b/>
          <w:szCs w:val="24"/>
        </w:rPr>
        <w:t xml:space="preserve"> i gradskih kota</w:t>
      </w:r>
      <w:r w:rsidR="00C34C20" w:rsidRPr="00AB4B79">
        <w:rPr>
          <w:rFonts w:ascii="Arial" w:hAnsi="Arial" w:cs="Arial"/>
          <w:b/>
          <w:szCs w:val="24"/>
        </w:rPr>
        <w:t>r</w:t>
      </w:r>
      <w:r w:rsidR="000E3683" w:rsidRPr="00AB4B79">
        <w:rPr>
          <w:rFonts w:ascii="Arial" w:hAnsi="Arial" w:cs="Arial"/>
          <w:b/>
          <w:szCs w:val="24"/>
        </w:rPr>
        <w:t>a</w:t>
      </w:r>
      <w:r w:rsidR="00ED5BDC" w:rsidRPr="00AB4B79">
        <w:rPr>
          <w:rFonts w:ascii="Arial" w:hAnsi="Arial" w:cs="Arial"/>
          <w:b/>
          <w:szCs w:val="24"/>
        </w:rPr>
        <w:t xml:space="preserve"> Grada Čakovca</w:t>
      </w:r>
    </w:p>
    <w:p w14:paraId="3A25E963" w14:textId="77777777" w:rsidR="007E039C" w:rsidRPr="00AB4B79" w:rsidRDefault="007E039C" w:rsidP="007E039C">
      <w:pPr>
        <w:pStyle w:val="Uvuenotijeloteksta"/>
        <w:ind w:firstLine="0"/>
        <w:jc w:val="center"/>
        <w:rPr>
          <w:rFonts w:ascii="Arial" w:hAnsi="Arial" w:cs="Arial"/>
          <w:szCs w:val="24"/>
        </w:rPr>
      </w:pPr>
    </w:p>
    <w:p w14:paraId="46FF836E" w14:textId="25CA15AF" w:rsidR="00871FE7" w:rsidRPr="00AB4B79" w:rsidRDefault="00871FE7" w:rsidP="007E03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4B79">
        <w:rPr>
          <w:rFonts w:ascii="Arial" w:hAnsi="Arial" w:cs="Arial"/>
          <w:b/>
          <w:bCs/>
          <w:sz w:val="24"/>
          <w:szCs w:val="24"/>
        </w:rPr>
        <w:t xml:space="preserve">Članak 1. </w:t>
      </w:r>
      <w:r w:rsidR="007658BB" w:rsidRPr="00AB4B7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937562" w14:textId="77777777" w:rsidR="007E039C" w:rsidRPr="00AB4B79" w:rsidRDefault="007E039C" w:rsidP="007E039C">
      <w:pPr>
        <w:jc w:val="center"/>
        <w:rPr>
          <w:rFonts w:ascii="Arial" w:hAnsi="Arial" w:cs="Arial"/>
          <w:sz w:val="16"/>
          <w:szCs w:val="16"/>
        </w:rPr>
      </w:pPr>
    </w:p>
    <w:p w14:paraId="0E0E3F8D" w14:textId="06F4F13F" w:rsidR="00871FE7" w:rsidRPr="00AB4B79" w:rsidRDefault="00871FE7" w:rsidP="00871FE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>Ovom Odlukom određuje se naknad</w:t>
      </w:r>
      <w:r w:rsidR="00443B70" w:rsidRPr="00AB4B79">
        <w:rPr>
          <w:rFonts w:ascii="Arial" w:hAnsi="Arial" w:cs="Arial"/>
          <w:sz w:val="24"/>
          <w:szCs w:val="24"/>
        </w:rPr>
        <w:t>a</w:t>
      </w:r>
      <w:r w:rsidRPr="00AB4B79">
        <w:rPr>
          <w:rFonts w:ascii="Arial" w:hAnsi="Arial" w:cs="Arial"/>
          <w:sz w:val="24"/>
          <w:szCs w:val="24"/>
        </w:rPr>
        <w:t xml:space="preserve"> za</w:t>
      </w:r>
      <w:r w:rsidR="00443B70" w:rsidRPr="00AB4B79">
        <w:rPr>
          <w:rFonts w:ascii="Arial" w:hAnsi="Arial" w:cs="Arial"/>
          <w:sz w:val="24"/>
          <w:szCs w:val="24"/>
        </w:rPr>
        <w:t xml:space="preserve"> rad predsjednika i članova vijeća mjesnih odbora</w:t>
      </w:r>
      <w:r w:rsidR="000E3683" w:rsidRPr="00AB4B79">
        <w:rPr>
          <w:rFonts w:ascii="Arial" w:hAnsi="Arial" w:cs="Arial"/>
          <w:sz w:val="24"/>
          <w:szCs w:val="24"/>
        </w:rPr>
        <w:t xml:space="preserve"> i gradskih kota</w:t>
      </w:r>
      <w:r w:rsidR="00C34C20" w:rsidRPr="00AB4B79">
        <w:rPr>
          <w:rFonts w:ascii="Arial" w:hAnsi="Arial" w:cs="Arial"/>
          <w:sz w:val="24"/>
          <w:szCs w:val="24"/>
        </w:rPr>
        <w:t>ra</w:t>
      </w:r>
      <w:r w:rsidR="00443B70" w:rsidRPr="00AB4B79">
        <w:rPr>
          <w:rFonts w:ascii="Arial" w:hAnsi="Arial" w:cs="Arial"/>
          <w:sz w:val="24"/>
          <w:szCs w:val="24"/>
        </w:rPr>
        <w:t xml:space="preserve"> na području grada Čakovca.</w:t>
      </w:r>
      <w:r w:rsidR="00443B70" w:rsidRPr="00AB4B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4B79">
        <w:rPr>
          <w:rFonts w:ascii="Arial" w:hAnsi="Arial" w:cs="Arial"/>
          <w:sz w:val="24"/>
          <w:szCs w:val="24"/>
        </w:rPr>
        <w:t xml:space="preserve"> </w:t>
      </w:r>
      <w:r w:rsidR="0093056B" w:rsidRPr="00AB4B79">
        <w:rPr>
          <w:rFonts w:ascii="Arial" w:hAnsi="Arial" w:cs="Arial"/>
          <w:sz w:val="24"/>
          <w:szCs w:val="24"/>
        </w:rPr>
        <w:t xml:space="preserve"> </w:t>
      </w:r>
    </w:p>
    <w:p w14:paraId="4D0A37DA" w14:textId="77777777" w:rsidR="00443B70" w:rsidRPr="00AB4B79" w:rsidRDefault="00443B70" w:rsidP="007E039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87F938" w14:textId="5C448E0C" w:rsidR="00871FE7" w:rsidRPr="00AB4B79" w:rsidRDefault="00871FE7" w:rsidP="007E03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4B79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7658BB" w:rsidRPr="00AB4B79">
        <w:rPr>
          <w:rFonts w:ascii="Arial" w:hAnsi="Arial" w:cs="Arial"/>
          <w:b/>
          <w:bCs/>
          <w:sz w:val="24"/>
          <w:szCs w:val="24"/>
        </w:rPr>
        <w:t>2</w:t>
      </w:r>
      <w:r w:rsidRPr="00AB4B79">
        <w:rPr>
          <w:rFonts w:ascii="Arial" w:hAnsi="Arial" w:cs="Arial"/>
          <w:b/>
          <w:bCs/>
          <w:sz w:val="24"/>
          <w:szCs w:val="24"/>
        </w:rPr>
        <w:t>.</w:t>
      </w:r>
    </w:p>
    <w:p w14:paraId="018E8AF0" w14:textId="77777777" w:rsidR="007E039C" w:rsidRPr="00AB4B79" w:rsidRDefault="007E039C" w:rsidP="007E039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FF7C08A" w14:textId="23C107BF" w:rsidR="00443B70" w:rsidRPr="00AB4B79" w:rsidRDefault="00443B70" w:rsidP="00443B70">
      <w:pPr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ab/>
        <w:t>Izrazi koji se koriste u ovoj Odluci, a koji imaju rodno značenje, odnose se jednako na muški i ženski rod.</w:t>
      </w:r>
    </w:p>
    <w:p w14:paraId="4E687A42" w14:textId="77777777" w:rsidR="00443B70" w:rsidRPr="00AB4B79" w:rsidRDefault="00443B70" w:rsidP="007E039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572DF0" w14:textId="4F3A35B6" w:rsidR="00443B70" w:rsidRPr="00AB4B79" w:rsidRDefault="00443B70" w:rsidP="007E03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4B79">
        <w:rPr>
          <w:rFonts w:ascii="Arial" w:hAnsi="Arial" w:cs="Arial"/>
          <w:b/>
          <w:bCs/>
          <w:sz w:val="24"/>
          <w:szCs w:val="24"/>
        </w:rPr>
        <w:t>Članak 3.</w:t>
      </w:r>
    </w:p>
    <w:p w14:paraId="221A5E1C" w14:textId="77777777" w:rsidR="00514CB5" w:rsidRPr="00AB4B79" w:rsidRDefault="00514CB5" w:rsidP="00514CB5">
      <w:pPr>
        <w:rPr>
          <w:rFonts w:ascii="Arial" w:hAnsi="Arial" w:cs="Arial"/>
          <w:b/>
          <w:bCs/>
          <w:sz w:val="16"/>
          <w:szCs w:val="16"/>
        </w:rPr>
      </w:pPr>
    </w:p>
    <w:p w14:paraId="52918EC7" w14:textId="2CAFA083" w:rsidR="00514CB5" w:rsidRPr="00AB4B79" w:rsidRDefault="00514CB5" w:rsidP="00514CB5">
      <w:pPr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b/>
          <w:bCs/>
          <w:sz w:val="24"/>
          <w:szCs w:val="24"/>
        </w:rPr>
        <w:tab/>
      </w:r>
      <w:r w:rsidRPr="00AB4B79">
        <w:rPr>
          <w:rFonts w:ascii="Arial" w:hAnsi="Arial" w:cs="Arial"/>
          <w:sz w:val="24"/>
          <w:szCs w:val="24"/>
        </w:rPr>
        <w:t>Naknada iz članka 1. ove Odluke utvrđuje se kako slijedi:</w:t>
      </w:r>
    </w:p>
    <w:p w14:paraId="645F1D17" w14:textId="0B4F1420" w:rsidR="00514CB5" w:rsidRPr="00AB4B79" w:rsidRDefault="00514CB5" w:rsidP="00C34C2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Predsjedniku vijeća mjesnog odbora u iznosu od </w:t>
      </w:r>
      <w:r w:rsidR="00C34C20" w:rsidRPr="00AB4B79">
        <w:rPr>
          <w:rFonts w:ascii="Arial" w:hAnsi="Arial" w:cs="Arial"/>
          <w:sz w:val="24"/>
          <w:szCs w:val="24"/>
        </w:rPr>
        <w:t>300,00</w:t>
      </w:r>
      <w:r w:rsidRPr="00AB4B79">
        <w:rPr>
          <w:rFonts w:ascii="Arial" w:hAnsi="Arial" w:cs="Arial"/>
          <w:sz w:val="24"/>
          <w:szCs w:val="24"/>
        </w:rPr>
        <w:t xml:space="preserve"> eura </w:t>
      </w:r>
      <w:r w:rsidR="00D31F04" w:rsidRPr="00AB4B79">
        <w:rPr>
          <w:rFonts w:ascii="Arial" w:hAnsi="Arial" w:cs="Arial"/>
          <w:sz w:val="24"/>
          <w:szCs w:val="24"/>
        </w:rPr>
        <w:t xml:space="preserve">neto </w:t>
      </w:r>
      <w:r w:rsidRPr="00AB4B79">
        <w:rPr>
          <w:rFonts w:ascii="Arial" w:hAnsi="Arial" w:cs="Arial"/>
          <w:sz w:val="24"/>
          <w:szCs w:val="24"/>
        </w:rPr>
        <w:t>mjesečno</w:t>
      </w:r>
    </w:p>
    <w:p w14:paraId="3556E4EC" w14:textId="4561A034" w:rsidR="00514CB5" w:rsidRPr="00AB4B79" w:rsidRDefault="00514CB5" w:rsidP="00C34C2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Predsjedniku vijeća gradskog kotara u iznosu od </w:t>
      </w:r>
      <w:r w:rsidR="00C34C20" w:rsidRPr="00AB4B79">
        <w:rPr>
          <w:rFonts w:ascii="Arial" w:hAnsi="Arial" w:cs="Arial"/>
          <w:sz w:val="24"/>
          <w:szCs w:val="24"/>
        </w:rPr>
        <w:t>150,00</w:t>
      </w:r>
      <w:r w:rsidRPr="00AB4B79">
        <w:rPr>
          <w:rFonts w:ascii="Arial" w:hAnsi="Arial" w:cs="Arial"/>
          <w:sz w:val="24"/>
          <w:szCs w:val="24"/>
        </w:rPr>
        <w:t xml:space="preserve"> eura </w:t>
      </w:r>
      <w:r w:rsidR="00D31F04" w:rsidRPr="00AB4B79">
        <w:rPr>
          <w:rFonts w:ascii="Arial" w:hAnsi="Arial" w:cs="Arial"/>
          <w:sz w:val="24"/>
          <w:szCs w:val="24"/>
        </w:rPr>
        <w:t xml:space="preserve">neto </w:t>
      </w:r>
      <w:r w:rsidRPr="00AB4B79">
        <w:rPr>
          <w:rFonts w:ascii="Arial" w:hAnsi="Arial" w:cs="Arial"/>
          <w:sz w:val="24"/>
          <w:szCs w:val="24"/>
        </w:rPr>
        <w:t>mjesečno</w:t>
      </w:r>
    </w:p>
    <w:p w14:paraId="37DBAE87" w14:textId="573DA03F" w:rsidR="00514CB5" w:rsidRPr="00AB4B79" w:rsidRDefault="00514CB5" w:rsidP="00C34C2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Članovima vijeća mjesnog odbora u iznosu od </w:t>
      </w:r>
      <w:r w:rsidR="00C34C20" w:rsidRPr="00AB4B79">
        <w:rPr>
          <w:rFonts w:ascii="Arial" w:hAnsi="Arial" w:cs="Arial"/>
          <w:sz w:val="24"/>
          <w:szCs w:val="24"/>
        </w:rPr>
        <w:t>50,00</w:t>
      </w:r>
      <w:r w:rsidRPr="00AB4B79">
        <w:rPr>
          <w:rFonts w:ascii="Arial" w:hAnsi="Arial" w:cs="Arial"/>
          <w:sz w:val="24"/>
          <w:szCs w:val="24"/>
        </w:rPr>
        <w:t xml:space="preserve"> eura</w:t>
      </w:r>
      <w:r w:rsidR="00D31F04" w:rsidRPr="00AB4B79">
        <w:rPr>
          <w:rFonts w:ascii="Arial" w:hAnsi="Arial" w:cs="Arial"/>
          <w:sz w:val="24"/>
          <w:szCs w:val="24"/>
        </w:rPr>
        <w:t xml:space="preserve"> neto</w:t>
      </w:r>
      <w:r w:rsidRPr="00AB4B79">
        <w:rPr>
          <w:rFonts w:ascii="Arial" w:hAnsi="Arial" w:cs="Arial"/>
          <w:sz w:val="24"/>
          <w:szCs w:val="24"/>
        </w:rPr>
        <w:t xml:space="preserve"> za prisustvovanje sjednici vijeća mjesnog odbora (maksimalno 12 sjednica na godinu)</w:t>
      </w:r>
    </w:p>
    <w:p w14:paraId="6D4B9CAD" w14:textId="23B9C576" w:rsidR="00C34C20" w:rsidRPr="00AB4B79" w:rsidRDefault="00C34C20" w:rsidP="00C34C2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>Članovima vijeća gradskog kotara u iznosu od 40,00 eura neto za prisustvovanje sjednici vijeća gradskog kotara (maksimalno 12 sjednica na godinu).</w:t>
      </w:r>
    </w:p>
    <w:p w14:paraId="12207AE8" w14:textId="77777777" w:rsidR="00514CB5" w:rsidRPr="00AB4B79" w:rsidRDefault="00514CB5" w:rsidP="007E039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C8C4F0" w14:textId="23DA7056" w:rsidR="00514CB5" w:rsidRPr="00AB4B79" w:rsidRDefault="00514CB5" w:rsidP="007E03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4B79">
        <w:rPr>
          <w:rFonts w:ascii="Arial" w:hAnsi="Arial" w:cs="Arial"/>
          <w:b/>
          <w:bCs/>
          <w:sz w:val="24"/>
          <w:szCs w:val="24"/>
        </w:rPr>
        <w:t>Članak 4.</w:t>
      </w:r>
    </w:p>
    <w:p w14:paraId="3B069139" w14:textId="77777777" w:rsidR="00514CB5" w:rsidRPr="00AB4B79" w:rsidRDefault="00514CB5" w:rsidP="007E039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2066738" w14:textId="3D93A7D6" w:rsidR="00871FE7" w:rsidRPr="00AB4B79" w:rsidRDefault="00871FE7" w:rsidP="007E039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Predsjednici </w:t>
      </w:r>
      <w:r w:rsidR="00877AA0" w:rsidRPr="00AB4B79">
        <w:rPr>
          <w:rFonts w:ascii="Arial" w:hAnsi="Arial" w:cs="Arial"/>
          <w:sz w:val="24"/>
          <w:szCs w:val="24"/>
        </w:rPr>
        <w:t>vijeća mjesnih odbora i gradskih kota</w:t>
      </w:r>
      <w:r w:rsidR="00C34C20" w:rsidRPr="00AB4B79">
        <w:rPr>
          <w:rFonts w:ascii="Arial" w:hAnsi="Arial" w:cs="Arial"/>
          <w:sz w:val="24"/>
          <w:szCs w:val="24"/>
        </w:rPr>
        <w:t>ra</w:t>
      </w:r>
      <w:r w:rsidRPr="00AB4B79">
        <w:rPr>
          <w:rFonts w:ascii="Arial" w:hAnsi="Arial" w:cs="Arial"/>
          <w:sz w:val="24"/>
          <w:szCs w:val="24"/>
        </w:rPr>
        <w:t xml:space="preserve"> </w:t>
      </w:r>
      <w:r w:rsidR="001B7398" w:rsidRPr="00AB4B79">
        <w:rPr>
          <w:rFonts w:ascii="Arial" w:hAnsi="Arial" w:cs="Arial"/>
          <w:sz w:val="24"/>
          <w:szCs w:val="24"/>
        </w:rPr>
        <w:t>obvezuju se</w:t>
      </w:r>
      <w:r w:rsidRPr="00AB4B79">
        <w:rPr>
          <w:rFonts w:ascii="Arial" w:hAnsi="Arial" w:cs="Arial"/>
          <w:sz w:val="24"/>
          <w:szCs w:val="24"/>
        </w:rPr>
        <w:t xml:space="preserve"> Upravnom odjelu za financiranje dostavljati podatke o </w:t>
      </w:r>
      <w:r w:rsidR="001B7398" w:rsidRPr="00AB4B79">
        <w:rPr>
          <w:rFonts w:ascii="Arial" w:hAnsi="Arial" w:cs="Arial"/>
          <w:sz w:val="24"/>
          <w:szCs w:val="24"/>
        </w:rPr>
        <w:t xml:space="preserve">prisustvovanju </w:t>
      </w:r>
      <w:r w:rsidRPr="00AB4B79">
        <w:rPr>
          <w:rFonts w:ascii="Arial" w:hAnsi="Arial" w:cs="Arial"/>
          <w:sz w:val="24"/>
          <w:szCs w:val="24"/>
        </w:rPr>
        <w:t xml:space="preserve">članova sjednicama. </w:t>
      </w:r>
    </w:p>
    <w:p w14:paraId="2EF17BFD" w14:textId="77777777" w:rsidR="00877AA0" w:rsidRPr="00AB4B79" w:rsidRDefault="00877AA0" w:rsidP="007E039C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7CB6B4D" w14:textId="7E757F38" w:rsidR="00871FE7" w:rsidRPr="00AB4B79" w:rsidRDefault="00871FE7" w:rsidP="007E03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4B79">
        <w:rPr>
          <w:rFonts w:ascii="Arial" w:hAnsi="Arial" w:cs="Arial"/>
          <w:b/>
          <w:bCs/>
          <w:sz w:val="24"/>
          <w:szCs w:val="24"/>
        </w:rPr>
        <w:t xml:space="preserve">Članak </w:t>
      </w:r>
      <w:r w:rsidR="00514CB5" w:rsidRPr="00AB4B79">
        <w:rPr>
          <w:rFonts w:ascii="Arial" w:hAnsi="Arial" w:cs="Arial"/>
          <w:b/>
          <w:bCs/>
          <w:sz w:val="24"/>
          <w:szCs w:val="24"/>
        </w:rPr>
        <w:t>5</w:t>
      </w:r>
      <w:r w:rsidRPr="00AB4B79">
        <w:rPr>
          <w:rFonts w:ascii="Arial" w:hAnsi="Arial" w:cs="Arial"/>
          <w:b/>
          <w:bCs/>
          <w:sz w:val="24"/>
          <w:szCs w:val="24"/>
        </w:rPr>
        <w:t>.</w:t>
      </w:r>
    </w:p>
    <w:p w14:paraId="345692C4" w14:textId="77777777" w:rsidR="005127A1" w:rsidRPr="00AB4B79" w:rsidRDefault="005127A1" w:rsidP="005127A1">
      <w:pPr>
        <w:rPr>
          <w:rFonts w:ascii="Arial" w:hAnsi="Arial" w:cs="Arial"/>
          <w:b/>
          <w:bCs/>
          <w:sz w:val="16"/>
          <w:szCs w:val="16"/>
        </w:rPr>
      </w:pPr>
    </w:p>
    <w:p w14:paraId="7ABDF189" w14:textId="77777777" w:rsidR="005127A1" w:rsidRPr="00AB4B79" w:rsidRDefault="005127A1" w:rsidP="005127A1">
      <w:pPr>
        <w:rPr>
          <w:rFonts w:ascii="Arial" w:hAnsi="Arial" w:cs="Arial"/>
          <w:sz w:val="24"/>
          <w:szCs w:val="24"/>
        </w:rPr>
      </w:pPr>
      <w:r w:rsidRPr="00AB4B79">
        <w:tab/>
      </w:r>
      <w:r w:rsidRPr="00AB4B79">
        <w:rPr>
          <w:rFonts w:ascii="Arial" w:hAnsi="Arial" w:cs="Arial"/>
          <w:sz w:val="24"/>
          <w:szCs w:val="24"/>
        </w:rPr>
        <w:t xml:space="preserve">Novčana sredstva za isplatu naknade iz članka 3. ove Odluke osiguravaju se u proračunu Grada Čakovca. </w:t>
      </w:r>
    </w:p>
    <w:p w14:paraId="5868526A" w14:textId="77777777" w:rsidR="005127A1" w:rsidRPr="00AB4B79" w:rsidRDefault="005127A1" w:rsidP="005127A1">
      <w:pPr>
        <w:rPr>
          <w:rFonts w:ascii="Arial" w:hAnsi="Arial" w:cs="Arial"/>
          <w:sz w:val="24"/>
          <w:szCs w:val="24"/>
        </w:rPr>
      </w:pPr>
    </w:p>
    <w:p w14:paraId="6486A3A3" w14:textId="480F61EF" w:rsidR="005127A1" w:rsidRPr="00AB4B79" w:rsidRDefault="005127A1" w:rsidP="005127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4B79">
        <w:rPr>
          <w:rFonts w:ascii="Arial" w:hAnsi="Arial" w:cs="Arial"/>
          <w:b/>
          <w:bCs/>
          <w:sz w:val="24"/>
          <w:szCs w:val="24"/>
        </w:rPr>
        <w:t>Članak 6.</w:t>
      </w:r>
    </w:p>
    <w:p w14:paraId="6B58C877" w14:textId="77777777" w:rsidR="005127A1" w:rsidRPr="00AB4B79" w:rsidRDefault="005127A1" w:rsidP="005127A1">
      <w:pPr>
        <w:rPr>
          <w:rFonts w:ascii="Arial" w:hAnsi="Arial" w:cs="Arial"/>
          <w:sz w:val="16"/>
          <w:szCs w:val="16"/>
        </w:rPr>
      </w:pPr>
    </w:p>
    <w:p w14:paraId="4346BEDD" w14:textId="23B91816" w:rsidR="00871FE7" w:rsidRPr="00AB4B79" w:rsidRDefault="005127A1" w:rsidP="00AE78E3">
      <w:pPr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ab/>
      </w:r>
      <w:r w:rsidR="00871FE7" w:rsidRPr="00AB4B79">
        <w:rPr>
          <w:rFonts w:ascii="Arial" w:hAnsi="Arial" w:cs="Arial"/>
          <w:sz w:val="24"/>
          <w:szCs w:val="24"/>
        </w:rPr>
        <w:t xml:space="preserve">Ova Odluka </w:t>
      </w:r>
      <w:r w:rsidR="00ED73EB">
        <w:rPr>
          <w:rFonts w:ascii="Arial" w:hAnsi="Arial" w:cs="Arial"/>
          <w:sz w:val="24"/>
          <w:szCs w:val="24"/>
        </w:rPr>
        <w:t xml:space="preserve">objavljuje se u Službenom glasniku Grada Čakovca, a </w:t>
      </w:r>
      <w:r w:rsidR="00871FE7" w:rsidRPr="00AB4B79">
        <w:rPr>
          <w:rFonts w:ascii="Arial" w:hAnsi="Arial" w:cs="Arial"/>
          <w:sz w:val="24"/>
          <w:szCs w:val="24"/>
        </w:rPr>
        <w:t xml:space="preserve">stupa na snagu </w:t>
      </w:r>
      <w:r w:rsidR="00ED73EB">
        <w:rPr>
          <w:rFonts w:ascii="Arial" w:hAnsi="Arial" w:cs="Arial"/>
          <w:sz w:val="24"/>
          <w:szCs w:val="24"/>
        </w:rPr>
        <w:t xml:space="preserve">1. listopada 2024. </w:t>
      </w:r>
    </w:p>
    <w:p w14:paraId="0C14EFE4" w14:textId="77777777" w:rsidR="00871FE7" w:rsidRPr="00AB4B79" w:rsidRDefault="00871FE7" w:rsidP="00871FE7">
      <w:pPr>
        <w:jc w:val="both"/>
        <w:rPr>
          <w:rFonts w:ascii="Arial" w:hAnsi="Arial" w:cs="Arial"/>
          <w:sz w:val="24"/>
          <w:szCs w:val="24"/>
        </w:rPr>
      </w:pPr>
    </w:p>
    <w:p w14:paraId="1A43BBDF" w14:textId="43BBC963" w:rsidR="00871FE7" w:rsidRPr="00AB4B79" w:rsidRDefault="00871FE7" w:rsidP="00871FE7">
      <w:pPr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KLASA: </w:t>
      </w:r>
      <w:r w:rsidR="00C34C20" w:rsidRPr="00AB4B79">
        <w:rPr>
          <w:rFonts w:ascii="Arial" w:hAnsi="Arial" w:cs="Arial"/>
          <w:sz w:val="24"/>
          <w:szCs w:val="24"/>
        </w:rPr>
        <w:t>024-04/23-01/37</w:t>
      </w:r>
    </w:p>
    <w:p w14:paraId="338B1CC6" w14:textId="3E606883" w:rsidR="00871FE7" w:rsidRPr="00AB4B79" w:rsidRDefault="00871FE7" w:rsidP="00871FE7">
      <w:pPr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URBROJ: </w:t>
      </w:r>
      <w:r w:rsidR="00537B28" w:rsidRPr="00AB4B79">
        <w:rPr>
          <w:rFonts w:ascii="Arial" w:hAnsi="Arial" w:cs="Arial"/>
          <w:sz w:val="24"/>
          <w:szCs w:val="24"/>
        </w:rPr>
        <w:t>2109-2-02-2</w:t>
      </w:r>
      <w:r w:rsidR="005127A1" w:rsidRPr="00AB4B79">
        <w:rPr>
          <w:rFonts w:ascii="Arial" w:hAnsi="Arial" w:cs="Arial"/>
          <w:sz w:val="24"/>
          <w:szCs w:val="24"/>
        </w:rPr>
        <w:t>4</w:t>
      </w:r>
      <w:r w:rsidR="00537B28" w:rsidRPr="00AB4B79">
        <w:rPr>
          <w:rFonts w:ascii="Arial" w:hAnsi="Arial" w:cs="Arial"/>
          <w:sz w:val="24"/>
          <w:szCs w:val="24"/>
        </w:rPr>
        <w:t>-01</w:t>
      </w:r>
    </w:p>
    <w:p w14:paraId="5856CEB6" w14:textId="083DD246" w:rsidR="00871FE7" w:rsidRPr="00AB4B79" w:rsidRDefault="00871FE7" w:rsidP="00871FE7">
      <w:pPr>
        <w:jc w:val="both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 xml:space="preserve">Čakovec, </w:t>
      </w:r>
      <w:r w:rsidR="00537B28" w:rsidRPr="00AB4B79">
        <w:rPr>
          <w:rFonts w:ascii="Arial" w:hAnsi="Arial" w:cs="Arial"/>
          <w:sz w:val="24"/>
          <w:szCs w:val="24"/>
        </w:rPr>
        <w:t>__________ 202</w:t>
      </w:r>
      <w:r w:rsidR="005127A1" w:rsidRPr="00AB4B79">
        <w:rPr>
          <w:rFonts w:ascii="Arial" w:hAnsi="Arial" w:cs="Arial"/>
          <w:sz w:val="24"/>
          <w:szCs w:val="24"/>
        </w:rPr>
        <w:t>4</w:t>
      </w:r>
      <w:r w:rsidR="00537B28" w:rsidRPr="00AB4B79">
        <w:rPr>
          <w:rFonts w:ascii="Arial" w:hAnsi="Arial" w:cs="Arial"/>
          <w:sz w:val="24"/>
          <w:szCs w:val="24"/>
        </w:rPr>
        <w:t>.</w:t>
      </w:r>
    </w:p>
    <w:p w14:paraId="1545107C" w14:textId="77777777" w:rsidR="00871FE7" w:rsidRPr="00AB4B79" w:rsidRDefault="00871FE7" w:rsidP="00871FE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ab/>
      </w:r>
      <w:r w:rsidRPr="00AB4B79">
        <w:rPr>
          <w:rFonts w:ascii="Arial" w:hAnsi="Arial" w:cs="Arial"/>
          <w:sz w:val="24"/>
          <w:szCs w:val="24"/>
        </w:rPr>
        <w:tab/>
      </w:r>
      <w:r w:rsidRPr="00AB4B79">
        <w:rPr>
          <w:rFonts w:ascii="Arial" w:hAnsi="Arial" w:cs="Arial"/>
          <w:sz w:val="24"/>
          <w:szCs w:val="24"/>
        </w:rPr>
        <w:tab/>
      </w:r>
      <w:r w:rsidRPr="00AB4B79">
        <w:rPr>
          <w:rFonts w:ascii="Arial" w:hAnsi="Arial" w:cs="Arial"/>
          <w:sz w:val="24"/>
          <w:szCs w:val="24"/>
        </w:rPr>
        <w:tab/>
      </w:r>
      <w:r w:rsidRPr="00AB4B79">
        <w:rPr>
          <w:rFonts w:ascii="Arial" w:hAnsi="Arial" w:cs="Arial"/>
          <w:sz w:val="24"/>
          <w:szCs w:val="24"/>
        </w:rPr>
        <w:tab/>
      </w:r>
      <w:r w:rsidRPr="00AB4B79">
        <w:rPr>
          <w:rFonts w:ascii="Arial" w:hAnsi="Arial" w:cs="Arial"/>
          <w:sz w:val="24"/>
          <w:szCs w:val="24"/>
        </w:rPr>
        <w:tab/>
      </w:r>
      <w:r w:rsidRPr="00AB4B79">
        <w:rPr>
          <w:rFonts w:ascii="Arial" w:hAnsi="Arial" w:cs="Arial"/>
          <w:b/>
          <w:bCs/>
          <w:sz w:val="24"/>
          <w:szCs w:val="24"/>
        </w:rPr>
        <w:t>PREDSJEDNIK GRADSKOG VIJEĆA</w:t>
      </w:r>
    </w:p>
    <w:p w14:paraId="4A0061FE" w14:textId="4E519D65" w:rsidR="00AD5A26" w:rsidRPr="00AB4B79" w:rsidRDefault="00877AA0" w:rsidP="00AE78E3">
      <w:pPr>
        <w:ind w:left="3600" w:firstLine="720"/>
        <w:rPr>
          <w:rFonts w:ascii="Arial" w:hAnsi="Arial" w:cs="Arial"/>
          <w:sz w:val="24"/>
          <w:szCs w:val="24"/>
        </w:rPr>
      </w:pPr>
      <w:r w:rsidRPr="00AB4B79">
        <w:rPr>
          <w:rFonts w:ascii="Arial" w:hAnsi="Arial" w:cs="Arial"/>
          <w:sz w:val="24"/>
          <w:szCs w:val="24"/>
        </w:rPr>
        <w:t>Josip Varga, v.r.</w:t>
      </w:r>
    </w:p>
    <w:p w14:paraId="187030BC" w14:textId="77777777" w:rsidR="00C34C20" w:rsidRPr="00AB4B79" w:rsidRDefault="00C34C20" w:rsidP="00AE78E3">
      <w:pPr>
        <w:ind w:left="3600" w:firstLine="720"/>
        <w:rPr>
          <w:rFonts w:ascii="Arial" w:hAnsi="Arial" w:cs="Arial"/>
          <w:sz w:val="24"/>
          <w:szCs w:val="24"/>
        </w:rPr>
      </w:pPr>
    </w:p>
    <w:sectPr w:rsidR="00C34C20" w:rsidRPr="00AB4B79" w:rsidSect="00573D35">
      <w:pgSz w:w="11906" w:h="16838"/>
      <w:pgMar w:top="1135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53686"/>
    <w:multiLevelType w:val="hybridMultilevel"/>
    <w:tmpl w:val="2B48F7B4"/>
    <w:lvl w:ilvl="0" w:tplc="BDBEC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3C"/>
    <w:rsid w:val="000A22DA"/>
    <w:rsid w:val="000C723D"/>
    <w:rsid w:val="000E3683"/>
    <w:rsid w:val="000E4EB2"/>
    <w:rsid w:val="00125F3C"/>
    <w:rsid w:val="001500B6"/>
    <w:rsid w:val="0018525F"/>
    <w:rsid w:val="001B7398"/>
    <w:rsid w:val="00217EC3"/>
    <w:rsid w:val="00373766"/>
    <w:rsid w:val="00443B70"/>
    <w:rsid w:val="004F1B29"/>
    <w:rsid w:val="005127A1"/>
    <w:rsid w:val="00514CB5"/>
    <w:rsid w:val="00535443"/>
    <w:rsid w:val="00537B28"/>
    <w:rsid w:val="00573D35"/>
    <w:rsid w:val="0058575B"/>
    <w:rsid w:val="005A2A95"/>
    <w:rsid w:val="00604DAB"/>
    <w:rsid w:val="00730299"/>
    <w:rsid w:val="007658BB"/>
    <w:rsid w:val="00782306"/>
    <w:rsid w:val="007E039C"/>
    <w:rsid w:val="007E63E9"/>
    <w:rsid w:val="00871FE7"/>
    <w:rsid w:val="00877AA0"/>
    <w:rsid w:val="0093056B"/>
    <w:rsid w:val="009408AD"/>
    <w:rsid w:val="009B1820"/>
    <w:rsid w:val="009D6621"/>
    <w:rsid w:val="009F14C4"/>
    <w:rsid w:val="00AB4B79"/>
    <w:rsid w:val="00AD5A26"/>
    <w:rsid w:val="00AE78E3"/>
    <w:rsid w:val="00B5599A"/>
    <w:rsid w:val="00B73D38"/>
    <w:rsid w:val="00B91144"/>
    <w:rsid w:val="00BA7697"/>
    <w:rsid w:val="00BF1333"/>
    <w:rsid w:val="00C34C20"/>
    <w:rsid w:val="00C63D7D"/>
    <w:rsid w:val="00D31F04"/>
    <w:rsid w:val="00D83A57"/>
    <w:rsid w:val="00DC7AEB"/>
    <w:rsid w:val="00DE0F9E"/>
    <w:rsid w:val="00ED5BDC"/>
    <w:rsid w:val="00ED73EB"/>
    <w:rsid w:val="00E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D3D8"/>
  <w15:chartTrackingRefBased/>
  <w15:docId w15:val="{C2E7B5CC-B083-4830-ABF0-38B9FD8D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F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871FE7"/>
    <w:pPr>
      <w:keepNext/>
      <w:outlineLvl w:val="2"/>
    </w:pPr>
    <w:rPr>
      <w:rFonts w:ascii="Arial" w:hAnsi="Arial" w:cs="Arial"/>
      <w:b/>
      <w:bCs/>
      <w:sz w:val="22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871FE7"/>
    <w:rPr>
      <w:rFonts w:ascii="Arial" w:eastAsia="Times New Roman" w:hAnsi="Arial" w:cs="Arial"/>
      <w:b/>
      <w:bCs/>
      <w:kern w:val="0"/>
      <w:szCs w:val="18"/>
      <w:lang w:eastAsia="hr-HR"/>
      <w14:ligatures w14:val="none"/>
    </w:rPr>
  </w:style>
  <w:style w:type="paragraph" w:styleId="Tijeloteksta">
    <w:name w:val="Body Text"/>
    <w:aliases w:val="uvlaka 2,uvlaka 3"/>
    <w:basedOn w:val="Normal"/>
    <w:next w:val="Tijeloteksta-uvlaka2"/>
    <w:link w:val="TijelotekstaChar"/>
    <w:rsid w:val="00871FE7"/>
    <w:pPr>
      <w:ind w:left="3600" w:firstLine="720"/>
      <w:jc w:val="center"/>
    </w:pPr>
    <w:rPr>
      <w:sz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871FE7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871FE7"/>
    <w:pPr>
      <w:ind w:firstLine="720"/>
      <w:jc w:val="both"/>
    </w:pPr>
    <w:rPr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71FE7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871FE7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71FE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514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DBB8-1B32-4F72-BC15-D9416A7E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42</cp:revision>
  <cp:lastPrinted>2024-07-31T10:08:00Z</cp:lastPrinted>
  <dcterms:created xsi:type="dcterms:W3CDTF">2023-05-02T10:49:00Z</dcterms:created>
  <dcterms:modified xsi:type="dcterms:W3CDTF">2024-07-31T12:21:00Z</dcterms:modified>
</cp:coreProperties>
</file>