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971E20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EB1F98">
              <w:rPr>
                <w:rFonts w:eastAsia="Simsun (Founder Extended)"/>
                <w:b/>
                <w:szCs w:val="24"/>
                <w:lang w:val="hr-HR" w:eastAsia="zh-CN"/>
              </w:rPr>
              <w:t>DEMOGRAFSKIM MJERAMA</w:t>
            </w:r>
            <w:r w:rsidR="00794C48">
              <w:rPr>
                <w:rFonts w:eastAsia="Simsun (Founder Extended)"/>
                <w:b/>
                <w:szCs w:val="24"/>
                <w:lang w:val="hr-HR" w:eastAsia="zh-CN"/>
              </w:rPr>
              <w:t xml:space="preserve"> GRADA ČAKOVCA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DA0" w14:textId="0FED6BEB" w:rsidR="00115304" w:rsidRDefault="00ED0DA8" w:rsidP="00794C4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</w:t>
            </w:r>
            <w:r w:rsidR="00EB1F98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demografskim mjerama</w:t>
            </w:r>
            <w:r w:rsidR="00794C48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Grada Čakovca</w:t>
            </w: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47752696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F74D9" w:rsidRPr="008F74D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EB1F9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demografskim mjerama </w:t>
            </w:r>
            <w:r w:rsidR="00794C4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Grada Čakovca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55702E71" w:rsidR="00751332" w:rsidRDefault="00794C48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Veljač</w:t>
            </w:r>
            <w:r w:rsidR="0020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5FF5D1E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B1F9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90AF60F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B1F9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794C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veljače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do </w:t>
            </w:r>
            <w:r w:rsidR="00794C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9. ožujka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1476DEA1" w14:textId="77777777" w:rsidR="00EB1F98" w:rsidRDefault="00EB1F98" w:rsidP="00EB1F98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F96A48">
        <w:rPr>
          <w:rFonts w:ascii="Arial" w:hAnsi="Arial" w:cs="Arial"/>
        </w:rPr>
        <w:t>KLASA: 02</w:t>
      </w:r>
      <w:r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F96A48">
        <w:rPr>
          <w:rFonts w:ascii="Arial" w:hAnsi="Arial" w:cs="Arial"/>
        </w:rPr>
        <w:t>-01/</w:t>
      </w:r>
      <w:r>
        <w:rPr>
          <w:rFonts w:ascii="Arial" w:hAnsi="Arial" w:cs="Arial"/>
        </w:rPr>
        <w:t>10</w:t>
      </w:r>
    </w:p>
    <w:p w14:paraId="2F478E92" w14:textId="77777777" w:rsidR="00EB1F98" w:rsidRDefault="00EB1F98" w:rsidP="00EB1F98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2-04-22-04</w:t>
      </w:r>
    </w:p>
    <w:p w14:paraId="673546D6" w14:textId="77777777" w:rsidR="00EB1F98" w:rsidRDefault="00EB1F98" w:rsidP="00EB1F98">
      <w:pPr>
        <w:spacing w:after="0" w:line="24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Čakovec, 7. veljače 2022.</w:t>
      </w:r>
    </w:p>
    <w:p w14:paraId="01E87AA1" w14:textId="7DBC013D" w:rsidR="00B02223" w:rsidRPr="008D6EAB" w:rsidRDefault="00B02223" w:rsidP="008D6EAB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8D6EAB" w:rsidRPr="008D6EAB">
        <w:rPr>
          <w:rFonts w:ascii="Arial" w:hAnsi="Arial" w:cs="Arial"/>
          <w:b/>
          <w:bCs/>
        </w:rPr>
        <w:t xml:space="preserve">PROČELNICA </w:t>
      </w:r>
    </w:p>
    <w:p w14:paraId="308876B9" w14:textId="6B5801A6" w:rsidR="008D6EAB" w:rsidRPr="00B02223" w:rsidRDefault="008D6EAB" w:rsidP="008D6EAB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mr. sc. Dragica </w:t>
      </w:r>
      <w:proofErr w:type="spellStart"/>
      <w:r>
        <w:rPr>
          <w:rFonts w:ascii="Arial" w:hAnsi="Arial" w:cs="Arial"/>
        </w:rPr>
        <w:t>Kemeter</w:t>
      </w:r>
      <w:proofErr w:type="spellEnd"/>
      <w:r>
        <w:rPr>
          <w:rFonts w:ascii="Arial" w:hAnsi="Arial" w:cs="Arial"/>
        </w:rPr>
        <w:t xml:space="preserve">, mag. </w:t>
      </w:r>
      <w:proofErr w:type="spellStart"/>
      <w:r>
        <w:rPr>
          <w:rFonts w:ascii="Arial" w:hAnsi="Arial" w:cs="Arial"/>
        </w:rPr>
        <w:t>iur</w:t>
      </w:r>
      <w:proofErr w:type="spellEnd"/>
      <w:r>
        <w:rPr>
          <w:rFonts w:ascii="Arial" w:hAnsi="Arial" w:cs="Arial"/>
        </w:rPr>
        <w:t>.</w:t>
      </w:r>
    </w:p>
    <w:sectPr w:rsidR="008D6EAB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0488B"/>
    <w:rsid w:val="00243BAD"/>
    <w:rsid w:val="002D0773"/>
    <w:rsid w:val="002E26BC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794C48"/>
    <w:rsid w:val="00834364"/>
    <w:rsid w:val="008D6EAB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B1F98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85</cp:revision>
  <cp:lastPrinted>2022-03-25T12:57:00Z</cp:lastPrinted>
  <dcterms:created xsi:type="dcterms:W3CDTF">2016-11-22T12:46:00Z</dcterms:created>
  <dcterms:modified xsi:type="dcterms:W3CDTF">2022-03-25T13:02:00Z</dcterms:modified>
</cp:coreProperties>
</file>