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1D2F" w14:textId="77777777" w:rsidR="00DF38E0" w:rsidRDefault="00DF38E0" w:rsidP="00DF38E0">
      <w:pPr>
        <w:ind w:firstLine="720"/>
        <w:jc w:val="both"/>
        <w:rPr>
          <w:rFonts w:ascii="Arial" w:hAnsi="Arial"/>
          <w:sz w:val="22"/>
          <w:szCs w:val="22"/>
        </w:rPr>
      </w:pPr>
    </w:p>
    <w:p w14:paraId="48166D17" w14:textId="77777777"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14:paraId="1F63DD1B" w14:textId="27547B8A" w:rsidR="00DF38E0" w:rsidRDefault="00DF38E0" w:rsidP="00DF38E0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60382A">
        <w:rPr>
          <w:b w:val="0"/>
          <w:sz w:val="24"/>
          <w:szCs w:val="24"/>
        </w:rPr>
        <w:t>Temeljem</w:t>
      </w:r>
      <w:r w:rsidR="0060382A" w:rsidRPr="0060382A">
        <w:rPr>
          <w:b w:val="0"/>
          <w:sz w:val="24"/>
          <w:szCs w:val="24"/>
        </w:rPr>
        <w:t xml:space="preserve"> </w:t>
      </w:r>
      <w:r w:rsidR="0060382A" w:rsidRPr="0060382A">
        <w:rPr>
          <w:b w:val="0"/>
          <w:bCs w:val="0"/>
          <w:sz w:val="24"/>
          <w:szCs w:val="24"/>
        </w:rPr>
        <w:t xml:space="preserve">Odluke Vlade Republike Hrvatske o minimalnim financijskim standardima, kriterijima i mjerilima za financiranje rashoda javnih vatrogasnih postrojbi u 2021. (NN </w:t>
      </w:r>
      <w:r w:rsidR="0060382A">
        <w:rPr>
          <w:b w:val="0"/>
          <w:bCs w:val="0"/>
          <w:sz w:val="24"/>
          <w:szCs w:val="24"/>
        </w:rPr>
        <w:t xml:space="preserve">RH </w:t>
      </w:r>
      <w:r w:rsidR="0060382A" w:rsidRPr="0060382A">
        <w:rPr>
          <w:b w:val="0"/>
          <w:bCs w:val="0"/>
          <w:sz w:val="24"/>
          <w:szCs w:val="24"/>
        </w:rPr>
        <w:t>148/20)</w:t>
      </w:r>
      <w:r w:rsidR="0060382A">
        <w:rPr>
          <w:b w:val="0"/>
          <w:bCs w:val="0"/>
          <w:sz w:val="24"/>
          <w:szCs w:val="24"/>
        </w:rPr>
        <w:t xml:space="preserve">, </w:t>
      </w:r>
      <w:r w:rsidR="0060382A" w:rsidRPr="0060382A">
        <w:rPr>
          <w:b w:val="0"/>
          <w:bCs w:val="0"/>
          <w:sz w:val="24"/>
          <w:szCs w:val="24"/>
        </w:rPr>
        <w:t xml:space="preserve">Uredbe Vlade Republike Hrvatske o načinu financiranja decentraliziranih funkcija te izračuna iznosa pomoći izravnanja za decentralizirane funkcije jedinica lokalne i područne (regionalne) samouprave za 2021. godinu (NN </w:t>
      </w:r>
      <w:r w:rsidR="0060382A">
        <w:rPr>
          <w:b w:val="0"/>
          <w:bCs w:val="0"/>
          <w:sz w:val="24"/>
          <w:szCs w:val="24"/>
        </w:rPr>
        <w:t xml:space="preserve">RH </w:t>
      </w:r>
      <w:r w:rsidR="0060382A" w:rsidRPr="0060382A">
        <w:rPr>
          <w:b w:val="0"/>
          <w:bCs w:val="0"/>
          <w:sz w:val="24"/>
          <w:szCs w:val="24"/>
        </w:rPr>
        <w:t>148/20)</w:t>
      </w:r>
      <w:r w:rsidR="0060382A">
        <w:rPr>
          <w:b w:val="0"/>
          <w:bCs w:val="0"/>
          <w:sz w:val="24"/>
          <w:szCs w:val="24"/>
        </w:rPr>
        <w:t xml:space="preserve"> i</w:t>
      </w:r>
      <w:r w:rsidRPr="0060382A">
        <w:rPr>
          <w:b w:val="0"/>
          <w:sz w:val="24"/>
          <w:szCs w:val="24"/>
        </w:rPr>
        <w:t xml:space="preserve"> članka</w:t>
      </w:r>
      <w:r w:rsidRPr="0060382A">
        <w:rPr>
          <w:rFonts w:ascii="Trebuchet MS" w:hAnsi="Trebuchet MS"/>
          <w:color w:val="666666"/>
          <w:sz w:val="24"/>
          <w:szCs w:val="24"/>
        </w:rPr>
        <w:t xml:space="preserve"> </w:t>
      </w:r>
      <w:r w:rsidRPr="0060382A">
        <w:rPr>
          <w:b w:val="0"/>
          <w:sz w:val="24"/>
          <w:szCs w:val="24"/>
        </w:rPr>
        <w:t>27. Statuta Grada Čakovca (Sl. gl. Grada Čakovca 9/09, 2/13, 3/13</w:t>
      </w:r>
      <w:r w:rsidR="00C21D1D" w:rsidRPr="0060382A">
        <w:rPr>
          <w:b w:val="0"/>
          <w:sz w:val="24"/>
          <w:szCs w:val="24"/>
        </w:rPr>
        <w:t xml:space="preserve">, </w:t>
      </w:r>
      <w:r w:rsidRPr="0060382A">
        <w:rPr>
          <w:b w:val="0"/>
          <w:sz w:val="24"/>
          <w:szCs w:val="24"/>
        </w:rPr>
        <w:t>1/14</w:t>
      </w:r>
      <w:r w:rsidR="00A620C7" w:rsidRPr="0060382A">
        <w:rPr>
          <w:b w:val="0"/>
          <w:sz w:val="24"/>
          <w:szCs w:val="24"/>
        </w:rPr>
        <w:t xml:space="preserve">, 1/18, </w:t>
      </w:r>
      <w:r w:rsidR="0060382A" w:rsidRPr="0060382A">
        <w:rPr>
          <w:b w:val="0"/>
          <w:sz w:val="24"/>
          <w:szCs w:val="24"/>
        </w:rPr>
        <w:t xml:space="preserve">1/20 i 10/20 - </w:t>
      </w:r>
      <w:proofErr w:type="spellStart"/>
      <w:r w:rsidR="00AB7D4E" w:rsidRPr="0060382A">
        <w:rPr>
          <w:b w:val="0"/>
          <w:sz w:val="24"/>
          <w:szCs w:val="24"/>
        </w:rPr>
        <w:t>proč</w:t>
      </w:r>
      <w:proofErr w:type="spellEnd"/>
      <w:r w:rsidR="00AB7D4E" w:rsidRPr="0060382A">
        <w:rPr>
          <w:b w:val="0"/>
          <w:sz w:val="24"/>
          <w:szCs w:val="24"/>
        </w:rPr>
        <w:t>. tekst</w:t>
      </w:r>
      <w:r w:rsidRPr="0060382A">
        <w:rPr>
          <w:b w:val="0"/>
          <w:sz w:val="24"/>
          <w:szCs w:val="24"/>
        </w:rPr>
        <w:t>) Gradsko vijeće Grada Čakovca je na svojoj __</w:t>
      </w:r>
      <w:r w:rsidR="005F1ECC" w:rsidRPr="0060382A">
        <w:rPr>
          <w:b w:val="0"/>
          <w:sz w:val="24"/>
          <w:szCs w:val="24"/>
        </w:rPr>
        <w:t>. sjednici održanoj _______</w:t>
      </w:r>
      <w:r w:rsidR="005F1ECC">
        <w:rPr>
          <w:b w:val="0"/>
          <w:sz w:val="24"/>
          <w:szCs w:val="24"/>
        </w:rPr>
        <w:t xml:space="preserve"> 20</w:t>
      </w:r>
      <w:r w:rsidR="00270A6F">
        <w:rPr>
          <w:b w:val="0"/>
          <w:sz w:val="24"/>
          <w:szCs w:val="24"/>
        </w:rPr>
        <w:t>2</w:t>
      </w:r>
      <w:r w:rsidR="0060382A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., donijelo sljedeću </w:t>
      </w:r>
    </w:p>
    <w:p w14:paraId="5A33EFAD" w14:textId="77777777" w:rsidR="00DF38E0" w:rsidRDefault="00DF38E0" w:rsidP="00DF38E0">
      <w:pPr>
        <w:pStyle w:val="Tijeloteksta"/>
        <w:ind w:firstLine="720"/>
        <w:jc w:val="both"/>
        <w:rPr>
          <w:b w:val="0"/>
          <w:color w:val="FF0000"/>
          <w:sz w:val="32"/>
          <w:szCs w:val="32"/>
        </w:rPr>
      </w:pPr>
    </w:p>
    <w:p w14:paraId="157EAEAB" w14:textId="77777777" w:rsidR="00DF38E0" w:rsidRPr="0060382A" w:rsidRDefault="00DF38E0" w:rsidP="00DF38E0">
      <w:pPr>
        <w:pStyle w:val="Tijeloteksta"/>
        <w:rPr>
          <w:szCs w:val="28"/>
        </w:rPr>
      </w:pPr>
      <w:r w:rsidRPr="0060382A">
        <w:rPr>
          <w:szCs w:val="28"/>
        </w:rPr>
        <w:t xml:space="preserve">O D L U K U </w:t>
      </w:r>
    </w:p>
    <w:p w14:paraId="430DB8DB" w14:textId="77777777" w:rsidR="0060382A" w:rsidRPr="0001011E" w:rsidRDefault="0060382A" w:rsidP="0060382A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01011E">
        <w:rPr>
          <w:rFonts w:ascii="Arial" w:hAnsi="Arial" w:cs="Arial"/>
          <w:b/>
        </w:rPr>
        <w:t>o  kriterijima za financiranje redovite djelatnosti</w:t>
      </w:r>
    </w:p>
    <w:p w14:paraId="0079740B" w14:textId="3BEE8B57" w:rsidR="0060382A" w:rsidRPr="0001011E" w:rsidRDefault="0060382A" w:rsidP="0060382A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01011E">
        <w:rPr>
          <w:rFonts w:ascii="Arial" w:hAnsi="Arial" w:cs="Arial"/>
          <w:b/>
        </w:rPr>
        <w:t xml:space="preserve">Javne vatrogasne postrojbe Čakovec u 2021. </w:t>
      </w:r>
    </w:p>
    <w:p w14:paraId="4E656C3D" w14:textId="77777777" w:rsidR="0060382A" w:rsidRPr="0001011E" w:rsidRDefault="0060382A" w:rsidP="0060382A">
      <w:pPr>
        <w:pStyle w:val="Tijeloteksta"/>
        <w:ind w:right="-82"/>
        <w:jc w:val="both"/>
        <w:rPr>
          <w:sz w:val="24"/>
          <w:szCs w:val="24"/>
        </w:rPr>
      </w:pPr>
    </w:p>
    <w:p w14:paraId="23F63A61" w14:textId="68DDC0DC" w:rsidR="0060382A" w:rsidRPr="0060382A" w:rsidRDefault="0060382A" w:rsidP="0060382A">
      <w:pPr>
        <w:pStyle w:val="Tijeloteksta"/>
        <w:ind w:right="-82"/>
        <w:rPr>
          <w:bCs w:val="0"/>
          <w:sz w:val="24"/>
          <w:szCs w:val="24"/>
        </w:rPr>
      </w:pPr>
      <w:r w:rsidRPr="0060382A">
        <w:rPr>
          <w:bCs w:val="0"/>
          <w:sz w:val="24"/>
          <w:szCs w:val="24"/>
        </w:rPr>
        <w:t>I.</w:t>
      </w:r>
      <w:r>
        <w:rPr>
          <w:bCs w:val="0"/>
          <w:sz w:val="24"/>
          <w:szCs w:val="24"/>
        </w:rPr>
        <w:t xml:space="preserve"> </w:t>
      </w:r>
    </w:p>
    <w:p w14:paraId="382A4E7D" w14:textId="77777777" w:rsidR="0060382A" w:rsidRPr="0060382A" w:rsidRDefault="0060382A" w:rsidP="0060382A">
      <w:pPr>
        <w:pStyle w:val="Tijeloteksta"/>
        <w:ind w:right="-82"/>
        <w:jc w:val="both"/>
        <w:rPr>
          <w:bCs w:val="0"/>
          <w:sz w:val="24"/>
          <w:szCs w:val="24"/>
        </w:rPr>
      </w:pPr>
    </w:p>
    <w:p w14:paraId="4A11F48A" w14:textId="1E3C962F" w:rsidR="0060382A" w:rsidRPr="0060382A" w:rsidRDefault="0060382A" w:rsidP="0060382A">
      <w:pPr>
        <w:pStyle w:val="Tijeloteksta"/>
        <w:ind w:right="-82" w:firstLine="708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Prema točkama II. i III. Odluke Vlade RH</w:t>
      </w:r>
      <w:r>
        <w:rPr>
          <w:b w:val="0"/>
          <w:bCs w:val="0"/>
          <w:sz w:val="24"/>
          <w:szCs w:val="24"/>
        </w:rPr>
        <w:t xml:space="preserve"> </w:t>
      </w:r>
      <w:r w:rsidRPr="0060382A">
        <w:rPr>
          <w:b w:val="0"/>
          <w:bCs w:val="0"/>
          <w:sz w:val="24"/>
          <w:szCs w:val="24"/>
        </w:rPr>
        <w:t xml:space="preserve">o minimalnim financijskim standardima, kriterijima i mjerilima za financiranje rashoda javnih vatrogasnih postrojbi u 2021. (NN </w:t>
      </w:r>
      <w:r>
        <w:rPr>
          <w:b w:val="0"/>
          <w:bCs w:val="0"/>
          <w:sz w:val="24"/>
          <w:szCs w:val="24"/>
        </w:rPr>
        <w:t xml:space="preserve">RH </w:t>
      </w:r>
      <w:r w:rsidRPr="0060382A">
        <w:rPr>
          <w:b w:val="0"/>
          <w:bCs w:val="0"/>
          <w:sz w:val="24"/>
          <w:szCs w:val="24"/>
        </w:rPr>
        <w:t xml:space="preserve">148/20), osnivači i suosnivači Javne vatrogasne postrojbe Čakovec (u daljnjem tekstu: JVP Čakovec) u svojim proračunima osiguravaju sredstva koja se odnose na rashode za zaposlene, materijalne rashode i financijske rashode. </w:t>
      </w:r>
    </w:p>
    <w:p w14:paraId="2DDF37E3" w14:textId="77777777" w:rsidR="0060382A" w:rsidRPr="0060382A" w:rsidRDefault="0060382A" w:rsidP="0060382A">
      <w:pPr>
        <w:pStyle w:val="Tijeloteksta"/>
        <w:ind w:right="-82"/>
        <w:jc w:val="both"/>
        <w:rPr>
          <w:b w:val="0"/>
          <w:bCs w:val="0"/>
          <w:sz w:val="24"/>
          <w:szCs w:val="24"/>
        </w:rPr>
      </w:pPr>
    </w:p>
    <w:p w14:paraId="676FCC90" w14:textId="77777777" w:rsidR="0060382A" w:rsidRPr="0060382A" w:rsidRDefault="0060382A" w:rsidP="0060382A">
      <w:pPr>
        <w:pStyle w:val="Tijeloteksta"/>
        <w:numPr>
          <w:ilvl w:val="0"/>
          <w:numId w:val="1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 xml:space="preserve">Rashodi za zaposlene u JVP Čakovec su: </w:t>
      </w:r>
    </w:p>
    <w:p w14:paraId="4707ACFE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Plaće,</w:t>
      </w:r>
    </w:p>
    <w:p w14:paraId="0C846FB5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Ostali rashodi za zaposlene,</w:t>
      </w:r>
    </w:p>
    <w:p w14:paraId="4FBE27A7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Doprinosi na plaće.</w:t>
      </w:r>
    </w:p>
    <w:p w14:paraId="4D0414A6" w14:textId="77777777" w:rsidR="0060382A" w:rsidRPr="0060382A" w:rsidRDefault="0060382A" w:rsidP="0060382A">
      <w:pPr>
        <w:pStyle w:val="Tijeloteksta"/>
        <w:numPr>
          <w:ilvl w:val="0"/>
          <w:numId w:val="1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Materijalni rashodi za JVP Čakovec su:</w:t>
      </w:r>
    </w:p>
    <w:p w14:paraId="3098FC1F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Naknade troškova zaposlenima,</w:t>
      </w:r>
    </w:p>
    <w:p w14:paraId="780D069A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Rashodi za materijal i energiju,</w:t>
      </w:r>
    </w:p>
    <w:p w14:paraId="26C33DE1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Rashodi za usluge (usluge telefona, pošte i prijevoza, tekućeg i investicijskog održavanja, promidžbe i informiranja, komunalne usluge, zakupnine i najamnine, obvezni i preventivni zdravstveni pregledi i računalne usluge)</w:t>
      </w:r>
    </w:p>
    <w:p w14:paraId="2B29A500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Ostali nespomenuti rashodi – premije osiguranja.</w:t>
      </w:r>
    </w:p>
    <w:p w14:paraId="77ABB6AE" w14:textId="77777777" w:rsidR="0060382A" w:rsidRPr="0060382A" w:rsidRDefault="0060382A" w:rsidP="0060382A">
      <w:pPr>
        <w:pStyle w:val="Tijeloteksta"/>
        <w:numPr>
          <w:ilvl w:val="0"/>
          <w:numId w:val="1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>Financijski rashodi za JVP Čakovec su:</w:t>
      </w:r>
    </w:p>
    <w:p w14:paraId="118C2E92" w14:textId="77777777" w:rsidR="0060382A" w:rsidRPr="0060382A" w:rsidRDefault="0060382A" w:rsidP="0060382A">
      <w:pPr>
        <w:pStyle w:val="Tijeloteksta"/>
        <w:numPr>
          <w:ilvl w:val="0"/>
          <w:numId w:val="2"/>
        </w:numPr>
        <w:ind w:right="-82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 xml:space="preserve">Ostali financijski rashodi – bankarske usluge i usluge platnog prometa, zatezne kamate. </w:t>
      </w:r>
    </w:p>
    <w:p w14:paraId="49E3462B" w14:textId="77777777" w:rsidR="0060382A" w:rsidRPr="0060382A" w:rsidRDefault="0060382A" w:rsidP="0060382A">
      <w:pPr>
        <w:pStyle w:val="Tijeloteksta"/>
        <w:ind w:right="-82"/>
        <w:jc w:val="both"/>
        <w:rPr>
          <w:b w:val="0"/>
          <w:bCs w:val="0"/>
          <w:sz w:val="24"/>
          <w:szCs w:val="24"/>
        </w:rPr>
      </w:pPr>
    </w:p>
    <w:p w14:paraId="2F07C321" w14:textId="175E66AC" w:rsidR="0060382A" w:rsidRPr="0060382A" w:rsidRDefault="0060382A" w:rsidP="0060382A">
      <w:pPr>
        <w:pStyle w:val="Tijeloteksta"/>
        <w:ind w:right="98" w:firstLine="708"/>
        <w:jc w:val="both"/>
        <w:rPr>
          <w:b w:val="0"/>
          <w:bCs w:val="0"/>
          <w:sz w:val="24"/>
          <w:szCs w:val="24"/>
        </w:rPr>
      </w:pPr>
      <w:r w:rsidRPr="0060382A">
        <w:rPr>
          <w:b w:val="0"/>
          <w:bCs w:val="0"/>
          <w:sz w:val="24"/>
          <w:szCs w:val="24"/>
        </w:rPr>
        <w:t xml:space="preserve">Minimalni financijski standard za 2021. godinu za JVP Čakovec određen je iznosima navedenima u točki V. Odluke Vlade RH o minimalnim financijskim standardima, kriterijima </w:t>
      </w:r>
      <w:r>
        <w:rPr>
          <w:b w:val="0"/>
          <w:bCs w:val="0"/>
          <w:sz w:val="24"/>
          <w:szCs w:val="24"/>
        </w:rPr>
        <w:t>i</w:t>
      </w:r>
      <w:r w:rsidRPr="0060382A">
        <w:rPr>
          <w:b w:val="0"/>
          <w:bCs w:val="0"/>
          <w:sz w:val="24"/>
          <w:szCs w:val="24"/>
        </w:rPr>
        <w:t xml:space="preserve"> mjerilima za financiran</w:t>
      </w:r>
      <w:r>
        <w:rPr>
          <w:b w:val="0"/>
          <w:bCs w:val="0"/>
          <w:sz w:val="24"/>
          <w:szCs w:val="24"/>
        </w:rPr>
        <w:t>j</w:t>
      </w:r>
      <w:r w:rsidRPr="0060382A">
        <w:rPr>
          <w:b w:val="0"/>
          <w:bCs w:val="0"/>
          <w:sz w:val="24"/>
          <w:szCs w:val="24"/>
        </w:rPr>
        <w:t xml:space="preserve">e rashoda javnih vatrogasnih postrojbi u 2021. godini, a prikazan je u tablici sukladno s udjelom suosnivača. </w:t>
      </w:r>
    </w:p>
    <w:p w14:paraId="57D584DB" w14:textId="77777777" w:rsidR="0060382A" w:rsidRPr="0001011E" w:rsidRDefault="0060382A" w:rsidP="0060382A">
      <w:pPr>
        <w:pStyle w:val="Tijeloteksta"/>
        <w:ind w:right="98" w:firstLine="708"/>
        <w:jc w:val="both"/>
        <w:rPr>
          <w:sz w:val="24"/>
          <w:szCs w:val="24"/>
        </w:rPr>
      </w:pPr>
    </w:p>
    <w:tbl>
      <w:tblPr>
        <w:tblW w:w="7952" w:type="dxa"/>
        <w:jc w:val="center"/>
        <w:tblLook w:val="04A0" w:firstRow="1" w:lastRow="0" w:firstColumn="1" w:lastColumn="0" w:noHBand="0" w:noVBand="1"/>
      </w:tblPr>
      <w:tblGrid>
        <w:gridCol w:w="3013"/>
        <w:gridCol w:w="1701"/>
        <w:gridCol w:w="1418"/>
        <w:gridCol w:w="1820"/>
      </w:tblGrid>
      <w:tr w:rsidR="0060382A" w:rsidRPr="0001011E" w14:paraId="7206D8C4" w14:textId="77777777" w:rsidTr="00E858EC">
        <w:trPr>
          <w:trHeight w:val="868"/>
          <w:jc w:val="center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46B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OSNIVAČI I </w:t>
            </w: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SUOSNIVAČI </w:t>
            </w: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JVP-a ČAKOVEC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51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UDIO ZA </w:t>
            </w: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SUOSNIVAČE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8A2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POSTOTAK</w:t>
            </w: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UDJELA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062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 K U P N O</w:t>
            </w:r>
            <w:r w:rsidRPr="000101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(u kunama)</w:t>
            </w:r>
          </w:p>
        </w:tc>
      </w:tr>
      <w:tr w:rsidR="0060382A" w:rsidRPr="0001011E" w14:paraId="757BE062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D10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2D98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01011E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(A+B) /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0C91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E355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A + B</w:t>
            </w:r>
          </w:p>
        </w:tc>
      </w:tr>
      <w:tr w:rsidR="0060382A" w:rsidRPr="0001011E" w14:paraId="2FF7FA28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0BC2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Grad Čakovec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A91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0,5664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29564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56,64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9F992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2.867.025</w:t>
            </w:r>
          </w:p>
        </w:tc>
      </w:tr>
      <w:tr w:rsidR="0060382A" w:rsidRPr="0001011E" w14:paraId="6ED10055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923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Općina </w:t>
            </w:r>
            <w:proofErr w:type="spellStart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Belica</w:t>
            </w:r>
            <w:proofErr w:type="spellEnd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DED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519C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BB8E6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115.410</w:t>
            </w:r>
          </w:p>
        </w:tc>
      </w:tr>
      <w:tr w:rsidR="0060382A" w:rsidRPr="0001011E" w14:paraId="62BCDB2F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A03B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Dekanovec</w:t>
            </w:r>
            <w:proofErr w:type="spellEnd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23F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0333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E8AB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49.100</w:t>
            </w:r>
          </w:p>
        </w:tc>
      </w:tr>
      <w:tr w:rsidR="0060382A" w:rsidRPr="0001011E" w14:paraId="6BF1E0C9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7D35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Domašinec</w:t>
            </w:r>
            <w:proofErr w:type="spellEnd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9A5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9C0C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83F52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60.742</w:t>
            </w:r>
          </w:p>
        </w:tc>
      </w:tr>
      <w:tr w:rsidR="0060382A" w:rsidRPr="0001011E" w14:paraId="1D4AA882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178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Gornji </w:t>
            </w:r>
            <w:proofErr w:type="spellStart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Mihaljevec</w:t>
            </w:r>
            <w:proofErr w:type="spellEnd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B93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0CE3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40FB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49.606</w:t>
            </w:r>
          </w:p>
        </w:tc>
      </w:tr>
      <w:tr w:rsidR="0060382A" w:rsidRPr="0001011E" w14:paraId="29DD2792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756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Mala Subotica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8C5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37E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5F7A21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162.991</w:t>
            </w:r>
          </w:p>
        </w:tc>
      </w:tr>
      <w:tr w:rsidR="0060382A" w:rsidRPr="0001011E" w14:paraId="5EFE3C1B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EE1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Nedelišće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21D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0,1308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2B1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752BF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662.088</w:t>
            </w:r>
          </w:p>
        </w:tc>
      </w:tr>
      <w:tr w:rsidR="0060382A" w:rsidRPr="0001011E" w14:paraId="1598010E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C607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Orehovica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DBC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1878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59AF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46.063</w:t>
            </w:r>
          </w:p>
        </w:tc>
      </w:tr>
      <w:tr w:rsidR="0060382A" w:rsidRPr="0001011E" w14:paraId="463CE0BA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674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Podturen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4B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A422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D6E4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200.449</w:t>
            </w:r>
          </w:p>
        </w:tc>
      </w:tr>
      <w:tr w:rsidR="0060382A" w:rsidRPr="0001011E" w14:paraId="47F681C2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33A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Općina Pribislavec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1E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34FF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DCD36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119.459</w:t>
            </w:r>
          </w:p>
        </w:tc>
      </w:tr>
      <w:tr w:rsidR="0060382A" w:rsidRPr="0001011E" w14:paraId="04B045D6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D41B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Selnica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E77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FAB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748F75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72.384</w:t>
            </w:r>
          </w:p>
        </w:tc>
      </w:tr>
      <w:tr w:rsidR="0060382A" w:rsidRPr="0001011E" w14:paraId="5EF73191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DD68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Strahoninec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79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CC7E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97FDF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156.917</w:t>
            </w:r>
          </w:p>
        </w:tc>
      </w:tr>
      <w:tr w:rsidR="0060382A" w:rsidRPr="0001011E" w14:paraId="654E3890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808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Sveti Juraj na Bregu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B6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8E0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284D2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199.436</w:t>
            </w:r>
          </w:p>
        </w:tc>
      </w:tr>
      <w:tr w:rsidR="0060382A" w:rsidRPr="0001011E" w14:paraId="7D73CFA3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912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Šenkovec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1B93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AD8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A90DB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235.375</w:t>
            </w:r>
          </w:p>
        </w:tc>
      </w:tr>
      <w:tr w:rsidR="0060382A" w:rsidRPr="0001011E" w14:paraId="51045938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540" w14:textId="77777777" w:rsidR="0060382A" w:rsidRPr="0001011E" w:rsidRDefault="0060382A" w:rsidP="00E858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Vratišinec</w:t>
            </w:r>
            <w:proofErr w:type="spellEnd"/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DF6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0,0128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9DEB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C1B6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64.792</w:t>
            </w:r>
          </w:p>
        </w:tc>
      </w:tr>
      <w:tr w:rsidR="0060382A" w:rsidRPr="0001011E" w14:paraId="512779FD" w14:textId="77777777" w:rsidTr="00E858E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9D86" w14:textId="77777777" w:rsidR="0060382A" w:rsidRPr="0001011E" w:rsidRDefault="0060382A" w:rsidP="00E858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F1E6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4B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80F80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382A" w:rsidRPr="0001011E" w14:paraId="40B4BE1F" w14:textId="77777777" w:rsidTr="00E858EC">
        <w:trPr>
          <w:trHeight w:val="315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C9A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 K U P N O  U 2021.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D27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8B9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11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3BCF5" w14:textId="77777777" w:rsidR="0060382A" w:rsidRPr="0001011E" w:rsidRDefault="0060382A" w:rsidP="00E858E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01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5.061.837</w:t>
            </w:r>
          </w:p>
        </w:tc>
      </w:tr>
    </w:tbl>
    <w:p w14:paraId="70EE9129" w14:textId="77777777" w:rsidR="0060382A" w:rsidRPr="0001011E" w:rsidRDefault="0060382A" w:rsidP="0060382A">
      <w:pPr>
        <w:pStyle w:val="Tijeloteksta"/>
        <w:ind w:right="98"/>
        <w:jc w:val="both"/>
        <w:rPr>
          <w:sz w:val="24"/>
          <w:szCs w:val="24"/>
        </w:rPr>
      </w:pPr>
    </w:p>
    <w:p w14:paraId="0B43D34D" w14:textId="77777777" w:rsidR="0060382A" w:rsidRPr="0001011E" w:rsidRDefault="0060382A" w:rsidP="0060382A">
      <w:pPr>
        <w:jc w:val="center"/>
        <w:rPr>
          <w:rFonts w:ascii="Arial" w:hAnsi="Arial" w:cs="Arial"/>
          <w:b/>
          <w:bCs/>
        </w:rPr>
      </w:pPr>
      <w:r w:rsidRPr="0001011E">
        <w:rPr>
          <w:rFonts w:ascii="Arial" w:hAnsi="Arial" w:cs="Arial"/>
          <w:b/>
          <w:bCs/>
        </w:rPr>
        <w:t>II.</w:t>
      </w:r>
    </w:p>
    <w:p w14:paraId="440DD8C2" w14:textId="77777777" w:rsidR="0060382A" w:rsidRPr="0001011E" w:rsidRDefault="0060382A" w:rsidP="0060382A">
      <w:pPr>
        <w:ind w:firstLine="708"/>
        <w:jc w:val="both"/>
        <w:rPr>
          <w:rFonts w:ascii="Arial" w:hAnsi="Arial" w:cs="Arial"/>
        </w:rPr>
      </w:pPr>
      <w:r w:rsidRPr="0001011E">
        <w:rPr>
          <w:rFonts w:ascii="Arial" w:hAnsi="Arial" w:cs="Arial"/>
        </w:rPr>
        <w:t xml:space="preserve">Nositelj praćenja, realizacije i izvješćivanja u vezi s Odlukom o kriterijima za financiranje redovite djelatnosti Javne vatrogasne postrojbe Čakovec u 2021. godini je Upravni odjel za financiranje Grada Čakovca. </w:t>
      </w:r>
    </w:p>
    <w:p w14:paraId="37FFA266" w14:textId="77777777" w:rsidR="00DF38E0" w:rsidRDefault="00DF38E0" w:rsidP="00DF38E0">
      <w:pPr>
        <w:pStyle w:val="Tijeloteksta"/>
        <w:rPr>
          <w:szCs w:val="28"/>
        </w:rPr>
      </w:pPr>
    </w:p>
    <w:p w14:paraId="6505F972" w14:textId="1010E3CE" w:rsidR="00DF38E0" w:rsidRDefault="0060382A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</w:p>
    <w:p w14:paraId="313F74D0" w14:textId="77777777" w:rsidR="00DF38E0" w:rsidRDefault="00DF38E0" w:rsidP="00DF38E0">
      <w:pPr>
        <w:pStyle w:val="Tijeloteksta"/>
        <w:rPr>
          <w:sz w:val="24"/>
          <w:szCs w:val="24"/>
        </w:rPr>
      </w:pPr>
    </w:p>
    <w:p w14:paraId="69920F54" w14:textId="77777777" w:rsidR="00DF38E0" w:rsidRDefault="00DF38E0" w:rsidP="00DF38E0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Ova Odluka stupa na snagu osmog dana od dana objave u Službenom glasniku Grada Čakovca.</w:t>
      </w:r>
    </w:p>
    <w:p w14:paraId="2362FB55" w14:textId="77777777" w:rsidR="00DF38E0" w:rsidRDefault="00DF38E0" w:rsidP="00DF38E0">
      <w:pPr>
        <w:jc w:val="both"/>
        <w:rPr>
          <w:rFonts w:ascii="Arial" w:hAnsi="Arial" w:cs="Arial"/>
          <w:szCs w:val="24"/>
        </w:rPr>
      </w:pPr>
    </w:p>
    <w:p w14:paraId="3776BF12" w14:textId="1B958604" w:rsidR="00DF38E0" w:rsidRDefault="001D7D84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KLASA: </w:t>
      </w:r>
      <w:r w:rsidR="005F1ECC">
        <w:rPr>
          <w:rFonts w:ascii="Arial" w:hAnsi="Arial"/>
          <w:szCs w:val="24"/>
        </w:rPr>
        <w:t>021-05/</w:t>
      </w:r>
      <w:r w:rsidR="00270A6F">
        <w:rPr>
          <w:rFonts w:ascii="Arial" w:hAnsi="Arial"/>
          <w:szCs w:val="24"/>
        </w:rPr>
        <w:t>2</w:t>
      </w:r>
      <w:r w:rsidR="0060382A">
        <w:rPr>
          <w:rFonts w:ascii="Arial" w:hAnsi="Arial"/>
          <w:szCs w:val="24"/>
        </w:rPr>
        <w:t>1</w:t>
      </w:r>
      <w:r w:rsidR="005F1ECC">
        <w:rPr>
          <w:rFonts w:ascii="Arial" w:hAnsi="Arial"/>
          <w:szCs w:val="24"/>
        </w:rPr>
        <w:t>-01/</w:t>
      </w:r>
      <w:r w:rsidR="0060382A">
        <w:rPr>
          <w:rFonts w:ascii="Arial" w:hAnsi="Arial"/>
          <w:szCs w:val="24"/>
        </w:rPr>
        <w:t>3</w:t>
      </w:r>
    </w:p>
    <w:p w14:paraId="618CE64F" w14:textId="6F0029DD" w:rsidR="00DF38E0" w:rsidRDefault="005F1ECC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URBROJ: 2109/2-02-</w:t>
      </w:r>
      <w:r w:rsidR="00270A6F">
        <w:rPr>
          <w:rFonts w:ascii="Arial" w:hAnsi="Arial"/>
          <w:szCs w:val="24"/>
        </w:rPr>
        <w:t>2</w:t>
      </w:r>
      <w:r w:rsidR="0060382A">
        <w:rPr>
          <w:rFonts w:ascii="Arial" w:hAnsi="Arial"/>
          <w:szCs w:val="24"/>
        </w:rPr>
        <w:t>1</w:t>
      </w:r>
      <w:r>
        <w:rPr>
          <w:rFonts w:ascii="Arial" w:hAnsi="Arial"/>
          <w:szCs w:val="24"/>
        </w:rPr>
        <w:t>-</w:t>
      </w:r>
      <w:r w:rsidR="00DD09B7">
        <w:rPr>
          <w:rFonts w:ascii="Arial" w:hAnsi="Arial"/>
          <w:szCs w:val="24"/>
        </w:rPr>
        <w:t>0</w:t>
      </w:r>
      <w:r w:rsidR="00BE71C5">
        <w:rPr>
          <w:rFonts w:ascii="Arial" w:hAnsi="Arial"/>
          <w:szCs w:val="24"/>
        </w:rPr>
        <w:t>2</w:t>
      </w:r>
    </w:p>
    <w:p w14:paraId="756C5D8E" w14:textId="1290F719" w:rsidR="00DF38E0" w:rsidRDefault="00DF38E0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Čakovec, _________  20</w:t>
      </w:r>
      <w:r w:rsidR="00270A6F">
        <w:rPr>
          <w:rFonts w:ascii="Arial" w:hAnsi="Arial"/>
          <w:szCs w:val="24"/>
        </w:rPr>
        <w:t>20</w:t>
      </w:r>
      <w:r>
        <w:rPr>
          <w:rFonts w:ascii="Arial" w:hAnsi="Arial"/>
          <w:szCs w:val="24"/>
        </w:rPr>
        <w:t>.</w:t>
      </w:r>
    </w:p>
    <w:p w14:paraId="594E1043" w14:textId="77777777" w:rsidR="00DF38E0" w:rsidRDefault="00DF38E0" w:rsidP="00DF38E0">
      <w:pPr>
        <w:jc w:val="both"/>
        <w:rPr>
          <w:rFonts w:ascii="Arial" w:hAnsi="Arial"/>
          <w:szCs w:val="24"/>
        </w:rPr>
      </w:pPr>
    </w:p>
    <w:p w14:paraId="0B4DF83F" w14:textId="77777777" w:rsidR="00DF38E0" w:rsidRDefault="00DF38E0" w:rsidP="00DF38E0">
      <w:pPr>
        <w:jc w:val="both"/>
        <w:rPr>
          <w:rFonts w:ascii="Arial" w:hAnsi="Arial"/>
          <w:szCs w:val="24"/>
        </w:rPr>
      </w:pPr>
    </w:p>
    <w:p w14:paraId="49392E20" w14:textId="77777777" w:rsidR="00DF38E0" w:rsidRDefault="00DF38E0" w:rsidP="00DF38E0">
      <w:pPr>
        <w:ind w:left="3540" w:firstLine="708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PREDSJEDNIK GRADSKOG VIJEĆA</w:t>
      </w:r>
    </w:p>
    <w:p w14:paraId="31AB6608" w14:textId="77777777" w:rsidR="00DF38E0" w:rsidRDefault="00DF38E0" w:rsidP="00DF38E0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Jurica Horvat, v.r.</w:t>
      </w:r>
    </w:p>
    <w:p w14:paraId="177603AC" w14:textId="77777777" w:rsidR="00DF38E0" w:rsidRDefault="00DF38E0" w:rsidP="00DF38E0"/>
    <w:p w14:paraId="25778AE5" w14:textId="77777777" w:rsidR="0094283A" w:rsidRPr="00DF38E0" w:rsidRDefault="0094283A" w:rsidP="00DF38E0"/>
    <w:sectPr w:rsidR="0094283A" w:rsidRPr="00DF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E5728"/>
    <w:multiLevelType w:val="hybridMultilevel"/>
    <w:tmpl w:val="31E2F7F8"/>
    <w:lvl w:ilvl="0" w:tplc="B6CC607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F664A"/>
    <w:multiLevelType w:val="hybridMultilevel"/>
    <w:tmpl w:val="E5AEDE9A"/>
    <w:lvl w:ilvl="0" w:tplc="181EA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4353F"/>
    <w:rsid w:val="001A5FDA"/>
    <w:rsid w:val="001D7D84"/>
    <w:rsid w:val="00270A6F"/>
    <w:rsid w:val="002D30A5"/>
    <w:rsid w:val="003E3152"/>
    <w:rsid w:val="003F6E64"/>
    <w:rsid w:val="005E304C"/>
    <w:rsid w:val="005E454B"/>
    <w:rsid w:val="005F1ECC"/>
    <w:rsid w:val="0060382A"/>
    <w:rsid w:val="00637CE9"/>
    <w:rsid w:val="00690191"/>
    <w:rsid w:val="00862997"/>
    <w:rsid w:val="008B488F"/>
    <w:rsid w:val="0094283A"/>
    <w:rsid w:val="009F575B"/>
    <w:rsid w:val="00A23A59"/>
    <w:rsid w:val="00A374B9"/>
    <w:rsid w:val="00A620C7"/>
    <w:rsid w:val="00AB7D4E"/>
    <w:rsid w:val="00BE71C5"/>
    <w:rsid w:val="00C21D1D"/>
    <w:rsid w:val="00C2209C"/>
    <w:rsid w:val="00CA1FA1"/>
    <w:rsid w:val="00DD09B7"/>
    <w:rsid w:val="00DF38E0"/>
    <w:rsid w:val="00EE2400"/>
    <w:rsid w:val="00F01197"/>
    <w:rsid w:val="00F37B7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7AE2"/>
  <w15:docId w15:val="{FB8DFECE-248C-40A2-8BFB-DAB22FC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DragicaKemeter</cp:lastModifiedBy>
  <cp:revision>47</cp:revision>
  <cp:lastPrinted>2021-01-15T11:59:00Z</cp:lastPrinted>
  <dcterms:created xsi:type="dcterms:W3CDTF">2016-07-05T09:26:00Z</dcterms:created>
  <dcterms:modified xsi:type="dcterms:W3CDTF">2021-01-15T11:59:00Z</dcterms:modified>
</cp:coreProperties>
</file>