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bottomFromText="200" w:vertAnchor="text" w:horzAnchor="margin" w:tblpY="-589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9"/>
        <w:gridCol w:w="1687"/>
        <w:gridCol w:w="3968"/>
      </w:tblGrid>
      <w:tr w:rsidR="00751332" w14:paraId="34FD8419" w14:textId="77777777" w:rsidTr="001A488B">
        <w:trPr>
          <w:trHeight w:val="781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6CB76176" w14:textId="6C17ABEA" w:rsidR="00397E40" w:rsidRDefault="00751332" w:rsidP="00B15ECB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>
              <w:rPr>
                <w:szCs w:val="24"/>
                <w:lang w:eastAsia="en-US"/>
              </w:rPr>
              <w:t xml:space="preserve">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7A0663">
              <w:rPr>
                <w:rFonts w:eastAsia="Simsun (Founder Extended)"/>
                <w:b/>
                <w:szCs w:val="24"/>
                <w:lang w:val="hr-HR" w:eastAsia="zh-CN"/>
              </w:rPr>
              <w:t xml:space="preserve">ODLUKE O IZMJENAMA I DOPUNAMA </w:t>
            </w:r>
          </w:p>
          <w:p w14:paraId="46188044" w14:textId="46FE70F2" w:rsidR="00751332" w:rsidRDefault="00A069DB" w:rsidP="00B15ECB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>
              <w:rPr>
                <w:rFonts w:eastAsia="Simsun (Founder Extended)"/>
                <w:b/>
                <w:szCs w:val="24"/>
                <w:lang w:val="hr-HR" w:eastAsia="zh-CN"/>
              </w:rPr>
              <w:t>ODLUKE O SUFINANCIRANJU BORAVKA DJECE S PODRUČJA GRADA ČAKOVCA U PREDŠKOLSKIM USTANOVAMA</w:t>
            </w:r>
          </w:p>
        </w:tc>
      </w:tr>
      <w:tr w:rsidR="00751332" w14:paraId="0C4B96F5" w14:textId="77777777" w:rsidTr="001A488B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19349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C606A" w14:textId="1D7067DF" w:rsidR="00751332" w:rsidRDefault="003E578F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ODLUKA O</w:t>
            </w:r>
            <w:r w:rsidR="00510D51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  <w:r w:rsidR="00510D51">
              <w:rPr>
                <w:rFonts w:eastAsia="Simsun (Founder Extended)"/>
                <w:b/>
                <w:szCs w:val="24"/>
                <w:lang w:eastAsia="zh-CN"/>
              </w:rPr>
              <w:t xml:space="preserve"> </w:t>
            </w:r>
            <w:r w:rsidR="00176519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 xml:space="preserve">IZMJENAMA I DOPUNAMA </w:t>
            </w:r>
            <w:r w:rsidR="00A069DB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>ODLUKE O SUFINANCIRANJU BORAVKA DJECE S PODRUČJA GRADA ČAKOVCA U PREDŠKOLSKIM USTANOVAMA</w:t>
            </w:r>
          </w:p>
        </w:tc>
      </w:tr>
      <w:tr w:rsidR="00751332" w14:paraId="41B142BD" w14:textId="77777777" w:rsidTr="001A488B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ADD51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93BA0" w14:textId="77777777"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14:paraId="56A491D1" w14:textId="77777777" w:rsidTr="001A488B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A2FCA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83E23" w14:textId="5D5DB11D" w:rsidR="00751332" w:rsidRDefault="00751332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 pravu na pristup informacijama (NN RH 25/13, 85/15) Grad Čakovec proveo je javno savjetovanj</w:t>
            </w:r>
            <w:r w:rsidR="00EF0B72">
              <w:rPr>
                <w:rFonts w:ascii="Times New Roman" w:eastAsia="Simsun (Founder Extended)" w:hAnsi="Times New Roman"/>
                <w:sz w:val="24"/>
                <w:szCs w:val="24"/>
              </w:rPr>
              <w:t>e o nacrtu prijedloga</w:t>
            </w:r>
            <w:r w:rsidR="00176519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  <w:r w:rsidR="00A069DB">
              <w:rPr>
                <w:rFonts w:ascii="Times New Roman" w:eastAsia="Simsun (Founder Extended)" w:hAnsi="Times New Roman"/>
                <w:sz w:val="24"/>
                <w:szCs w:val="24"/>
              </w:rPr>
              <w:t>O</w:t>
            </w:r>
            <w:r w:rsidR="00176519">
              <w:rPr>
                <w:rFonts w:ascii="Times New Roman" w:eastAsia="Simsun (Founder Extended)" w:hAnsi="Times New Roman"/>
                <w:sz w:val="24"/>
                <w:szCs w:val="24"/>
              </w:rPr>
              <w:t xml:space="preserve">dluke o izmjenama i dopunama </w:t>
            </w:r>
            <w:r w:rsidR="00A069DB">
              <w:rPr>
                <w:rFonts w:ascii="Times New Roman" w:eastAsia="Simsun (Founder Extended)" w:hAnsi="Times New Roman"/>
                <w:sz w:val="24"/>
                <w:szCs w:val="24"/>
              </w:rPr>
              <w:t>Odluke o sufinanciranju boravka djece s područja Grada Čakovca u predškolskim ustanovama</w:t>
            </w:r>
            <w:r w:rsidR="00176519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</w:p>
        </w:tc>
      </w:tr>
      <w:tr w:rsidR="00751332" w14:paraId="49A001E8" w14:textId="77777777" w:rsidTr="001A488B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AD53F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38EF4" w14:textId="6873A85B" w:rsidR="00751332" w:rsidRDefault="00B83CC1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rujan</w:t>
            </w:r>
            <w:r w:rsidR="001A488B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20</w:t>
            </w:r>
            <w:r w:rsidR="00510D51">
              <w:rPr>
                <w:rFonts w:ascii="Times New Roman" w:eastAsia="Simsun (Founder Extended)" w:hAnsi="Times New Roman"/>
                <w:sz w:val="24"/>
                <w:szCs w:val="24"/>
              </w:rPr>
              <w:t>20</w:t>
            </w:r>
            <w:r w:rsidR="001A488B">
              <w:rPr>
                <w:rFonts w:ascii="Times New Roman" w:eastAsia="Simsun (Founder Extended)" w:hAnsi="Times New Roman"/>
                <w:sz w:val="24"/>
                <w:szCs w:val="24"/>
              </w:rPr>
              <w:t>.</w:t>
            </w:r>
          </w:p>
        </w:tc>
      </w:tr>
      <w:tr w:rsidR="00751332" w14:paraId="6D294649" w14:textId="77777777" w:rsidTr="001A488B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5F4E7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110AB" w14:textId="7F54B5DC" w:rsidR="00751332" w:rsidRDefault="00A069DB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Odluka </w:t>
            </w:r>
            <w:r w:rsidR="003E578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</w:p>
        </w:tc>
      </w:tr>
      <w:tr w:rsidR="00751332" w14:paraId="15ED6358" w14:textId="77777777" w:rsidTr="001A488B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A5A60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9F874" w14:textId="380E8D97" w:rsidR="00751332" w:rsidRDefault="00751332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Upravni odjel za </w:t>
            </w:r>
            <w:r w:rsidR="00A069D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društvene, međunarodne poslove i odnose s javnošću</w:t>
            </w:r>
          </w:p>
        </w:tc>
      </w:tr>
      <w:tr w:rsidR="00751332" w14:paraId="4D693112" w14:textId="77777777" w:rsidTr="001A488B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8DB58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39789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14:paraId="4FD8440B" w14:textId="77777777" w:rsidTr="001A488B">
        <w:trPr>
          <w:trHeight w:val="522"/>
        </w:trPr>
        <w:tc>
          <w:tcPr>
            <w:tcW w:w="3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C5242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14:paraId="3D3C9C32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0B6B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2F5FFF3C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14:paraId="10CF61D6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91BB1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4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612D9F71" w14:textId="77777777" w:rsidTr="001A488B">
        <w:trPr>
          <w:trHeight w:val="1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745D2" w14:textId="77777777"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4B61" w14:textId="5DCD30FE" w:rsidR="00510D51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B83CC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30. rujna 2020. do 7. listopada 2020. </w:t>
            </w:r>
            <w:r w:rsidR="00A069D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  <w:p w14:paraId="499E83A8" w14:textId="77777777" w:rsidR="00751332" w:rsidRDefault="001350BD" w:rsidP="00510D51">
            <w:pPr>
              <w:pStyle w:val="Tijeloteksta"/>
              <w:spacing w:line="276" w:lineRule="auto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37771D37" w14:textId="77777777" w:rsidTr="001A488B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AA2F8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AD3AC" w14:textId="77777777" w:rsidR="00751332" w:rsidRDefault="00751332" w:rsidP="00751332">
            <w:pPr>
              <w:pStyle w:val="Tijeloteksta1"/>
              <w:spacing w:line="276" w:lineRule="auto"/>
              <w:jc w:val="center"/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>-</w:t>
            </w:r>
          </w:p>
        </w:tc>
      </w:tr>
      <w:tr w:rsidR="00751332" w14:paraId="0D434D84" w14:textId="77777777" w:rsidTr="001A488B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89581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C6BE0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-</w:t>
            </w:r>
          </w:p>
        </w:tc>
      </w:tr>
      <w:tr w:rsidR="00751332" w14:paraId="7AEB6F98" w14:textId="77777777" w:rsidTr="001A488B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16BF6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7A03F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  <w:r w:rsidR="00510D5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</w:tbl>
    <w:p w14:paraId="35250AD6" w14:textId="77777777" w:rsidR="00FF075C" w:rsidRDefault="00421357" w:rsidP="00510D51"/>
    <w:sectPr w:rsidR="00FF0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60"/>
    <w:rsid w:val="000903F0"/>
    <w:rsid w:val="000F60A4"/>
    <w:rsid w:val="001350BD"/>
    <w:rsid w:val="00176519"/>
    <w:rsid w:val="001A488B"/>
    <w:rsid w:val="001C7F37"/>
    <w:rsid w:val="00397E40"/>
    <w:rsid w:val="003E578F"/>
    <w:rsid w:val="003F4F55"/>
    <w:rsid w:val="00414744"/>
    <w:rsid w:val="00421357"/>
    <w:rsid w:val="00510D51"/>
    <w:rsid w:val="005318DA"/>
    <w:rsid w:val="00575A4F"/>
    <w:rsid w:val="00751332"/>
    <w:rsid w:val="007A0663"/>
    <w:rsid w:val="007F4785"/>
    <w:rsid w:val="009069D6"/>
    <w:rsid w:val="00A069DB"/>
    <w:rsid w:val="00B15ECB"/>
    <w:rsid w:val="00B83CC1"/>
    <w:rsid w:val="00D12033"/>
    <w:rsid w:val="00D42A6C"/>
    <w:rsid w:val="00E47347"/>
    <w:rsid w:val="00EF0B72"/>
    <w:rsid w:val="00F006EF"/>
    <w:rsid w:val="00F06A0A"/>
    <w:rsid w:val="00F56860"/>
    <w:rsid w:val="00F9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8DE49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kove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1521</Characters>
  <Application>Microsoft Office Word</Application>
  <DocSecurity>4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Krunoslav Posavec</cp:lastModifiedBy>
  <cp:revision>2</cp:revision>
  <cp:lastPrinted>2020-10-01T10:12:00Z</cp:lastPrinted>
  <dcterms:created xsi:type="dcterms:W3CDTF">2020-10-07T10:28:00Z</dcterms:created>
  <dcterms:modified xsi:type="dcterms:W3CDTF">2020-10-07T10:28:00Z</dcterms:modified>
</cp:coreProperties>
</file>