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ECEEAD" w14:textId="20DDC682" w:rsidR="007950B6" w:rsidRPr="007950B6" w:rsidRDefault="007950B6" w:rsidP="007950B6">
      <w:pPr>
        <w:jc w:val="right"/>
        <w:rPr>
          <w:rFonts w:ascii="Arial" w:hAnsi="Arial" w:cs="Arial"/>
          <w:b/>
          <w:bCs/>
        </w:rPr>
      </w:pPr>
      <w:r w:rsidRPr="007950B6">
        <w:rPr>
          <w:rFonts w:ascii="Arial" w:hAnsi="Arial" w:cs="Arial"/>
          <w:b/>
          <w:bCs/>
        </w:rPr>
        <w:t>PRIJEDLOG</w:t>
      </w:r>
    </w:p>
    <w:p w14:paraId="04929AF0" w14:textId="688C7D0D" w:rsidR="007950B6" w:rsidRPr="007950B6" w:rsidRDefault="007950B6" w:rsidP="007950B6">
      <w:pPr>
        <w:ind w:firstLine="708"/>
        <w:jc w:val="both"/>
        <w:rPr>
          <w:rFonts w:ascii="Arial" w:hAnsi="Arial" w:cs="Arial"/>
        </w:rPr>
      </w:pPr>
      <w:r w:rsidRPr="007950B6">
        <w:rPr>
          <w:rFonts w:ascii="Arial" w:hAnsi="Arial" w:cs="Arial"/>
          <w:bCs/>
        </w:rPr>
        <w:t>Na temelju odredbi 10.</w:t>
      </w:r>
      <w:r>
        <w:rPr>
          <w:rFonts w:ascii="Arial" w:hAnsi="Arial" w:cs="Arial"/>
          <w:bCs/>
        </w:rPr>
        <w:t xml:space="preserve"> </w:t>
      </w:r>
      <w:r w:rsidRPr="007950B6">
        <w:rPr>
          <w:rFonts w:ascii="Arial" w:hAnsi="Arial" w:cs="Arial"/>
          <w:bCs/>
        </w:rPr>
        <w:t>st.</w:t>
      </w:r>
      <w:r>
        <w:rPr>
          <w:rFonts w:ascii="Arial" w:hAnsi="Arial" w:cs="Arial"/>
          <w:bCs/>
        </w:rPr>
        <w:t xml:space="preserve"> </w:t>
      </w:r>
      <w:r w:rsidRPr="007950B6">
        <w:rPr>
          <w:rFonts w:ascii="Arial" w:hAnsi="Arial" w:cs="Arial"/>
          <w:bCs/>
        </w:rPr>
        <w:t>1. i 12.</w:t>
      </w:r>
      <w:r>
        <w:rPr>
          <w:rFonts w:ascii="Arial" w:hAnsi="Arial" w:cs="Arial"/>
          <w:bCs/>
        </w:rPr>
        <w:t xml:space="preserve"> </w:t>
      </w:r>
      <w:r w:rsidRPr="007950B6">
        <w:rPr>
          <w:rFonts w:ascii="Arial" w:hAnsi="Arial" w:cs="Arial"/>
          <w:bCs/>
        </w:rPr>
        <w:t>st.</w:t>
      </w:r>
      <w:r>
        <w:rPr>
          <w:rFonts w:ascii="Arial" w:hAnsi="Arial" w:cs="Arial"/>
          <w:bCs/>
        </w:rPr>
        <w:t xml:space="preserve"> </w:t>
      </w:r>
      <w:bookmarkStart w:id="0" w:name="_GoBack"/>
      <w:bookmarkEnd w:id="0"/>
      <w:r w:rsidRPr="007950B6">
        <w:rPr>
          <w:rFonts w:ascii="Arial" w:hAnsi="Arial" w:cs="Arial"/>
          <w:bCs/>
        </w:rPr>
        <w:t xml:space="preserve">1. Zakona o poljoprivrednom zemljištu </w:t>
      </w:r>
      <w:r w:rsidRPr="007950B6">
        <w:rPr>
          <w:rFonts w:ascii="Arial" w:hAnsi="Arial" w:cs="Arial"/>
        </w:rPr>
        <w:t>(NN </w:t>
      </w:r>
      <w:r>
        <w:rPr>
          <w:rFonts w:ascii="Arial" w:hAnsi="Arial" w:cs="Arial"/>
        </w:rPr>
        <w:t xml:space="preserve">RH </w:t>
      </w:r>
      <w:hyperlink r:id="rId7" w:history="1">
        <w:r w:rsidRPr="007950B6">
          <w:rPr>
            <w:rStyle w:val="Hiperveza"/>
            <w:rFonts w:ascii="Arial" w:hAnsi="Arial" w:cs="Arial"/>
            <w:bCs/>
            <w:color w:val="auto"/>
            <w:u w:val="none"/>
          </w:rPr>
          <w:t>20/18</w:t>
        </w:r>
      </w:hyperlink>
      <w:r w:rsidRPr="007950B6">
        <w:rPr>
          <w:rFonts w:ascii="Arial" w:hAnsi="Arial" w:cs="Arial"/>
        </w:rPr>
        <w:t>, </w:t>
      </w:r>
      <w:hyperlink r:id="rId8" w:history="1">
        <w:r w:rsidRPr="007950B6">
          <w:rPr>
            <w:rStyle w:val="Hiperveza"/>
            <w:rFonts w:ascii="Arial" w:hAnsi="Arial" w:cs="Arial"/>
            <w:bCs/>
            <w:color w:val="auto"/>
            <w:u w:val="none"/>
          </w:rPr>
          <w:t>115/18</w:t>
        </w:r>
      </w:hyperlink>
      <w:r w:rsidRPr="007950B6">
        <w:rPr>
          <w:rFonts w:ascii="Arial" w:hAnsi="Arial" w:cs="Arial"/>
        </w:rPr>
        <w:t>), odredbi čl.</w:t>
      </w:r>
      <w:r>
        <w:rPr>
          <w:rFonts w:ascii="Arial" w:hAnsi="Arial" w:cs="Arial"/>
        </w:rPr>
        <w:t xml:space="preserve"> </w:t>
      </w:r>
      <w:r w:rsidRPr="007950B6">
        <w:rPr>
          <w:rFonts w:ascii="Arial" w:hAnsi="Arial" w:cs="Arial"/>
        </w:rPr>
        <w:t>8.</w:t>
      </w:r>
      <w:r>
        <w:rPr>
          <w:rFonts w:ascii="Arial" w:hAnsi="Arial" w:cs="Arial"/>
        </w:rPr>
        <w:t xml:space="preserve"> </w:t>
      </w:r>
      <w:r w:rsidRPr="007950B6">
        <w:rPr>
          <w:rFonts w:ascii="Arial" w:hAnsi="Arial" w:cs="Arial"/>
        </w:rPr>
        <w:t>st.</w:t>
      </w:r>
      <w:r>
        <w:rPr>
          <w:rFonts w:ascii="Arial" w:hAnsi="Arial" w:cs="Arial"/>
        </w:rPr>
        <w:t xml:space="preserve"> </w:t>
      </w:r>
      <w:r w:rsidRPr="007950B6">
        <w:rPr>
          <w:rFonts w:ascii="Arial" w:hAnsi="Arial" w:cs="Arial"/>
        </w:rPr>
        <w:t xml:space="preserve">2. Zakona o zaštiti od požara (NN </w:t>
      </w:r>
      <w:r>
        <w:rPr>
          <w:rFonts w:ascii="Arial" w:hAnsi="Arial" w:cs="Arial"/>
        </w:rPr>
        <w:t xml:space="preserve">RH </w:t>
      </w:r>
      <w:r w:rsidRPr="007950B6">
        <w:rPr>
          <w:rFonts w:ascii="Arial" w:hAnsi="Arial" w:cs="Arial"/>
        </w:rPr>
        <w:t xml:space="preserve">92/10), odredbi Pravilnika o agrotehničkim mjerama (NN </w:t>
      </w:r>
      <w:r>
        <w:rPr>
          <w:rFonts w:ascii="Arial" w:hAnsi="Arial" w:cs="Arial"/>
        </w:rPr>
        <w:t xml:space="preserve">RH </w:t>
      </w:r>
      <w:r w:rsidRPr="007950B6">
        <w:rPr>
          <w:rFonts w:ascii="Arial" w:hAnsi="Arial" w:cs="Arial"/>
        </w:rPr>
        <w:t>22/19) i članka 27. Statuta Grada Čakovca (Sl</w:t>
      </w:r>
      <w:r>
        <w:rPr>
          <w:rFonts w:ascii="Arial" w:hAnsi="Arial" w:cs="Arial"/>
        </w:rPr>
        <w:t>.</w:t>
      </w:r>
      <w:r w:rsidRPr="007950B6">
        <w:rPr>
          <w:rFonts w:ascii="Arial" w:hAnsi="Arial" w:cs="Arial"/>
        </w:rPr>
        <w:t xml:space="preserve"> gl</w:t>
      </w:r>
      <w:r>
        <w:rPr>
          <w:rFonts w:ascii="Arial" w:hAnsi="Arial" w:cs="Arial"/>
        </w:rPr>
        <w:t>.</w:t>
      </w:r>
      <w:r w:rsidRPr="007950B6">
        <w:rPr>
          <w:rFonts w:ascii="Arial" w:hAnsi="Arial" w:cs="Arial"/>
        </w:rPr>
        <w:t xml:space="preserve"> Grada Čakovca 9/09, 2/13, 3/13, 3/13 </w:t>
      </w:r>
      <w:proofErr w:type="spellStart"/>
      <w:r w:rsidRPr="007950B6">
        <w:rPr>
          <w:rFonts w:ascii="Arial" w:hAnsi="Arial" w:cs="Arial"/>
        </w:rPr>
        <w:t>proč.tekst</w:t>
      </w:r>
      <w:proofErr w:type="spellEnd"/>
      <w:r w:rsidRPr="007950B6">
        <w:rPr>
          <w:rFonts w:ascii="Arial" w:hAnsi="Arial" w:cs="Arial"/>
        </w:rPr>
        <w:t>, 1/14, 1/18</w:t>
      </w:r>
      <w:r>
        <w:rPr>
          <w:rFonts w:ascii="Arial" w:hAnsi="Arial" w:cs="Arial"/>
        </w:rPr>
        <w:t xml:space="preserve"> i 3/18 – </w:t>
      </w:r>
      <w:proofErr w:type="spellStart"/>
      <w:r>
        <w:rPr>
          <w:rFonts w:ascii="Arial" w:hAnsi="Arial" w:cs="Arial"/>
        </w:rPr>
        <w:t>proč</w:t>
      </w:r>
      <w:proofErr w:type="spellEnd"/>
      <w:r>
        <w:rPr>
          <w:rFonts w:ascii="Arial" w:hAnsi="Arial" w:cs="Arial"/>
        </w:rPr>
        <w:t>. tekst</w:t>
      </w:r>
      <w:r w:rsidRPr="007950B6">
        <w:rPr>
          <w:rFonts w:ascii="Arial" w:hAnsi="Arial" w:cs="Arial"/>
        </w:rPr>
        <w:t>),</w:t>
      </w:r>
      <w:r>
        <w:rPr>
          <w:rFonts w:ascii="Arial" w:hAnsi="Arial" w:cs="Arial"/>
        </w:rPr>
        <w:t xml:space="preserve"> </w:t>
      </w:r>
      <w:r w:rsidRPr="007950B6">
        <w:rPr>
          <w:rFonts w:ascii="Arial" w:hAnsi="Arial" w:cs="Arial"/>
        </w:rPr>
        <w:t xml:space="preserve">Gradsko vijeće Grada Čakovca </w:t>
      </w:r>
      <w:r>
        <w:rPr>
          <w:rFonts w:ascii="Arial" w:hAnsi="Arial" w:cs="Arial"/>
        </w:rPr>
        <w:t xml:space="preserve">je </w:t>
      </w:r>
      <w:r w:rsidRPr="007950B6">
        <w:rPr>
          <w:rFonts w:ascii="Arial" w:hAnsi="Arial" w:cs="Arial"/>
        </w:rPr>
        <w:t xml:space="preserve">na </w:t>
      </w:r>
      <w:r>
        <w:rPr>
          <w:rFonts w:ascii="Arial" w:hAnsi="Arial" w:cs="Arial"/>
        </w:rPr>
        <w:t>__</w:t>
      </w:r>
      <w:r w:rsidRPr="007950B6">
        <w:rPr>
          <w:rFonts w:ascii="Arial" w:hAnsi="Arial" w:cs="Arial"/>
        </w:rPr>
        <w:t xml:space="preserve">. sjednici, održanoj dana _________2019. donijelo </w:t>
      </w:r>
    </w:p>
    <w:p w14:paraId="074EA356" w14:textId="77777777" w:rsidR="007950B6" w:rsidRPr="007950B6" w:rsidRDefault="007950B6" w:rsidP="007950B6">
      <w:pPr>
        <w:jc w:val="both"/>
        <w:rPr>
          <w:rFonts w:ascii="Arial" w:hAnsi="Arial" w:cs="Arial"/>
        </w:rPr>
      </w:pPr>
    </w:p>
    <w:p w14:paraId="6EDCCBEB" w14:textId="77777777" w:rsidR="007950B6" w:rsidRPr="007950B6" w:rsidRDefault="007950B6" w:rsidP="007950B6">
      <w:pPr>
        <w:pStyle w:val="StandardWeb"/>
        <w:spacing w:before="0" w:beforeAutospacing="0" w:after="0" w:afterAutospacing="0"/>
        <w:jc w:val="both"/>
        <w:rPr>
          <w:rFonts w:ascii="Arial" w:hAnsi="Arial" w:cs="Arial"/>
        </w:rPr>
      </w:pPr>
    </w:p>
    <w:p w14:paraId="2787E09F" w14:textId="77777777" w:rsidR="007950B6" w:rsidRPr="007950B6" w:rsidRDefault="007950B6" w:rsidP="007950B6">
      <w:pPr>
        <w:pStyle w:val="StandardWeb"/>
        <w:spacing w:before="0" w:beforeAutospacing="0" w:after="0" w:afterAutospacing="0"/>
        <w:jc w:val="center"/>
        <w:rPr>
          <w:rFonts w:ascii="Arial" w:hAnsi="Arial" w:cs="Arial"/>
          <w:b/>
          <w:sz w:val="28"/>
          <w:szCs w:val="28"/>
        </w:rPr>
      </w:pPr>
      <w:r w:rsidRPr="007950B6">
        <w:rPr>
          <w:rFonts w:ascii="Arial" w:hAnsi="Arial" w:cs="Arial"/>
          <w:b/>
          <w:sz w:val="28"/>
          <w:szCs w:val="28"/>
        </w:rPr>
        <w:t>O D L U K U</w:t>
      </w:r>
    </w:p>
    <w:p w14:paraId="22C0FD1E" w14:textId="77777777" w:rsidR="007950B6" w:rsidRPr="007950B6" w:rsidRDefault="007950B6" w:rsidP="007950B6">
      <w:pPr>
        <w:jc w:val="center"/>
        <w:rPr>
          <w:rFonts w:ascii="Arial" w:hAnsi="Arial" w:cs="Arial"/>
          <w:b/>
          <w:bCs/>
        </w:rPr>
      </w:pPr>
      <w:r w:rsidRPr="007950B6">
        <w:rPr>
          <w:rFonts w:ascii="Arial" w:hAnsi="Arial" w:cs="Arial"/>
          <w:b/>
          <w:bCs/>
        </w:rPr>
        <w:t>o agrotehničkim mjerama i mjerama za uređivanje i održavanje poljoprivrednih rudina na području Grada Čakovca</w:t>
      </w:r>
    </w:p>
    <w:p w14:paraId="60BB3B11" w14:textId="77777777" w:rsidR="007950B6" w:rsidRPr="007950B6" w:rsidRDefault="007950B6" w:rsidP="007950B6">
      <w:pPr>
        <w:jc w:val="center"/>
        <w:rPr>
          <w:rFonts w:ascii="Arial" w:hAnsi="Arial" w:cs="Arial"/>
        </w:rPr>
      </w:pPr>
    </w:p>
    <w:p w14:paraId="09D5ECD8" w14:textId="77777777" w:rsidR="007950B6" w:rsidRPr="007950B6" w:rsidRDefault="007950B6" w:rsidP="007950B6">
      <w:pPr>
        <w:pStyle w:val="Naslov3"/>
        <w:spacing w:before="0"/>
        <w:rPr>
          <w:rFonts w:ascii="Arial" w:hAnsi="Arial" w:cs="Arial"/>
          <w:color w:val="auto"/>
        </w:rPr>
      </w:pPr>
      <w:r w:rsidRPr="007950B6">
        <w:rPr>
          <w:rFonts w:ascii="Arial" w:hAnsi="Arial" w:cs="Arial"/>
          <w:color w:val="auto"/>
        </w:rPr>
        <w:t>I. OPĆE ODREDBE</w:t>
      </w:r>
    </w:p>
    <w:p w14:paraId="6EEBE2FF" w14:textId="77777777" w:rsidR="007950B6" w:rsidRPr="007950B6" w:rsidRDefault="007950B6" w:rsidP="007950B6">
      <w:pPr>
        <w:jc w:val="center"/>
        <w:rPr>
          <w:rFonts w:ascii="Arial" w:hAnsi="Arial" w:cs="Arial"/>
          <w:b/>
          <w:bCs/>
        </w:rPr>
      </w:pPr>
      <w:r w:rsidRPr="007950B6">
        <w:rPr>
          <w:rFonts w:ascii="Arial" w:hAnsi="Arial" w:cs="Arial"/>
          <w:b/>
          <w:bCs/>
        </w:rPr>
        <w:t>Članak 1.</w:t>
      </w:r>
    </w:p>
    <w:p w14:paraId="6A704A3E" w14:textId="77777777" w:rsidR="007950B6" w:rsidRPr="007950B6" w:rsidRDefault="007950B6" w:rsidP="007950B6">
      <w:pPr>
        <w:pStyle w:val="Uvuenotijeloteksta"/>
        <w:spacing w:after="0"/>
        <w:ind w:left="0" w:firstLine="283"/>
        <w:jc w:val="both"/>
        <w:rPr>
          <w:rFonts w:ascii="Arial" w:hAnsi="Arial" w:cs="Arial"/>
        </w:rPr>
      </w:pPr>
      <w:r w:rsidRPr="007950B6">
        <w:rPr>
          <w:rFonts w:ascii="Arial" w:hAnsi="Arial" w:cs="Arial"/>
        </w:rPr>
        <w:t xml:space="preserve">Ovom Odlukom propisuju se potrebne agrotehničke mjere u slučajevima u kojima bi propuštanje tih mjera nanijelo štetu, onemogućilo ili smanjilo poljoprivrednu proizvodnju, mjere za uređivanje i održavanje poljoprivrednih rudina te mjere zaštite od požara u svrhu održavanja i zaštite </w:t>
      </w:r>
      <w:r w:rsidRPr="007950B6">
        <w:rPr>
          <w:rFonts w:ascii="Arial" w:hAnsi="Arial" w:cs="Arial"/>
          <w:iCs/>
          <w:bdr w:val="none" w:sz="0" w:space="0" w:color="auto" w:frame="1"/>
        </w:rPr>
        <w:t>poljoprivrednog zemljišta na području Grada Čakovca</w:t>
      </w:r>
      <w:r w:rsidRPr="007950B6">
        <w:rPr>
          <w:rFonts w:ascii="Arial" w:hAnsi="Arial" w:cs="Arial"/>
        </w:rPr>
        <w:t>.</w:t>
      </w:r>
    </w:p>
    <w:p w14:paraId="70DD253B" w14:textId="77777777" w:rsidR="007950B6" w:rsidRPr="007950B6" w:rsidRDefault="007950B6" w:rsidP="007950B6">
      <w:pPr>
        <w:jc w:val="center"/>
        <w:rPr>
          <w:rFonts w:ascii="Arial" w:hAnsi="Arial" w:cs="Arial"/>
          <w:b/>
          <w:bCs/>
        </w:rPr>
      </w:pPr>
    </w:p>
    <w:p w14:paraId="6EEA3A2C" w14:textId="77777777" w:rsidR="007950B6" w:rsidRPr="007950B6" w:rsidRDefault="007950B6" w:rsidP="007950B6">
      <w:pPr>
        <w:jc w:val="center"/>
        <w:rPr>
          <w:rFonts w:ascii="Arial" w:hAnsi="Arial" w:cs="Arial"/>
          <w:b/>
          <w:bCs/>
        </w:rPr>
      </w:pPr>
      <w:r w:rsidRPr="007950B6">
        <w:rPr>
          <w:rFonts w:ascii="Arial" w:hAnsi="Arial" w:cs="Arial"/>
          <w:b/>
          <w:bCs/>
        </w:rPr>
        <w:t>Članak 2.</w:t>
      </w:r>
    </w:p>
    <w:p w14:paraId="2AC6A000" w14:textId="77777777" w:rsidR="007950B6" w:rsidRPr="007950B6" w:rsidRDefault="007950B6" w:rsidP="007950B6">
      <w:pPr>
        <w:shd w:val="clear" w:color="auto" w:fill="FFFFFF"/>
        <w:jc w:val="both"/>
        <w:textAlignment w:val="baseline"/>
        <w:rPr>
          <w:rFonts w:ascii="Arial" w:hAnsi="Arial" w:cs="Arial"/>
        </w:rPr>
      </w:pPr>
      <w:r w:rsidRPr="007950B6">
        <w:rPr>
          <w:rFonts w:ascii="Arial" w:hAnsi="Arial" w:cs="Arial"/>
          <w:iCs/>
          <w:bdr w:val="none" w:sz="0" w:space="0" w:color="auto" w:frame="1"/>
        </w:rPr>
        <w:t>Poljoprivrednim zemljištem</w:t>
      </w:r>
      <w:r w:rsidRPr="007950B6">
        <w:rPr>
          <w:rFonts w:ascii="Arial" w:hAnsi="Arial" w:cs="Arial"/>
          <w:i/>
          <w:iCs/>
          <w:bdr w:val="none" w:sz="0" w:space="0" w:color="auto" w:frame="1"/>
        </w:rPr>
        <w:t> </w:t>
      </w:r>
      <w:r w:rsidRPr="007950B6">
        <w:rPr>
          <w:rFonts w:ascii="Arial" w:hAnsi="Arial" w:cs="Arial"/>
        </w:rPr>
        <w:t>u smislu Zakona i ove Odluke smatraju se poljoprivredne površine koje su po načinu uporabe u katastru opisane kao: oranice, vrtovi, livade, pašnjaci, voćnjaci, maslinici, vinogradi, ribnjaci, trstici i močvare kao i drugo zemljište koje se uz gospodarski opravdane troškove može privesti poljoprivrednoj proizvodnji.</w:t>
      </w:r>
    </w:p>
    <w:p w14:paraId="20F4D6C6" w14:textId="77777777" w:rsidR="007950B6" w:rsidRPr="007950B6" w:rsidRDefault="007950B6" w:rsidP="007950B6">
      <w:pPr>
        <w:pStyle w:val="Default"/>
        <w:jc w:val="both"/>
        <w:rPr>
          <w:color w:val="auto"/>
        </w:rPr>
      </w:pPr>
      <w:r w:rsidRPr="007950B6">
        <w:rPr>
          <w:color w:val="auto"/>
        </w:rPr>
        <w:t xml:space="preserve">Neobraslo šumsko zemljište i zemljište obraslo početnim ili degradacijskim razvojnim stadijima šumskih sastojina (šikare, šibljaci i drugo), a pogodno je za poljoprivrednu proizvodnju smatra se poljoprivrednim zemljištem. Zemljište u građevinskom području i zemljište izvan tog područja, dokumentima prostornog uređenja predviđeno za izgradnju, koristi se do privođenja nepoljoprivrednoj namjeni kao poljoprivredno zemljište i mora se održavati sposobnim za poljoprivrednu proizvodnju. </w:t>
      </w:r>
    </w:p>
    <w:p w14:paraId="6BE03B4D" w14:textId="77777777" w:rsidR="007950B6" w:rsidRPr="007950B6" w:rsidRDefault="007950B6" w:rsidP="007950B6">
      <w:pPr>
        <w:jc w:val="both"/>
        <w:rPr>
          <w:rFonts w:ascii="Arial" w:hAnsi="Arial" w:cs="Arial"/>
        </w:rPr>
      </w:pPr>
      <w:r w:rsidRPr="007950B6">
        <w:rPr>
          <w:rFonts w:ascii="Arial" w:hAnsi="Arial" w:cs="Arial"/>
        </w:rPr>
        <w:t>Katastarske čestice zemljišta unutar granice građevinskog područja površine veće od 500 m</w:t>
      </w:r>
      <w:r w:rsidRPr="007950B6">
        <w:rPr>
          <w:rFonts w:ascii="Arial" w:hAnsi="Arial" w:cs="Arial"/>
          <w:vertAlign w:val="superscript"/>
        </w:rPr>
        <w:t>2</w:t>
      </w:r>
      <w:r w:rsidRPr="007950B6">
        <w:rPr>
          <w:rFonts w:ascii="Arial" w:hAnsi="Arial" w:cs="Arial"/>
        </w:rPr>
        <w:t> i katastarske čestice zemljišta izvan granice građevinskog područja planirane dokumentima prostornog uređenja za izgradnju, koje su u evidencijama Državne geodetske uprave evidentirane kao poljoprivredno zemljište, a koje nisu privedene namjeni, moraju se održavati pogodnim za poljoprivrednu proizvodnju i u tu se svrhu koristiti do izvršnosti akta kojim se odobrava građenje, odnosno do primitka potvrde glavnog projekta.</w:t>
      </w:r>
    </w:p>
    <w:p w14:paraId="144FDCDB" w14:textId="77777777" w:rsidR="007950B6" w:rsidRPr="007950B6" w:rsidRDefault="007950B6" w:rsidP="007950B6">
      <w:pPr>
        <w:pStyle w:val="Default"/>
        <w:jc w:val="both"/>
        <w:rPr>
          <w:color w:val="auto"/>
        </w:rPr>
      </w:pPr>
      <w:r w:rsidRPr="007950B6">
        <w:rPr>
          <w:color w:val="auto"/>
        </w:rPr>
        <w:t xml:space="preserve">Poljoprivredno zemljište mora se održavati pogodnim za poljoprivrednu proizvodnju. Pod održavanjem poljoprivrednog zemljišta pogodnim za poljoprivrednu proizvodnju smatra se sprječavanje njegove zakorovljenosti i obrastanja višegodišnjim raslinjem, kao i sprječavanje smanjenja njegove plodnosti. </w:t>
      </w:r>
    </w:p>
    <w:p w14:paraId="56D875FB" w14:textId="77777777" w:rsidR="007950B6" w:rsidRPr="007950B6" w:rsidRDefault="007950B6" w:rsidP="007950B6">
      <w:pPr>
        <w:shd w:val="clear" w:color="auto" w:fill="FFFFFF"/>
        <w:jc w:val="both"/>
        <w:textAlignment w:val="baseline"/>
        <w:rPr>
          <w:rFonts w:ascii="Arial" w:hAnsi="Arial" w:cs="Arial"/>
        </w:rPr>
      </w:pPr>
      <w:r w:rsidRPr="007950B6">
        <w:rPr>
          <w:rFonts w:ascii="Arial" w:hAnsi="Arial" w:cs="Arial"/>
          <w:iCs/>
          <w:bdr w:val="none" w:sz="0" w:space="0" w:color="auto" w:frame="1"/>
        </w:rPr>
        <w:t>Agrotehničke mjere</w:t>
      </w:r>
      <w:r w:rsidRPr="007950B6">
        <w:rPr>
          <w:rFonts w:ascii="Arial" w:hAnsi="Arial" w:cs="Arial"/>
          <w:i/>
          <w:iCs/>
          <w:bdr w:val="none" w:sz="0" w:space="0" w:color="auto" w:frame="1"/>
        </w:rPr>
        <w:t> </w:t>
      </w:r>
      <w:r w:rsidRPr="007950B6">
        <w:rPr>
          <w:rFonts w:ascii="Arial" w:hAnsi="Arial" w:cs="Arial"/>
        </w:rPr>
        <w:t xml:space="preserve">predstavljaju skup mehaničkih, fizikalnih, kemijskih i bioloških zahvata u i na poljoprivrednom zemljištu s ciljem povećanja ili održavanja trenutne plodnosti zemljišta te osiguranja odgovarajućeg gospodarenja sadržajem organskog ugljika s ciljem sprječavanja ili smanjenja degradacije tla i zemljišta kako bi se osigurala sigurnost hrane, prilagodba i ublažavanje klimatskih promjena, poboljšala kvaliteta tla, smanjila erozija, povećao kapacitet zadržavanja vode i povećala otpornost na sušu, </w:t>
      </w:r>
      <w:r w:rsidRPr="007950B6">
        <w:rPr>
          <w:rFonts w:ascii="Arial" w:hAnsi="Arial" w:cs="Arial"/>
        </w:rPr>
        <w:lastRenderedPageBreak/>
        <w:t>dok bonitetna vrijednost zemljišta treba primjenom agrotehničkih mjera ostati ista ili bi se primijenjenim mjerama trebala povećati</w:t>
      </w:r>
    </w:p>
    <w:p w14:paraId="4932EF68" w14:textId="77777777" w:rsidR="007950B6" w:rsidRPr="007950B6" w:rsidRDefault="007950B6" w:rsidP="007950B6">
      <w:pPr>
        <w:ind w:firstLine="720"/>
        <w:jc w:val="both"/>
        <w:rPr>
          <w:rFonts w:ascii="Arial" w:hAnsi="Arial" w:cs="Arial"/>
        </w:rPr>
      </w:pPr>
    </w:p>
    <w:p w14:paraId="42173EB9" w14:textId="77777777" w:rsidR="007950B6" w:rsidRPr="007950B6" w:rsidRDefault="007950B6" w:rsidP="007950B6">
      <w:pPr>
        <w:pStyle w:val="Naslov3"/>
        <w:spacing w:before="0"/>
        <w:rPr>
          <w:rFonts w:ascii="Arial" w:hAnsi="Arial" w:cs="Arial"/>
          <w:color w:val="auto"/>
        </w:rPr>
      </w:pPr>
      <w:r w:rsidRPr="007950B6">
        <w:rPr>
          <w:rFonts w:ascii="Arial" w:hAnsi="Arial" w:cs="Arial"/>
          <w:color w:val="auto"/>
        </w:rPr>
        <w:t>II. AGROTEHNIČKE MJERE</w:t>
      </w:r>
    </w:p>
    <w:p w14:paraId="10CE2629" w14:textId="77777777" w:rsidR="007950B6" w:rsidRPr="007950B6" w:rsidRDefault="007950B6" w:rsidP="007950B6">
      <w:pPr>
        <w:jc w:val="center"/>
        <w:rPr>
          <w:rFonts w:ascii="Arial" w:hAnsi="Arial" w:cs="Arial"/>
          <w:b/>
          <w:bCs/>
        </w:rPr>
      </w:pPr>
      <w:r w:rsidRPr="007950B6">
        <w:rPr>
          <w:rFonts w:ascii="Arial" w:hAnsi="Arial" w:cs="Arial"/>
          <w:b/>
          <w:bCs/>
        </w:rPr>
        <w:t>Članak 3.</w:t>
      </w:r>
    </w:p>
    <w:p w14:paraId="4F9ABC66" w14:textId="77777777" w:rsidR="007950B6" w:rsidRPr="007950B6" w:rsidRDefault="007950B6" w:rsidP="007950B6">
      <w:pPr>
        <w:pStyle w:val="Tijeloteksta"/>
        <w:rPr>
          <w:rFonts w:cs="Arial"/>
          <w:szCs w:val="24"/>
          <w:lang w:val="hr-HR"/>
        </w:rPr>
      </w:pPr>
      <w:r w:rsidRPr="007950B6">
        <w:rPr>
          <w:rFonts w:cs="Arial"/>
          <w:szCs w:val="24"/>
          <w:lang w:val="hr-HR"/>
        </w:rPr>
        <w:t>Pod agrotehničkim mjerama smatraju se:</w:t>
      </w:r>
    </w:p>
    <w:p w14:paraId="7E3A7629" w14:textId="77777777" w:rsidR="007950B6" w:rsidRPr="007950B6" w:rsidRDefault="007950B6" w:rsidP="007950B6">
      <w:pPr>
        <w:pStyle w:val="Odlomakpopisa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7950B6">
        <w:rPr>
          <w:rFonts w:ascii="Arial" w:hAnsi="Arial" w:cs="Arial"/>
          <w:sz w:val="24"/>
          <w:szCs w:val="24"/>
        </w:rPr>
        <w:t>minimalna razina obrade i održavanja poljoprivrednog zemljišta povoljnim za uzgoj biljaka</w:t>
      </w:r>
    </w:p>
    <w:p w14:paraId="23D3EC52" w14:textId="77777777" w:rsidR="007950B6" w:rsidRPr="007950B6" w:rsidRDefault="007950B6" w:rsidP="007950B6">
      <w:pPr>
        <w:pStyle w:val="Odlomakpopisa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Arial" w:hAnsi="Arial" w:cs="Arial"/>
          <w:sz w:val="24"/>
          <w:szCs w:val="24"/>
        </w:rPr>
      </w:pPr>
      <w:r w:rsidRPr="007950B6">
        <w:rPr>
          <w:rFonts w:ascii="Arial" w:hAnsi="Arial" w:cs="Arial"/>
          <w:sz w:val="24"/>
          <w:szCs w:val="24"/>
        </w:rPr>
        <w:t>sprječavanje zakorovljenosti i obrastanja višegodišnjim raslinjem</w:t>
      </w:r>
    </w:p>
    <w:p w14:paraId="141DCF26" w14:textId="77777777" w:rsidR="007950B6" w:rsidRPr="007950B6" w:rsidRDefault="007950B6" w:rsidP="007950B6">
      <w:pPr>
        <w:pStyle w:val="Odlomakpopisa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Arial" w:hAnsi="Arial" w:cs="Arial"/>
          <w:sz w:val="24"/>
          <w:szCs w:val="24"/>
        </w:rPr>
      </w:pPr>
      <w:r w:rsidRPr="007950B6">
        <w:rPr>
          <w:rFonts w:ascii="Arial" w:hAnsi="Arial" w:cs="Arial"/>
          <w:sz w:val="24"/>
          <w:szCs w:val="24"/>
        </w:rPr>
        <w:t>suzbijanje organizama štetnih za bilje</w:t>
      </w:r>
    </w:p>
    <w:p w14:paraId="56A0919C" w14:textId="77777777" w:rsidR="007950B6" w:rsidRPr="007950B6" w:rsidRDefault="007950B6" w:rsidP="007950B6">
      <w:pPr>
        <w:pStyle w:val="Odlomakpopisa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Arial" w:hAnsi="Arial" w:cs="Arial"/>
          <w:sz w:val="24"/>
          <w:szCs w:val="24"/>
        </w:rPr>
      </w:pPr>
      <w:r w:rsidRPr="007950B6">
        <w:rPr>
          <w:rFonts w:ascii="Arial" w:hAnsi="Arial" w:cs="Arial"/>
          <w:sz w:val="24"/>
          <w:szCs w:val="24"/>
        </w:rPr>
        <w:t>gospodarenje biljnim ostatcima</w:t>
      </w:r>
    </w:p>
    <w:p w14:paraId="68FEFF56" w14:textId="77777777" w:rsidR="007950B6" w:rsidRPr="007950B6" w:rsidRDefault="007950B6" w:rsidP="007950B6">
      <w:pPr>
        <w:pStyle w:val="Odlomakpopisa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Arial" w:hAnsi="Arial" w:cs="Arial"/>
          <w:sz w:val="24"/>
          <w:szCs w:val="24"/>
        </w:rPr>
      </w:pPr>
      <w:r w:rsidRPr="007950B6">
        <w:rPr>
          <w:rFonts w:ascii="Arial" w:hAnsi="Arial" w:cs="Arial"/>
          <w:sz w:val="24"/>
          <w:szCs w:val="24"/>
        </w:rPr>
        <w:t>održavanje organske tvari i humusa u tlu</w:t>
      </w:r>
    </w:p>
    <w:p w14:paraId="19967524" w14:textId="77777777" w:rsidR="007950B6" w:rsidRPr="007950B6" w:rsidRDefault="007950B6" w:rsidP="007950B6">
      <w:pPr>
        <w:pStyle w:val="Odlomakpopisa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Arial" w:hAnsi="Arial" w:cs="Arial"/>
          <w:sz w:val="24"/>
          <w:szCs w:val="24"/>
        </w:rPr>
      </w:pPr>
      <w:r w:rsidRPr="007950B6">
        <w:rPr>
          <w:rFonts w:ascii="Arial" w:hAnsi="Arial" w:cs="Arial"/>
          <w:sz w:val="24"/>
          <w:szCs w:val="24"/>
        </w:rPr>
        <w:t>održavanje povoljne strukture tla</w:t>
      </w:r>
    </w:p>
    <w:p w14:paraId="3C1892F6" w14:textId="77777777" w:rsidR="007950B6" w:rsidRPr="007950B6" w:rsidRDefault="007950B6" w:rsidP="007950B6">
      <w:pPr>
        <w:pStyle w:val="Odlomakpopisa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Arial" w:hAnsi="Arial" w:cs="Arial"/>
          <w:sz w:val="24"/>
          <w:szCs w:val="24"/>
        </w:rPr>
      </w:pPr>
      <w:r w:rsidRPr="007950B6">
        <w:rPr>
          <w:rFonts w:ascii="Arial" w:hAnsi="Arial" w:cs="Arial"/>
          <w:sz w:val="24"/>
          <w:szCs w:val="24"/>
        </w:rPr>
        <w:t>zaštita od erozije</w:t>
      </w:r>
    </w:p>
    <w:p w14:paraId="15CAB9A4" w14:textId="77777777" w:rsidR="007950B6" w:rsidRPr="007950B6" w:rsidRDefault="007950B6" w:rsidP="007950B6">
      <w:pPr>
        <w:pStyle w:val="Odlomakpopisa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Arial" w:hAnsi="Arial" w:cs="Arial"/>
          <w:sz w:val="24"/>
          <w:szCs w:val="24"/>
        </w:rPr>
      </w:pPr>
      <w:r w:rsidRPr="007950B6">
        <w:rPr>
          <w:rFonts w:ascii="Arial" w:hAnsi="Arial" w:cs="Arial"/>
          <w:sz w:val="24"/>
          <w:szCs w:val="24"/>
        </w:rPr>
        <w:t>održavanje plodnosti tla.</w:t>
      </w:r>
    </w:p>
    <w:p w14:paraId="1D408CFD" w14:textId="77777777" w:rsidR="007950B6" w:rsidRPr="007950B6" w:rsidRDefault="007950B6" w:rsidP="007950B6">
      <w:pPr>
        <w:shd w:val="clear" w:color="auto" w:fill="FFFFFF"/>
        <w:jc w:val="both"/>
        <w:textAlignment w:val="baseline"/>
        <w:rPr>
          <w:rFonts w:ascii="Arial" w:hAnsi="Arial" w:cs="Arial"/>
        </w:rPr>
      </w:pPr>
    </w:p>
    <w:p w14:paraId="506D9988" w14:textId="77777777" w:rsidR="007950B6" w:rsidRPr="007950B6" w:rsidRDefault="007950B6" w:rsidP="007950B6">
      <w:pPr>
        <w:shd w:val="clear" w:color="auto" w:fill="FFFFFF"/>
        <w:jc w:val="both"/>
        <w:textAlignment w:val="baseline"/>
        <w:rPr>
          <w:rFonts w:ascii="Arial" w:hAnsi="Arial" w:cs="Arial"/>
        </w:rPr>
      </w:pPr>
      <w:r w:rsidRPr="007950B6">
        <w:rPr>
          <w:rFonts w:ascii="Arial" w:hAnsi="Arial" w:cs="Arial"/>
        </w:rPr>
        <w:t xml:space="preserve">Vlasnici i posjednici poljoprivrednog zemljišta dužni su poljoprivredno zemljište obrađivati primjenjujući potrebne agrotehničke mjere, ne umanjujući njegovu vrijednost sukladno Zakonu o poljoprivrednom zemljištu, Pravilniku o agrotehničkim mjerama i ovoj Odluci. </w:t>
      </w:r>
    </w:p>
    <w:p w14:paraId="17A7C529" w14:textId="77777777" w:rsidR="007950B6" w:rsidRPr="007950B6" w:rsidRDefault="007950B6" w:rsidP="007950B6">
      <w:pPr>
        <w:shd w:val="clear" w:color="auto" w:fill="FFFFFF"/>
        <w:jc w:val="both"/>
        <w:textAlignment w:val="baseline"/>
        <w:rPr>
          <w:rFonts w:ascii="Arial" w:hAnsi="Arial" w:cs="Arial"/>
        </w:rPr>
      </w:pPr>
    </w:p>
    <w:p w14:paraId="1A4365B4" w14:textId="77777777" w:rsidR="007950B6" w:rsidRPr="007950B6" w:rsidRDefault="007950B6" w:rsidP="007950B6">
      <w:pPr>
        <w:shd w:val="clear" w:color="auto" w:fill="FFFFFF"/>
        <w:textAlignment w:val="baseline"/>
        <w:rPr>
          <w:rFonts w:ascii="Arial" w:hAnsi="Arial" w:cs="Arial"/>
          <w:b/>
        </w:rPr>
      </w:pPr>
    </w:p>
    <w:p w14:paraId="26A15986" w14:textId="77777777" w:rsidR="007950B6" w:rsidRPr="007950B6" w:rsidRDefault="007950B6" w:rsidP="007950B6">
      <w:pPr>
        <w:shd w:val="clear" w:color="auto" w:fill="FFFFFF"/>
        <w:textAlignment w:val="baseline"/>
        <w:rPr>
          <w:rFonts w:ascii="Arial" w:hAnsi="Arial" w:cs="Arial"/>
          <w:b/>
        </w:rPr>
      </w:pPr>
      <w:r w:rsidRPr="007950B6">
        <w:rPr>
          <w:rFonts w:ascii="Arial" w:hAnsi="Arial" w:cs="Arial"/>
          <w:b/>
        </w:rPr>
        <w:t>III. OPIS AGROTEHNIČKIH MJERA</w:t>
      </w:r>
    </w:p>
    <w:p w14:paraId="16F426D3" w14:textId="77777777" w:rsidR="007950B6" w:rsidRPr="007950B6" w:rsidRDefault="007950B6" w:rsidP="007950B6">
      <w:pPr>
        <w:shd w:val="clear" w:color="auto" w:fill="FFFFFF"/>
        <w:jc w:val="center"/>
        <w:textAlignment w:val="baseline"/>
        <w:rPr>
          <w:rFonts w:ascii="Arial" w:hAnsi="Arial" w:cs="Arial"/>
          <w:b/>
          <w:iCs/>
        </w:rPr>
      </w:pPr>
      <w:r w:rsidRPr="007950B6">
        <w:rPr>
          <w:rFonts w:ascii="Arial" w:hAnsi="Arial" w:cs="Arial"/>
          <w:b/>
          <w:iCs/>
          <w:bdr w:val="none" w:sz="0" w:space="0" w:color="auto" w:frame="1"/>
        </w:rPr>
        <w:t>Minimalna razina obrade i održavanja poljoprivrednog zemljišta povoljnim za uzgoj biljaka</w:t>
      </w:r>
    </w:p>
    <w:p w14:paraId="2F822885" w14:textId="77777777" w:rsidR="007950B6" w:rsidRPr="007950B6" w:rsidRDefault="007950B6" w:rsidP="007950B6">
      <w:pPr>
        <w:shd w:val="clear" w:color="auto" w:fill="FFFFFF"/>
        <w:jc w:val="center"/>
        <w:textAlignment w:val="baseline"/>
        <w:rPr>
          <w:rFonts w:ascii="Arial" w:hAnsi="Arial" w:cs="Arial"/>
          <w:b/>
        </w:rPr>
      </w:pPr>
      <w:r w:rsidRPr="007950B6">
        <w:rPr>
          <w:rFonts w:ascii="Arial" w:hAnsi="Arial" w:cs="Arial"/>
          <w:b/>
        </w:rPr>
        <w:t>Članak 4.</w:t>
      </w:r>
    </w:p>
    <w:p w14:paraId="2F59552D" w14:textId="77777777" w:rsidR="007950B6" w:rsidRPr="007950B6" w:rsidRDefault="007950B6" w:rsidP="007950B6">
      <w:pPr>
        <w:shd w:val="clear" w:color="auto" w:fill="FFFFFF"/>
        <w:jc w:val="both"/>
        <w:textAlignment w:val="baseline"/>
        <w:rPr>
          <w:rFonts w:ascii="Arial" w:hAnsi="Arial" w:cs="Arial"/>
        </w:rPr>
      </w:pPr>
      <w:r w:rsidRPr="007950B6">
        <w:rPr>
          <w:rFonts w:ascii="Arial" w:hAnsi="Arial" w:cs="Arial"/>
        </w:rPr>
        <w:t>Minimalna razina obrade i održavanja poljoprivrednog zemljišta podrazumijeva provođenje najnužnijih mjera u okviru prikladne tehnologije, a posebno:</w:t>
      </w:r>
    </w:p>
    <w:p w14:paraId="1125778B" w14:textId="77777777" w:rsidR="007950B6" w:rsidRPr="007950B6" w:rsidRDefault="007950B6" w:rsidP="007950B6">
      <w:pPr>
        <w:pStyle w:val="Odlomakpopisa"/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7950B6">
        <w:rPr>
          <w:rFonts w:ascii="Arial" w:hAnsi="Arial" w:cs="Arial"/>
          <w:sz w:val="24"/>
          <w:szCs w:val="24"/>
        </w:rPr>
        <w:t>redovito obrađivanje i održavanje poljoprivrednog zemljišta u skladu s određenom biljnom vrstom i načinom uzgoja, odnosno katastarskom kulturom poljoprivrednog zemljišta</w:t>
      </w:r>
    </w:p>
    <w:p w14:paraId="6567BAF4" w14:textId="77777777" w:rsidR="007950B6" w:rsidRPr="007950B6" w:rsidRDefault="007950B6" w:rsidP="007950B6">
      <w:pPr>
        <w:pStyle w:val="Odlomakpopisa"/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7950B6">
        <w:rPr>
          <w:rFonts w:ascii="Arial" w:hAnsi="Arial" w:cs="Arial"/>
          <w:sz w:val="24"/>
          <w:szCs w:val="24"/>
        </w:rPr>
        <w:t>održavanje ili poboljšanje plodnosti tla</w:t>
      </w:r>
    </w:p>
    <w:p w14:paraId="577C09F7" w14:textId="77777777" w:rsidR="007950B6" w:rsidRPr="007950B6" w:rsidRDefault="007950B6" w:rsidP="007950B6">
      <w:pPr>
        <w:pStyle w:val="Odlomakpopisa"/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7950B6">
        <w:rPr>
          <w:rFonts w:ascii="Arial" w:hAnsi="Arial" w:cs="Arial"/>
          <w:sz w:val="24"/>
          <w:szCs w:val="24"/>
        </w:rPr>
        <w:t>održivo gospodarenje trajnim pašnjacima i livadama</w:t>
      </w:r>
    </w:p>
    <w:p w14:paraId="4C973514" w14:textId="77777777" w:rsidR="007950B6" w:rsidRPr="007950B6" w:rsidRDefault="007950B6" w:rsidP="007950B6">
      <w:pPr>
        <w:pStyle w:val="Odlomakpopisa"/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7950B6">
        <w:rPr>
          <w:rFonts w:ascii="Arial" w:hAnsi="Arial" w:cs="Arial"/>
          <w:sz w:val="24"/>
          <w:szCs w:val="24"/>
        </w:rPr>
        <w:t>održavanje površina pod trajnim nasadima u dobrom proizvodnom stanju.</w:t>
      </w:r>
    </w:p>
    <w:p w14:paraId="5FDC0CC4" w14:textId="77777777" w:rsidR="007950B6" w:rsidRPr="007950B6" w:rsidRDefault="007950B6" w:rsidP="007950B6">
      <w:pPr>
        <w:shd w:val="clear" w:color="auto" w:fill="FFFFFF"/>
        <w:ind w:firstLine="408"/>
        <w:jc w:val="both"/>
        <w:textAlignment w:val="baseline"/>
        <w:rPr>
          <w:rFonts w:ascii="Arial" w:hAnsi="Arial" w:cs="Arial"/>
        </w:rPr>
      </w:pPr>
    </w:p>
    <w:p w14:paraId="17E2A681" w14:textId="77777777" w:rsidR="007950B6" w:rsidRPr="007950B6" w:rsidRDefault="007950B6" w:rsidP="007950B6">
      <w:pPr>
        <w:shd w:val="clear" w:color="auto" w:fill="FFFFFF"/>
        <w:jc w:val="center"/>
        <w:textAlignment w:val="baseline"/>
        <w:rPr>
          <w:rFonts w:ascii="Arial" w:hAnsi="Arial" w:cs="Arial"/>
          <w:b/>
          <w:iCs/>
        </w:rPr>
      </w:pPr>
      <w:r w:rsidRPr="007950B6">
        <w:rPr>
          <w:rFonts w:ascii="Arial" w:hAnsi="Arial" w:cs="Arial"/>
          <w:b/>
          <w:iCs/>
          <w:bdr w:val="none" w:sz="0" w:space="0" w:color="auto" w:frame="1"/>
        </w:rPr>
        <w:t>Sprječavanje zakorovljenosti i obrastanja višegodišnjim raslinjem</w:t>
      </w:r>
    </w:p>
    <w:p w14:paraId="6D1A5A88" w14:textId="77777777" w:rsidR="007950B6" w:rsidRPr="007950B6" w:rsidRDefault="007950B6" w:rsidP="007950B6">
      <w:pPr>
        <w:shd w:val="clear" w:color="auto" w:fill="FFFFFF"/>
        <w:jc w:val="center"/>
        <w:textAlignment w:val="baseline"/>
        <w:rPr>
          <w:rFonts w:ascii="Arial" w:hAnsi="Arial" w:cs="Arial"/>
          <w:b/>
        </w:rPr>
      </w:pPr>
      <w:r w:rsidRPr="007950B6">
        <w:rPr>
          <w:rFonts w:ascii="Arial" w:hAnsi="Arial" w:cs="Arial"/>
          <w:b/>
        </w:rPr>
        <w:t>Članak 5.</w:t>
      </w:r>
    </w:p>
    <w:p w14:paraId="27101209" w14:textId="77777777" w:rsidR="007950B6" w:rsidRPr="007950B6" w:rsidRDefault="007950B6" w:rsidP="007950B6">
      <w:pPr>
        <w:shd w:val="clear" w:color="auto" w:fill="FFFFFF"/>
        <w:jc w:val="both"/>
        <w:textAlignment w:val="baseline"/>
        <w:rPr>
          <w:rFonts w:ascii="Arial" w:hAnsi="Arial" w:cs="Arial"/>
        </w:rPr>
      </w:pPr>
      <w:r w:rsidRPr="007950B6">
        <w:rPr>
          <w:rFonts w:ascii="Arial" w:hAnsi="Arial" w:cs="Arial"/>
        </w:rPr>
        <w:t>Vlasnici i posjednici poljoprivrednog zemljišta dužni su primjenjivati odgovarajuće agrotehničke mjere obrade tla i njege usjeva i nasada u cilju sprječavanja zakorovljenosti i obrastanja višegodišnjim korovom poljoprivrednog zemljišta na koji način sprječavaju i širenje zakorovljenosti na susjedne parcele.</w:t>
      </w:r>
    </w:p>
    <w:p w14:paraId="2E90BC36" w14:textId="77777777" w:rsidR="007950B6" w:rsidRPr="007950B6" w:rsidRDefault="007950B6" w:rsidP="007950B6">
      <w:pPr>
        <w:shd w:val="clear" w:color="auto" w:fill="FFFFFF"/>
        <w:jc w:val="both"/>
        <w:textAlignment w:val="baseline"/>
        <w:rPr>
          <w:rFonts w:ascii="Arial" w:hAnsi="Arial" w:cs="Arial"/>
        </w:rPr>
      </w:pPr>
      <w:r w:rsidRPr="007950B6">
        <w:rPr>
          <w:rFonts w:ascii="Arial" w:hAnsi="Arial" w:cs="Arial"/>
        </w:rPr>
        <w:t xml:space="preserve">Kod sprječavanja zakorovljenosti i obrastanja višegodišnjim raslinjem i njege usjeva potrebno je dati prednost </w:t>
      </w:r>
      <w:proofErr w:type="spellStart"/>
      <w:r w:rsidRPr="007950B6">
        <w:rPr>
          <w:rFonts w:ascii="Arial" w:hAnsi="Arial" w:cs="Arial"/>
        </w:rPr>
        <w:t>nekemijskim</w:t>
      </w:r>
      <w:proofErr w:type="spellEnd"/>
      <w:r w:rsidRPr="007950B6">
        <w:rPr>
          <w:rFonts w:ascii="Arial" w:hAnsi="Arial" w:cs="Arial"/>
        </w:rPr>
        <w:t xml:space="preserve"> mjerama zaštite bilja kao što su mehaničke, fizikalne, biotehničke i biološke mjere zaštite, a kod korištenja kemijskih mjera zaštite potrebno je dati prednost herbicidima s povoljnijim </w:t>
      </w:r>
      <w:proofErr w:type="spellStart"/>
      <w:r w:rsidRPr="007950B6">
        <w:rPr>
          <w:rFonts w:ascii="Arial" w:hAnsi="Arial" w:cs="Arial"/>
        </w:rPr>
        <w:t>ekotoksikološkim</w:t>
      </w:r>
      <w:proofErr w:type="spellEnd"/>
      <w:r w:rsidRPr="007950B6">
        <w:rPr>
          <w:rFonts w:ascii="Arial" w:hAnsi="Arial" w:cs="Arial"/>
        </w:rPr>
        <w:t xml:space="preserve"> svojstvima (primarno uništavati korov ambrozije čupanjem i košnjom prije cvatnje do kraja mjeseca lipnja).</w:t>
      </w:r>
    </w:p>
    <w:p w14:paraId="01912E66" w14:textId="77777777" w:rsidR="007950B6" w:rsidRPr="007950B6" w:rsidRDefault="007950B6" w:rsidP="007950B6">
      <w:pPr>
        <w:shd w:val="clear" w:color="auto" w:fill="FFFFFF"/>
        <w:jc w:val="both"/>
        <w:textAlignment w:val="baseline"/>
        <w:rPr>
          <w:rFonts w:ascii="Arial" w:hAnsi="Arial" w:cs="Arial"/>
        </w:rPr>
      </w:pPr>
      <w:r w:rsidRPr="007950B6">
        <w:rPr>
          <w:rFonts w:ascii="Arial" w:hAnsi="Arial" w:cs="Arial"/>
        </w:rPr>
        <w:t xml:space="preserve">Kao mjera zaštite izvorišta u zoni </w:t>
      </w:r>
      <w:proofErr w:type="spellStart"/>
      <w:r w:rsidRPr="007950B6">
        <w:rPr>
          <w:rFonts w:ascii="Arial" w:hAnsi="Arial" w:cs="Arial"/>
        </w:rPr>
        <w:t>vodozaštitnog</w:t>
      </w:r>
      <w:proofErr w:type="spellEnd"/>
      <w:r w:rsidRPr="007950B6">
        <w:rPr>
          <w:rFonts w:ascii="Arial" w:hAnsi="Arial" w:cs="Arial"/>
        </w:rPr>
        <w:t xml:space="preserve"> područja radi zaštite podzemnih voda od zagađenja ili drugih utjecaja koji mogu nepovoljno djelovati na njihovu izdašnost, kakvoću i zdravstvenu ispravnost vode za piće, vlasnici i posjednici poljoprivrednog </w:t>
      </w:r>
      <w:r w:rsidRPr="007950B6">
        <w:rPr>
          <w:rFonts w:ascii="Arial" w:hAnsi="Arial" w:cs="Arial"/>
        </w:rPr>
        <w:lastRenderedPageBreak/>
        <w:t>zemljišta su dužni primjenjivati ekološku proizvodnju uz primjenu dozvoljenih gnojiva i sredstava za zaštitu bilja.</w:t>
      </w:r>
    </w:p>
    <w:p w14:paraId="39ADBD2C" w14:textId="77777777" w:rsidR="007950B6" w:rsidRPr="007950B6" w:rsidRDefault="007950B6" w:rsidP="007950B6">
      <w:pPr>
        <w:shd w:val="clear" w:color="auto" w:fill="FFFFFF"/>
        <w:jc w:val="both"/>
        <w:textAlignment w:val="baseline"/>
        <w:rPr>
          <w:rFonts w:ascii="Arial" w:hAnsi="Arial" w:cs="Arial"/>
        </w:rPr>
      </w:pPr>
    </w:p>
    <w:p w14:paraId="593F0AB7" w14:textId="77777777" w:rsidR="007950B6" w:rsidRPr="007950B6" w:rsidRDefault="007950B6" w:rsidP="007950B6">
      <w:pPr>
        <w:shd w:val="clear" w:color="auto" w:fill="FFFFFF"/>
        <w:jc w:val="center"/>
        <w:textAlignment w:val="baseline"/>
        <w:rPr>
          <w:rFonts w:ascii="Arial" w:hAnsi="Arial" w:cs="Arial"/>
          <w:b/>
          <w:iCs/>
        </w:rPr>
      </w:pPr>
      <w:r w:rsidRPr="007950B6">
        <w:rPr>
          <w:rFonts w:ascii="Arial" w:hAnsi="Arial" w:cs="Arial"/>
          <w:b/>
          <w:iCs/>
          <w:bdr w:val="none" w:sz="0" w:space="0" w:color="auto" w:frame="1"/>
        </w:rPr>
        <w:t>Suzbijanje organizama štetnih za bilje</w:t>
      </w:r>
    </w:p>
    <w:p w14:paraId="628AE997" w14:textId="77777777" w:rsidR="007950B6" w:rsidRPr="007950B6" w:rsidRDefault="007950B6" w:rsidP="007950B6">
      <w:pPr>
        <w:shd w:val="clear" w:color="auto" w:fill="FFFFFF"/>
        <w:jc w:val="center"/>
        <w:textAlignment w:val="baseline"/>
        <w:rPr>
          <w:rFonts w:ascii="Arial" w:hAnsi="Arial" w:cs="Arial"/>
          <w:b/>
        </w:rPr>
      </w:pPr>
      <w:r w:rsidRPr="007950B6">
        <w:rPr>
          <w:rFonts w:ascii="Arial" w:hAnsi="Arial" w:cs="Arial"/>
          <w:b/>
        </w:rPr>
        <w:t>Članak 6.</w:t>
      </w:r>
    </w:p>
    <w:p w14:paraId="06304144" w14:textId="77777777" w:rsidR="007950B6" w:rsidRPr="007950B6" w:rsidRDefault="007950B6" w:rsidP="007950B6">
      <w:pPr>
        <w:shd w:val="clear" w:color="auto" w:fill="FFFFFF"/>
        <w:jc w:val="both"/>
        <w:textAlignment w:val="baseline"/>
        <w:rPr>
          <w:rFonts w:ascii="Arial" w:hAnsi="Arial" w:cs="Arial"/>
        </w:rPr>
      </w:pPr>
      <w:r w:rsidRPr="007950B6">
        <w:rPr>
          <w:rFonts w:ascii="Arial" w:hAnsi="Arial" w:cs="Arial"/>
        </w:rPr>
        <w:t>Vlasnici odnosno posjednici poljoprivrednog zemljišta dužni su suzbijati biljne bolesti i štetnike, a kod suzbijanja obvezni su primjenjivati temeljna načela integrirane zaštite bilja sukladno posebnim propisima koji uređuju održivu uporabu pesticida.</w:t>
      </w:r>
    </w:p>
    <w:p w14:paraId="04448767" w14:textId="77777777" w:rsidR="007950B6" w:rsidRPr="007950B6" w:rsidRDefault="007950B6" w:rsidP="007950B6">
      <w:pPr>
        <w:shd w:val="clear" w:color="auto" w:fill="FFFFFF"/>
        <w:jc w:val="both"/>
        <w:textAlignment w:val="baseline"/>
        <w:rPr>
          <w:rFonts w:ascii="Arial" w:hAnsi="Arial" w:cs="Arial"/>
        </w:rPr>
      </w:pPr>
      <w:r w:rsidRPr="007950B6">
        <w:rPr>
          <w:rFonts w:ascii="Arial" w:hAnsi="Arial" w:cs="Arial"/>
        </w:rPr>
        <w:t xml:space="preserve">U zoni </w:t>
      </w:r>
      <w:proofErr w:type="spellStart"/>
      <w:r w:rsidRPr="007950B6">
        <w:rPr>
          <w:rFonts w:ascii="Arial" w:hAnsi="Arial" w:cs="Arial"/>
        </w:rPr>
        <w:t>vodozaštitnog</w:t>
      </w:r>
      <w:proofErr w:type="spellEnd"/>
      <w:r w:rsidRPr="007950B6">
        <w:rPr>
          <w:rFonts w:ascii="Arial" w:hAnsi="Arial" w:cs="Arial"/>
        </w:rPr>
        <w:t xml:space="preserve"> područja radi zaštite podzemnih voda vlasnici i posjednici poljoprivrednog zemljišta su dužni suzbijati biljne bolesti i štetnike isključivo ekološkim sredstvima za zaštitu bilja.</w:t>
      </w:r>
    </w:p>
    <w:p w14:paraId="540B28A6" w14:textId="77777777" w:rsidR="007950B6" w:rsidRPr="007950B6" w:rsidRDefault="007950B6" w:rsidP="007950B6">
      <w:pPr>
        <w:shd w:val="clear" w:color="auto" w:fill="FFFFFF"/>
        <w:jc w:val="both"/>
        <w:textAlignment w:val="baseline"/>
        <w:rPr>
          <w:rFonts w:ascii="Arial" w:hAnsi="Arial" w:cs="Arial"/>
        </w:rPr>
      </w:pPr>
      <w:r w:rsidRPr="007950B6">
        <w:rPr>
          <w:rFonts w:ascii="Arial" w:hAnsi="Arial" w:cs="Arial"/>
        </w:rPr>
        <w:t xml:space="preserve">Vlasnici i posjednici su dužni ambalažu od sredstava za zaštitu bilja zbrinuti prema uputama proizvođača priloženim uz ta sredstva. </w:t>
      </w:r>
    </w:p>
    <w:p w14:paraId="4B2344EA" w14:textId="77777777" w:rsidR="007950B6" w:rsidRPr="007950B6" w:rsidRDefault="007950B6" w:rsidP="007950B6">
      <w:pPr>
        <w:shd w:val="clear" w:color="auto" w:fill="FFFFFF"/>
        <w:jc w:val="both"/>
        <w:textAlignment w:val="baseline"/>
        <w:rPr>
          <w:rFonts w:ascii="Arial" w:hAnsi="Arial" w:cs="Arial"/>
        </w:rPr>
      </w:pPr>
    </w:p>
    <w:p w14:paraId="2317B255" w14:textId="77777777" w:rsidR="007950B6" w:rsidRPr="007950B6" w:rsidRDefault="007950B6" w:rsidP="007950B6">
      <w:pPr>
        <w:shd w:val="clear" w:color="auto" w:fill="FFFFFF"/>
        <w:jc w:val="center"/>
        <w:textAlignment w:val="baseline"/>
        <w:rPr>
          <w:rFonts w:ascii="Arial" w:hAnsi="Arial" w:cs="Arial"/>
          <w:b/>
          <w:iCs/>
        </w:rPr>
      </w:pPr>
      <w:r w:rsidRPr="007950B6">
        <w:rPr>
          <w:rFonts w:ascii="Arial" w:hAnsi="Arial" w:cs="Arial"/>
          <w:b/>
          <w:iCs/>
          <w:bdr w:val="none" w:sz="0" w:space="0" w:color="auto" w:frame="1"/>
        </w:rPr>
        <w:t>Gospodarenje biljnim ostatcima</w:t>
      </w:r>
    </w:p>
    <w:p w14:paraId="5F211AE1" w14:textId="77777777" w:rsidR="007950B6" w:rsidRPr="007950B6" w:rsidRDefault="007950B6" w:rsidP="007950B6">
      <w:pPr>
        <w:shd w:val="clear" w:color="auto" w:fill="FFFFFF"/>
        <w:jc w:val="center"/>
        <w:textAlignment w:val="baseline"/>
        <w:rPr>
          <w:rFonts w:ascii="Arial" w:hAnsi="Arial" w:cs="Arial"/>
          <w:b/>
        </w:rPr>
      </w:pPr>
      <w:r w:rsidRPr="007950B6">
        <w:rPr>
          <w:rFonts w:ascii="Arial" w:hAnsi="Arial" w:cs="Arial"/>
          <w:b/>
        </w:rPr>
        <w:t>Članak 7.</w:t>
      </w:r>
    </w:p>
    <w:p w14:paraId="141105D4" w14:textId="77777777" w:rsidR="007950B6" w:rsidRPr="007950B6" w:rsidRDefault="007950B6" w:rsidP="007950B6">
      <w:pPr>
        <w:shd w:val="clear" w:color="auto" w:fill="FFFFFF"/>
        <w:jc w:val="both"/>
        <w:textAlignment w:val="baseline"/>
        <w:rPr>
          <w:rFonts w:ascii="Arial" w:hAnsi="Arial" w:cs="Arial"/>
        </w:rPr>
      </w:pPr>
      <w:r w:rsidRPr="007950B6">
        <w:rPr>
          <w:rFonts w:ascii="Arial" w:hAnsi="Arial" w:cs="Arial"/>
        </w:rPr>
        <w:t>U trogodišnjem plodoredu dozvoljeno je samo u jednoj vegetacijskoj godini uklanjanje biljnih ostataka s poljoprivrednih površina osim u slučajevima njihovog daljnjeg korištenja u poljoprivredi u smislu hrane ili stelje za stoku i u slučaju njihove potencijalne opasnosti za širenje organizama štetnih za bilje.</w:t>
      </w:r>
    </w:p>
    <w:p w14:paraId="6C19528E" w14:textId="77777777" w:rsidR="007950B6" w:rsidRPr="007950B6" w:rsidRDefault="007950B6" w:rsidP="007950B6">
      <w:pPr>
        <w:shd w:val="clear" w:color="auto" w:fill="FFFFFF"/>
        <w:jc w:val="both"/>
        <w:textAlignment w:val="baseline"/>
        <w:rPr>
          <w:rFonts w:ascii="Arial" w:hAnsi="Arial" w:cs="Arial"/>
        </w:rPr>
      </w:pPr>
      <w:r w:rsidRPr="007950B6">
        <w:rPr>
          <w:rFonts w:ascii="Arial" w:hAnsi="Arial" w:cs="Arial"/>
        </w:rPr>
        <w:t>Vlasnici odnosno posjednici poljoprivrednog zemljišta moraju ukloniti sa zemljišta sve biljne ostatke koji bi mogli biti uzrokom širenja organizama štetnih za bilje u određenom agrotehničkom roku u skladu s biljnom kulturom.</w:t>
      </w:r>
    </w:p>
    <w:p w14:paraId="228108CD" w14:textId="77777777" w:rsidR="007950B6" w:rsidRPr="007950B6" w:rsidRDefault="007950B6" w:rsidP="007950B6">
      <w:pPr>
        <w:shd w:val="clear" w:color="auto" w:fill="FFFFFF"/>
        <w:jc w:val="center"/>
        <w:textAlignment w:val="baseline"/>
        <w:rPr>
          <w:rFonts w:ascii="Arial" w:hAnsi="Arial" w:cs="Arial"/>
          <w:b/>
        </w:rPr>
      </w:pPr>
      <w:r w:rsidRPr="007950B6">
        <w:rPr>
          <w:rFonts w:ascii="Arial" w:hAnsi="Arial" w:cs="Arial"/>
          <w:b/>
        </w:rPr>
        <w:t>Članak 8.</w:t>
      </w:r>
    </w:p>
    <w:p w14:paraId="4B3B53A6" w14:textId="77777777" w:rsidR="007950B6" w:rsidRPr="007950B6" w:rsidRDefault="007950B6" w:rsidP="007950B6">
      <w:pPr>
        <w:shd w:val="clear" w:color="auto" w:fill="FFFFFF"/>
        <w:textAlignment w:val="baseline"/>
        <w:rPr>
          <w:rFonts w:ascii="Arial" w:hAnsi="Arial" w:cs="Arial"/>
        </w:rPr>
      </w:pPr>
      <w:r w:rsidRPr="007950B6">
        <w:rPr>
          <w:rFonts w:ascii="Arial" w:hAnsi="Arial" w:cs="Arial"/>
        </w:rPr>
        <w:t>Agrotehničke mjere gospodarenja s biljnim ostatcima obuhvaćaju:</w:t>
      </w:r>
    </w:p>
    <w:p w14:paraId="3E04E378" w14:textId="77777777" w:rsidR="007950B6" w:rsidRPr="007950B6" w:rsidRDefault="007950B6" w:rsidP="007950B6">
      <w:pPr>
        <w:pStyle w:val="Odlomakpopisa"/>
        <w:numPr>
          <w:ilvl w:val="0"/>
          <w:numId w:val="3"/>
        </w:numPr>
        <w:shd w:val="clear" w:color="auto" w:fill="FFFFFF"/>
        <w:spacing w:after="0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7950B6">
        <w:rPr>
          <w:rFonts w:ascii="Arial" w:hAnsi="Arial" w:cs="Arial"/>
          <w:sz w:val="24"/>
          <w:szCs w:val="24"/>
        </w:rPr>
        <w:t>primjenu odgovarajućih postupaka s biljnim ostacima nakon žetve na poljoprivrednom zemljištu na kojem se primjenjuje konvencionalna i reducirana obrada tla</w:t>
      </w:r>
    </w:p>
    <w:p w14:paraId="5C97361A" w14:textId="77777777" w:rsidR="007950B6" w:rsidRPr="007950B6" w:rsidRDefault="007950B6" w:rsidP="007950B6">
      <w:pPr>
        <w:pStyle w:val="Odlomakpopisa"/>
        <w:numPr>
          <w:ilvl w:val="0"/>
          <w:numId w:val="3"/>
        </w:numPr>
        <w:shd w:val="clear" w:color="auto" w:fill="FFFFFF"/>
        <w:spacing w:after="0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7950B6">
        <w:rPr>
          <w:rFonts w:ascii="Arial" w:hAnsi="Arial" w:cs="Arial"/>
          <w:sz w:val="24"/>
          <w:szCs w:val="24"/>
        </w:rPr>
        <w:t xml:space="preserve">primjenu odgovarajućih postupaka s biljnim ostatcima na površinama na kojima se primjenjuje </w:t>
      </w:r>
      <w:proofErr w:type="spellStart"/>
      <w:r w:rsidRPr="007950B6">
        <w:rPr>
          <w:rFonts w:ascii="Arial" w:hAnsi="Arial" w:cs="Arial"/>
          <w:sz w:val="24"/>
          <w:szCs w:val="24"/>
        </w:rPr>
        <w:t>konzervacijska</w:t>
      </w:r>
      <w:proofErr w:type="spellEnd"/>
      <w:r w:rsidRPr="007950B6">
        <w:rPr>
          <w:rFonts w:ascii="Arial" w:hAnsi="Arial" w:cs="Arial"/>
          <w:sz w:val="24"/>
          <w:szCs w:val="24"/>
        </w:rPr>
        <w:t xml:space="preserve"> obrada tla</w:t>
      </w:r>
    </w:p>
    <w:p w14:paraId="30037689" w14:textId="77777777" w:rsidR="007950B6" w:rsidRPr="007950B6" w:rsidRDefault="007950B6" w:rsidP="007950B6">
      <w:pPr>
        <w:pStyle w:val="Odlomakpopisa"/>
        <w:numPr>
          <w:ilvl w:val="0"/>
          <w:numId w:val="3"/>
        </w:numPr>
        <w:shd w:val="clear" w:color="auto" w:fill="FFFFFF"/>
        <w:spacing w:after="0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7950B6">
        <w:rPr>
          <w:rFonts w:ascii="Arial" w:hAnsi="Arial" w:cs="Arial"/>
          <w:sz w:val="24"/>
          <w:szCs w:val="24"/>
        </w:rPr>
        <w:t xml:space="preserve">obvezu uklanjanja suhih biljnih ostataka ili njihovo usitnjavanje s ciljem </w:t>
      </w:r>
      <w:proofErr w:type="spellStart"/>
      <w:r w:rsidRPr="007950B6">
        <w:rPr>
          <w:rFonts w:ascii="Arial" w:hAnsi="Arial" w:cs="Arial"/>
          <w:sz w:val="24"/>
          <w:szCs w:val="24"/>
        </w:rPr>
        <w:t>malčiranja</w:t>
      </w:r>
      <w:proofErr w:type="spellEnd"/>
      <w:r w:rsidRPr="007950B6">
        <w:rPr>
          <w:rFonts w:ascii="Arial" w:hAnsi="Arial" w:cs="Arial"/>
          <w:sz w:val="24"/>
          <w:szCs w:val="24"/>
        </w:rPr>
        <w:t xml:space="preserve"> površine tla nakon provedenih agrotehničkih mjera u višegodišnjim nasadima</w:t>
      </w:r>
    </w:p>
    <w:p w14:paraId="0FE73F9D" w14:textId="77777777" w:rsidR="007950B6" w:rsidRPr="007950B6" w:rsidRDefault="007950B6" w:rsidP="007950B6">
      <w:pPr>
        <w:pStyle w:val="Odlomakpopisa"/>
        <w:numPr>
          <w:ilvl w:val="0"/>
          <w:numId w:val="3"/>
        </w:numPr>
        <w:shd w:val="clear" w:color="auto" w:fill="FFFFFF"/>
        <w:spacing w:after="0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7950B6">
        <w:rPr>
          <w:rFonts w:ascii="Arial" w:hAnsi="Arial" w:cs="Arial"/>
          <w:sz w:val="24"/>
          <w:szCs w:val="24"/>
        </w:rPr>
        <w:t xml:space="preserve">obvezu odstranjivanja biljnih ostataka nakon sječe i čišćenja šuma, putova i međa na šumskom zemljištu, koje graniči s poljoprivrednim zemljištem te se ovaj materijal mora zbrinuti/koristiti na ekološki i ekonomski održiv način, kao što je izrada komposta, </w:t>
      </w:r>
      <w:proofErr w:type="spellStart"/>
      <w:r w:rsidRPr="007950B6">
        <w:rPr>
          <w:rFonts w:ascii="Arial" w:hAnsi="Arial" w:cs="Arial"/>
          <w:sz w:val="24"/>
          <w:szCs w:val="24"/>
        </w:rPr>
        <w:t>malčiranje</w:t>
      </w:r>
      <w:proofErr w:type="spellEnd"/>
      <w:r w:rsidRPr="007950B6">
        <w:rPr>
          <w:rFonts w:ascii="Arial" w:hAnsi="Arial" w:cs="Arial"/>
          <w:sz w:val="24"/>
          <w:szCs w:val="24"/>
        </w:rPr>
        <w:t xml:space="preserve"> površine, alternativno gorivo i sl.</w:t>
      </w:r>
    </w:p>
    <w:p w14:paraId="35801558" w14:textId="77777777" w:rsidR="007950B6" w:rsidRPr="007950B6" w:rsidRDefault="007950B6" w:rsidP="007950B6">
      <w:pPr>
        <w:shd w:val="clear" w:color="auto" w:fill="FFFFFF"/>
        <w:jc w:val="both"/>
        <w:textAlignment w:val="baseline"/>
        <w:rPr>
          <w:rFonts w:ascii="Arial" w:hAnsi="Arial" w:cs="Arial"/>
        </w:rPr>
      </w:pPr>
      <w:r w:rsidRPr="007950B6">
        <w:rPr>
          <w:rFonts w:ascii="Arial" w:hAnsi="Arial" w:cs="Arial"/>
        </w:rPr>
        <w:t>Žetveni ostatci ne smiju se spaljivati, a njihovo je spaljivanje dopušteno samo u cilju sprečavanja širenja ili suzbijanja organizama štetnih za bilje uz provođenje mjera zaštite od požara sukladno posebnim propisima.</w:t>
      </w:r>
    </w:p>
    <w:p w14:paraId="0DBFAA5D" w14:textId="77777777" w:rsidR="007950B6" w:rsidRPr="007950B6" w:rsidRDefault="007950B6" w:rsidP="007950B6">
      <w:pPr>
        <w:shd w:val="clear" w:color="auto" w:fill="FFFFFF"/>
        <w:jc w:val="both"/>
        <w:textAlignment w:val="baseline"/>
        <w:rPr>
          <w:rFonts w:ascii="Arial" w:hAnsi="Arial" w:cs="Arial"/>
        </w:rPr>
      </w:pPr>
      <w:r w:rsidRPr="007950B6">
        <w:rPr>
          <w:rFonts w:ascii="Arial" w:hAnsi="Arial" w:cs="Arial"/>
        </w:rPr>
        <w:t xml:space="preserve">Uništavanje biljnih ostataka spaljivanjem kada je to dopušteno poduzima se uz provođenje mjera zaštite od požara propisanih posebnim propisima. </w:t>
      </w:r>
    </w:p>
    <w:p w14:paraId="0CF759A7" w14:textId="77777777" w:rsidR="007950B6" w:rsidRPr="007950B6" w:rsidRDefault="007950B6" w:rsidP="007950B6">
      <w:pPr>
        <w:shd w:val="clear" w:color="auto" w:fill="FFFFFF"/>
        <w:jc w:val="both"/>
        <w:textAlignment w:val="baseline"/>
        <w:rPr>
          <w:rFonts w:ascii="Arial" w:hAnsi="Arial" w:cs="Arial"/>
        </w:rPr>
      </w:pPr>
    </w:p>
    <w:p w14:paraId="08370110" w14:textId="77777777" w:rsidR="007950B6" w:rsidRPr="007950B6" w:rsidRDefault="007950B6" w:rsidP="007950B6">
      <w:pPr>
        <w:shd w:val="clear" w:color="auto" w:fill="FFFFFF"/>
        <w:jc w:val="center"/>
        <w:textAlignment w:val="baseline"/>
        <w:rPr>
          <w:rFonts w:ascii="Arial" w:hAnsi="Arial" w:cs="Arial"/>
          <w:b/>
          <w:iCs/>
        </w:rPr>
      </w:pPr>
      <w:r w:rsidRPr="007950B6">
        <w:rPr>
          <w:rFonts w:ascii="Arial" w:hAnsi="Arial" w:cs="Arial"/>
          <w:b/>
          <w:iCs/>
          <w:bdr w:val="none" w:sz="0" w:space="0" w:color="auto" w:frame="1"/>
        </w:rPr>
        <w:t>Održavanje razine organske tvari i humusa u tlu</w:t>
      </w:r>
    </w:p>
    <w:p w14:paraId="4130686D" w14:textId="77777777" w:rsidR="007950B6" w:rsidRPr="007950B6" w:rsidRDefault="007950B6" w:rsidP="007950B6">
      <w:pPr>
        <w:shd w:val="clear" w:color="auto" w:fill="FFFFFF"/>
        <w:jc w:val="center"/>
        <w:textAlignment w:val="baseline"/>
        <w:rPr>
          <w:rFonts w:ascii="Arial" w:hAnsi="Arial" w:cs="Arial"/>
          <w:b/>
        </w:rPr>
      </w:pPr>
      <w:r w:rsidRPr="007950B6">
        <w:rPr>
          <w:rFonts w:ascii="Arial" w:hAnsi="Arial" w:cs="Arial"/>
          <w:b/>
        </w:rPr>
        <w:t>Članak 9.</w:t>
      </w:r>
    </w:p>
    <w:p w14:paraId="7922FE7A" w14:textId="77777777" w:rsidR="007950B6" w:rsidRPr="007950B6" w:rsidRDefault="007950B6" w:rsidP="007950B6">
      <w:pPr>
        <w:shd w:val="clear" w:color="auto" w:fill="FFFFFF"/>
        <w:jc w:val="both"/>
        <w:textAlignment w:val="baseline"/>
        <w:rPr>
          <w:rFonts w:ascii="Arial" w:hAnsi="Arial" w:cs="Arial"/>
        </w:rPr>
      </w:pPr>
      <w:r w:rsidRPr="007950B6">
        <w:rPr>
          <w:rFonts w:ascii="Arial" w:hAnsi="Arial" w:cs="Arial"/>
        </w:rPr>
        <w:t xml:space="preserve">Organska tvar u tlu održava se provođenjem minimalno trogodišnjeg plodoreda prema pravilima struke ili uzgojem usjeva za zelenu gnojidbu ili dodavanjem </w:t>
      </w:r>
      <w:proofErr w:type="spellStart"/>
      <w:r w:rsidRPr="007950B6">
        <w:rPr>
          <w:rFonts w:ascii="Arial" w:hAnsi="Arial" w:cs="Arial"/>
        </w:rPr>
        <w:t>poboljšivača</w:t>
      </w:r>
      <w:proofErr w:type="spellEnd"/>
      <w:r w:rsidRPr="007950B6">
        <w:rPr>
          <w:rFonts w:ascii="Arial" w:hAnsi="Arial" w:cs="Arial"/>
        </w:rPr>
        <w:t xml:space="preserve"> tla.</w:t>
      </w:r>
    </w:p>
    <w:p w14:paraId="4E898934" w14:textId="77777777" w:rsidR="007950B6" w:rsidRPr="007950B6" w:rsidRDefault="007950B6" w:rsidP="007950B6">
      <w:pPr>
        <w:shd w:val="clear" w:color="auto" w:fill="FFFFFF"/>
        <w:textAlignment w:val="baseline"/>
        <w:rPr>
          <w:rFonts w:ascii="Arial" w:hAnsi="Arial" w:cs="Arial"/>
        </w:rPr>
      </w:pPr>
      <w:r w:rsidRPr="007950B6">
        <w:rPr>
          <w:rFonts w:ascii="Arial" w:hAnsi="Arial" w:cs="Arial"/>
        </w:rPr>
        <w:t xml:space="preserve">Trogodišnji plodored podrazumijeva izmjenu u vremenu i prostoru: strne žitarice – </w:t>
      </w:r>
      <w:proofErr w:type="spellStart"/>
      <w:r w:rsidRPr="007950B6">
        <w:rPr>
          <w:rFonts w:ascii="Arial" w:hAnsi="Arial" w:cs="Arial"/>
        </w:rPr>
        <w:t>okopavine</w:t>
      </w:r>
      <w:proofErr w:type="spellEnd"/>
      <w:r w:rsidRPr="007950B6">
        <w:rPr>
          <w:rFonts w:ascii="Arial" w:hAnsi="Arial" w:cs="Arial"/>
        </w:rPr>
        <w:t xml:space="preserve"> – leguminoze ili industrijsko bilje ili trave ili djeteline ili njihove smjese.</w:t>
      </w:r>
    </w:p>
    <w:p w14:paraId="0D616589" w14:textId="77777777" w:rsidR="007950B6" w:rsidRPr="007950B6" w:rsidRDefault="007950B6" w:rsidP="007950B6">
      <w:pPr>
        <w:shd w:val="clear" w:color="auto" w:fill="FFFFFF"/>
        <w:jc w:val="both"/>
        <w:textAlignment w:val="baseline"/>
        <w:rPr>
          <w:rFonts w:ascii="Arial" w:hAnsi="Arial" w:cs="Arial"/>
        </w:rPr>
      </w:pPr>
      <w:r w:rsidRPr="007950B6">
        <w:rPr>
          <w:rFonts w:ascii="Arial" w:hAnsi="Arial" w:cs="Arial"/>
        </w:rPr>
        <w:lastRenderedPageBreak/>
        <w:t xml:space="preserve">Redoslijed usjeva u plodoredu mora biti takav da se održava i poboljšava plodnost tla, povoljna struktura tla, optimalna razina </w:t>
      </w:r>
      <w:proofErr w:type="spellStart"/>
      <w:r w:rsidRPr="007950B6">
        <w:rPr>
          <w:rFonts w:ascii="Arial" w:hAnsi="Arial" w:cs="Arial"/>
        </w:rPr>
        <w:t>hraniva</w:t>
      </w:r>
      <w:proofErr w:type="spellEnd"/>
      <w:r w:rsidRPr="007950B6">
        <w:rPr>
          <w:rFonts w:ascii="Arial" w:hAnsi="Arial" w:cs="Arial"/>
        </w:rPr>
        <w:t xml:space="preserve"> u tlu.</w:t>
      </w:r>
    </w:p>
    <w:p w14:paraId="6C8103D8" w14:textId="77777777" w:rsidR="007950B6" w:rsidRPr="007950B6" w:rsidRDefault="007950B6" w:rsidP="007950B6">
      <w:pPr>
        <w:shd w:val="clear" w:color="auto" w:fill="FFFFFF"/>
        <w:textAlignment w:val="baseline"/>
        <w:rPr>
          <w:rFonts w:ascii="Arial" w:hAnsi="Arial" w:cs="Arial"/>
        </w:rPr>
      </w:pPr>
      <w:r w:rsidRPr="007950B6">
        <w:rPr>
          <w:rFonts w:ascii="Arial" w:hAnsi="Arial" w:cs="Arial"/>
        </w:rPr>
        <w:t>Trave, djeteline, djetelinsko-travne smjese sastavni su dio plodoreda i mogu na istoj površini ostati duže od tri godine.</w:t>
      </w:r>
    </w:p>
    <w:p w14:paraId="2C7D75D3" w14:textId="77777777" w:rsidR="007950B6" w:rsidRPr="007950B6" w:rsidRDefault="007950B6" w:rsidP="007950B6">
      <w:pPr>
        <w:shd w:val="clear" w:color="auto" w:fill="FFFFFF"/>
        <w:textAlignment w:val="baseline"/>
        <w:rPr>
          <w:rFonts w:ascii="Arial" w:hAnsi="Arial" w:cs="Arial"/>
        </w:rPr>
      </w:pPr>
      <w:proofErr w:type="spellStart"/>
      <w:r w:rsidRPr="007950B6">
        <w:rPr>
          <w:rFonts w:ascii="Arial" w:hAnsi="Arial" w:cs="Arial"/>
        </w:rPr>
        <w:t>Podusjevi</w:t>
      </w:r>
      <w:proofErr w:type="spellEnd"/>
      <w:r w:rsidRPr="007950B6">
        <w:rPr>
          <w:rFonts w:ascii="Arial" w:hAnsi="Arial" w:cs="Arial"/>
        </w:rPr>
        <w:t xml:space="preserve">, </w:t>
      </w:r>
      <w:proofErr w:type="spellStart"/>
      <w:r w:rsidRPr="007950B6">
        <w:rPr>
          <w:rFonts w:ascii="Arial" w:hAnsi="Arial" w:cs="Arial"/>
        </w:rPr>
        <w:t>međuusjevi</w:t>
      </w:r>
      <w:proofErr w:type="spellEnd"/>
      <w:r w:rsidRPr="007950B6">
        <w:rPr>
          <w:rFonts w:ascii="Arial" w:hAnsi="Arial" w:cs="Arial"/>
        </w:rPr>
        <w:t xml:space="preserve"> i ugar smatraju se sastavnim dijelom plodoreda.</w:t>
      </w:r>
    </w:p>
    <w:p w14:paraId="641DD8F8" w14:textId="77777777" w:rsidR="007950B6" w:rsidRPr="007950B6" w:rsidRDefault="007950B6" w:rsidP="007950B6">
      <w:pPr>
        <w:shd w:val="clear" w:color="auto" w:fill="FFFFFF"/>
        <w:textAlignment w:val="baseline"/>
        <w:rPr>
          <w:rFonts w:ascii="Arial" w:hAnsi="Arial" w:cs="Arial"/>
        </w:rPr>
      </w:pPr>
    </w:p>
    <w:p w14:paraId="6819A092" w14:textId="77777777" w:rsidR="007950B6" w:rsidRPr="007950B6" w:rsidRDefault="007950B6" w:rsidP="007950B6">
      <w:pPr>
        <w:shd w:val="clear" w:color="auto" w:fill="FFFFFF"/>
        <w:jc w:val="center"/>
        <w:textAlignment w:val="baseline"/>
        <w:rPr>
          <w:rFonts w:ascii="Arial" w:hAnsi="Arial" w:cs="Arial"/>
          <w:b/>
        </w:rPr>
      </w:pPr>
      <w:r w:rsidRPr="007950B6">
        <w:rPr>
          <w:rFonts w:ascii="Arial" w:hAnsi="Arial" w:cs="Arial"/>
          <w:b/>
        </w:rPr>
        <w:t>Članak 10.</w:t>
      </w:r>
    </w:p>
    <w:p w14:paraId="3A31F242" w14:textId="77777777" w:rsidR="007950B6" w:rsidRPr="007950B6" w:rsidRDefault="007950B6" w:rsidP="007950B6">
      <w:pPr>
        <w:shd w:val="clear" w:color="auto" w:fill="FFFFFF"/>
        <w:jc w:val="both"/>
        <w:textAlignment w:val="baseline"/>
        <w:rPr>
          <w:rFonts w:ascii="Arial" w:hAnsi="Arial" w:cs="Arial"/>
        </w:rPr>
      </w:pPr>
      <w:r w:rsidRPr="007950B6">
        <w:rPr>
          <w:rFonts w:ascii="Arial" w:hAnsi="Arial" w:cs="Arial"/>
        </w:rPr>
        <w:t xml:space="preserve">Kod planiranja održavanja razine organske tvari u tlu potrebno je unositi žetvene ostatke u tlo primjenom konvencionalne, reducirane ili </w:t>
      </w:r>
      <w:proofErr w:type="spellStart"/>
      <w:r w:rsidRPr="007950B6">
        <w:rPr>
          <w:rFonts w:ascii="Arial" w:hAnsi="Arial" w:cs="Arial"/>
        </w:rPr>
        <w:t>konzervacijske</w:t>
      </w:r>
      <w:proofErr w:type="spellEnd"/>
      <w:r w:rsidRPr="007950B6">
        <w:rPr>
          <w:rFonts w:ascii="Arial" w:hAnsi="Arial" w:cs="Arial"/>
        </w:rPr>
        <w:t xml:space="preserve"> obrade tla i uravnoteženo gnojiti tlo organskim gnojem ili uzgojem usjeva za zelenu gnojidbu.</w:t>
      </w:r>
    </w:p>
    <w:p w14:paraId="29279310" w14:textId="77777777" w:rsidR="007950B6" w:rsidRPr="007950B6" w:rsidRDefault="007950B6" w:rsidP="007950B6">
      <w:pPr>
        <w:shd w:val="clear" w:color="auto" w:fill="FFFFFF"/>
        <w:jc w:val="both"/>
        <w:textAlignment w:val="baseline"/>
        <w:rPr>
          <w:rFonts w:ascii="Arial" w:hAnsi="Arial" w:cs="Arial"/>
        </w:rPr>
      </w:pPr>
    </w:p>
    <w:p w14:paraId="6E41926B" w14:textId="77777777" w:rsidR="007950B6" w:rsidRPr="007950B6" w:rsidRDefault="007950B6" w:rsidP="007950B6">
      <w:pPr>
        <w:shd w:val="clear" w:color="auto" w:fill="FFFFFF"/>
        <w:jc w:val="center"/>
        <w:textAlignment w:val="baseline"/>
        <w:rPr>
          <w:rFonts w:ascii="Arial" w:hAnsi="Arial" w:cs="Arial"/>
          <w:b/>
        </w:rPr>
      </w:pPr>
      <w:r w:rsidRPr="007950B6">
        <w:rPr>
          <w:rFonts w:ascii="Arial" w:hAnsi="Arial" w:cs="Arial"/>
          <w:b/>
        </w:rPr>
        <w:t>Članak 11.</w:t>
      </w:r>
    </w:p>
    <w:p w14:paraId="649B0942" w14:textId="77777777" w:rsidR="007950B6" w:rsidRPr="007950B6" w:rsidRDefault="007950B6" w:rsidP="007950B6">
      <w:pPr>
        <w:shd w:val="clear" w:color="auto" w:fill="FFFFFF"/>
        <w:jc w:val="center"/>
        <w:textAlignment w:val="baseline"/>
        <w:rPr>
          <w:rFonts w:ascii="Arial" w:hAnsi="Arial" w:cs="Arial"/>
          <w:b/>
        </w:rPr>
      </w:pPr>
      <w:r w:rsidRPr="007950B6">
        <w:rPr>
          <w:rFonts w:ascii="Arial" w:hAnsi="Arial" w:cs="Arial"/>
          <w:b/>
          <w:bCs/>
        </w:rPr>
        <w:t xml:space="preserve">Primjena stajskog gnoja, </w:t>
      </w:r>
      <w:proofErr w:type="spellStart"/>
      <w:r w:rsidRPr="007950B6">
        <w:rPr>
          <w:rFonts w:ascii="Arial" w:hAnsi="Arial" w:cs="Arial"/>
          <w:b/>
          <w:bCs/>
        </w:rPr>
        <w:t>gnojovke</w:t>
      </w:r>
      <w:proofErr w:type="spellEnd"/>
      <w:r w:rsidRPr="007950B6">
        <w:rPr>
          <w:rFonts w:ascii="Arial" w:hAnsi="Arial" w:cs="Arial"/>
          <w:b/>
          <w:bCs/>
        </w:rPr>
        <w:t xml:space="preserve"> i gnojnice u ranjivim područjima</w:t>
      </w:r>
    </w:p>
    <w:p w14:paraId="2ABF0284" w14:textId="77777777" w:rsidR="007950B6" w:rsidRPr="007950B6" w:rsidRDefault="007950B6" w:rsidP="007950B6">
      <w:pPr>
        <w:shd w:val="clear" w:color="auto" w:fill="FFFFFF"/>
        <w:jc w:val="both"/>
        <w:rPr>
          <w:rFonts w:ascii="Arial" w:hAnsi="Arial" w:cs="Arial"/>
        </w:rPr>
      </w:pPr>
      <w:r w:rsidRPr="007950B6">
        <w:rPr>
          <w:rFonts w:ascii="Arial" w:hAnsi="Arial" w:cs="Arial"/>
        </w:rPr>
        <w:t>Primjenjuju se zakonska ograničenja koja propisuju način i vrijeme primjene stajskog gnoja na poljoprivrednim površinama:  </w:t>
      </w:r>
    </w:p>
    <w:p w14:paraId="7CD05E1D" w14:textId="77777777" w:rsidR="007950B6" w:rsidRPr="007950B6" w:rsidRDefault="007950B6" w:rsidP="007950B6">
      <w:pPr>
        <w:shd w:val="clear" w:color="auto" w:fill="FFFFFF"/>
        <w:jc w:val="both"/>
        <w:rPr>
          <w:rFonts w:ascii="Arial" w:hAnsi="Arial" w:cs="Arial"/>
        </w:rPr>
      </w:pPr>
      <w:r w:rsidRPr="007950B6">
        <w:rPr>
          <w:rFonts w:ascii="Arial" w:hAnsi="Arial" w:cs="Arial"/>
          <w:bCs/>
        </w:rPr>
        <w:t>-Odluka o određivanju ranjivih područja u RH (NN 130/2012)</w:t>
      </w:r>
      <w:r w:rsidRPr="007950B6">
        <w:rPr>
          <w:rFonts w:ascii="Arial" w:hAnsi="Arial" w:cs="Arial"/>
        </w:rPr>
        <w:t xml:space="preserve"> kojom se definiraju područja u RH kojima je potrebno posvetiti posebnu pažnju u smislu zaštite voda od onečišćenja nitratima poljoprivrednog podrijetla, prema kojemu je Grad Čakovec pod rbr.39. unutar </w:t>
      </w:r>
      <w:r w:rsidRPr="007950B6">
        <w:rPr>
          <w:rFonts w:ascii="Arial" w:hAnsi="Arial" w:cs="Arial"/>
          <w:shd w:val="clear" w:color="auto" w:fill="FFFFFF"/>
        </w:rPr>
        <w:t>Popisa općina unutar ranjivih područja u Republici Hrvatskoj, Prilog 2. Odluke, što je razvidno i iz Kartografskog prikaza ranjivih područja u Republici Hrvatskoj, prilog 1. Odluke,</w:t>
      </w:r>
    </w:p>
    <w:p w14:paraId="60B76868" w14:textId="77777777" w:rsidR="007950B6" w:rsidRPr="007950B6" w:rsidRDefault="007950B6" w:rsidP="007950B6">
      <w:pPr>
        <w:shd w:val="clear" w:color="auto" w:fill="FFFFFF"/>
        <w:jc w:val="both"/>
        <w:rPr>
          <w:rFonts w:ascii="Arial" w:hAnsi="Arial" w:cs="Arial"/>
          <w:bCs/>
        </w:rPr>
      </w:pPr>
      <w:r w:rsidRPr="007950B6">
        <w:rPr>
          <w:rFonts w:ascii="Arial" w:hAnsi="Arial" w:cs="Arial"/>
          <w:bCs/>
        </w:rPr>
        <w:t>- Pravilnik o sadržaju akcijskog programa zaštite voda od onečišćenja uzrokovanog nitratima poljoprivrednog podrijetla (NN 7/2013),</w:t>
      </w:r>
    </w:p>
    <w:p w14:paraId="772D50F1" w14:textId="77777777" w:rsidR="007950B6" w:rsidRPr="007950B6" w:rsidRDefault="007950B6" w:rsidP="007950B6">
      <w:pPr>
        <w:pStyle w:val="box454788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 w:rsidRPr="007950B6">
        <w:rPr>
          <w:rFonts w:ascii="Arial" w:hAnsi="Arial" w:cs="Arial"/>
          <w:bCs/>
        </w:rPr>
        <w:t xml:space="preserve">-II. Akcijski program zaštite voda od onečišćenja uzrokovanog nitratima poljoprivrednog porijekla (NN </w:t>
      </w:r>
      <w:r w:rsidRPr="007950B6">
        <w:rPr>
          <w:rFonts w:ascii="Arial" w:hAnsi="Arial" w:cs="Arial"/>
        </w:rPr>
        <w:t>60/2017</w:t>
      </w:r>
      <w:r w:rsidRPr="007950B6">
        <w:rPr>
          <w:rFonts w:ascii="Arial" w:hAnsi="Arial" w:cs="Arial"/>
          <w:bCs/>
        </w:rPr>
        <w:t xml:space="preserve">) s Dodacima I. do III., </w:t>
      </w:r>
      <w:r w:rsidRPr="007950B6">
        <w:rPr>
          <w:rFonts w:ascii="Arial" w:hAnsi="Arial" w:cs="Arial"/>
        </w:rPr>
        <w:t xml:space="preserve">kojim se definira </w:t>
      </w:r>
      <w:r w:rsidRPr="007950B6">
        <w:rPr>
          <w:rFonts w:ascii="Arial" w:hAnsi="Arial" w:cs="Arial"/>
          <w:shd w:val="clear" w:color="auto" w:fill="FFFFFF"/>
        </w:rPr>
        <w:t xml:space="preserve">Pripadajući iznos UG po pojedinoj vrsti domaće životinje, Količina dušika u stajskom gnoju dobivenom godišnjim uzgojem domaćih životinja, preračunato na UG, </w:t>
      </w:r>
      <w:r w:rsidRPr="007950B6">
        <w:rPr>
          <w:rStyle w:val="kurziv"/>
          <w:rFonts w:ascii="Arial" w:hAnsi="Arial" w:cs="Arial"/>
          <w:iCs/>
          <w:bdr w:val="none" w:sz="0" w:space="0" w:color="auto" w:frame="1"/>
          <w:shd w:val="clear" w:color="auto" w:fill="FFFFFF"/>
        </w:rPr>
        <w:t>Najveća </w:t>
      </w:r>
      <w:r w:rsidRPr="007950B6">
        <w:rPr>
          <w:rFonts w:ascii="Arial" w:hAnsi="Arial" w:cs="Arial"/>
          <w:shd w:val="clear" w:color="auto" w:fill="FFFFFF"/>
        </w:rPr>
        <w:t xml:space="preserve">dozvoljena količina primjene stajskog gnoja na poljoprivrednoj površini, </w:t>
      </w:r>
      <w:r w:rsidRPr="007950B6">
        <w:rPr>
          <w:rFonts w:ascii="Arial" w:hAnsi="Arial" w:cs="Arial"/>
        </w:rPr>
        <w:t>Veličina spremnika za stajski gnoj prema vrsti domaće životinje i obliku stajskog gnoja, za šestomjesečno razdoblje prikupljanja, u m</w:t>
      </w:r>
      <w:r w:rsidRPr="007950B6">
        <w:rPr>
          <w:rFonts w:ascii="Arial" w:hAnsi="Arial" w:cs="Arial"/>
          <w:vertAlign w:val="superscript"/>
        </w:rPr>
        <w:t>3</w:t>
      </w:r>
      <w:r w:rsidRPr="007950B6">
        <w:rPr>
          <w:rFonts w:ascii="Arial" w:hAnsi="Arial" w:cs="Arial"/>
        </w:rPr>
        <w:t xml:space="preserve">, </w:t>
      </w:r>
      <w:r w:rsidRPr="007950B6">
        <w:rPr>
          <w:rFonts w:ascii="Arial" w:hAnsi="Arial" w:cs="Arial"/>
          <w:shd w:val="clear" w:color="auto" w:fill="FFFFFF"/>
        </w:rPr>
        <w:t>Granične vrijednosti unosa dušika u tlo, prema biljnim vrstama, i vođenje Evidencija korištenja gnojiva na poljoprivrednom gospodarstvu.</w:t>
      </w:r>
    </w:p>
    <w:p w14:paraId="208734B9" w14:textId="77777777" w:rsidR="007950B6" w:rsidRPr="007950B6" w:rsidRDefault="007950B6" w:rsidP="007950B6">
      <w:pPr>
        <w:pStyle w:val="StandardWeb"/>
        <w:shd w:val="clear" w:color="auto" w:fill="FFFFFF"/>
        <w:spacing w:before="0" w:beforeAutospacing="0" w:after="0" w:afterAutospacing="0"/>
        <w:rPr>
          <w:rFonts w:ascii="Arial" w:hAnsi="Arial" w:cs="Arial"/>
        </w:rPr>
      </w:pPr>
    </w:p>
    <w:p w14:paraId="7DFE6AC1" w14:textId="77777777" w:rsidR="007950B6" w:rsidRPr="007950B6" w:rsidRDefault="007950B6" w:rsidP="007950B6">
      <w:pPr>
        <w:pStyle w:val="StandardWeb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7950B6">
        <w:rPr>
          <w:rFonts w:ascii="Arial" w:hAnsi="Arial" w:cs="Arial"/>
        </w:rPr>
        <w:t>Najvažniji uvjeti i mjere iz Programa:</w:t>
      </w:r>
    </w:p>
    <w:p w14:paraId="24526E3E" w14:textId="77777777" w:rsidR="007950B6" w:rsidRPr="007950B6" w:rsidRDefault="007950B6" w:rsidP="007950B6">
      <w:pPr>
        <w:pStyle w:val="Odlomakpopisa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50B6">
        <w:rPr>
          <w:rFonts w:ascii="Arial" w:hAnsi="Arial" w:cs="Arial"/>
          <w:sz w:val="24"/>
          <w:szCs w:val="24"/>
        </w:rPr>
        <w:t xml:space="preserve">Od 15. studenog pa sve do 15. veljače započinje razdoblje zabranjenog gnojenja </w:t>
      </w:r>
      <w:proofErr w:type="spellStart"/>
      <w:r w:rsidRPr="007950B6">
        <w:rPr>
          <w:rFonts w:ascii="Arial" w:hAnsi="Arial" w:cs="Arial"/>
          <w:sz w:val="24"/>
          <w:szCs w:val="24"/>
        </w:rPr>
        <w:t>gnojovkom</w:t>
      </w:r>
      <w:proofErr w:type="spellEnd"/>
      <w:r w:rsidRPr="007950B6">
        <w:rPr>
          <w:rFonts w:ascii="Arial" w:hAnsi="Arial" w:cs="Arial"/>
          <w:sz w:val="24"/>
          <w:szCs w:val="24"/>
        </w:rPr>
        <w:t xml:space="preserve"> i gnojnicom na poljoprivrednim površinama bez obzira na pokrov,</w:t>
      </w:r>
    </w:p>
    <w:p w14:paraId="095C0B61" w14:textId="77777777" w:rsidR="007950B6" w:rsidRPr="007950B6" w:rsidRDefault="007950B6" w:rsidP="007950B6">
      <w:pPr>
        <w:pStyle w:val="Odlomakpopisa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50B6">
        <w:rPr>
          <w:rFonts w:ascii="Arial" w:hAnsi="Arial" w:cs="Arial"/>
          <w:sz w:val="24"/>
          <w:szCs w:val="24"/>
        </w:rPr>
        <w:t xml:space="preserve">Od 1. svibnja pa do 1. rujna zabranjeno je gnojenje gnojnicom i </w:t>
      </w:r>
      <w:proofErr w:type="spellStart"/>
      <w:r w:rsidRPr="007950B6">
        <w:rPr>
          <w:rFonts w:ascii="Arial" w:hAnsi="Arial" w:cs="Arial"/>
          <w:sz w:val="24"/>
          <w:szCs w:val="24"/>
        </w:rPr>
        <w:t>gnojovkom</w:t>
      </w:r>
      <w:proofErr w:type="spellEnd"/>
      <w:r w:rsidRPr="007950B6">
        <w:rPr>
          <w:rFonts w:ascii="Arial" w:hAnsi="Arial" w:cs="Arial"/>
          <w:sz w:val="24"/>
          <w:szCs w:val="24"/>
        </w:rPr>
        <w:t xml:space="preserve"> bez unošenja u tlo,</w:t>
      </w:r>
    </w:p>
    <w:p w14:paraId="2B2D4D53" w14:textId="77777777" w:rsidR="007950B6" w:rsidRPr="007950B6" w:rsidRDefault="007950B6" w:rsidP="007950B6">
      <w:pPr>
        <w:pStyle w:val="Odlomakpopisa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50B6">
        <w:rPr>
          <w:rFonts w:ascii="Arial" w:hAnsi="Arial" w:cs="Arial"/>
          <w:sz w:val="24"/>
          <w:szCs w:val="24"/>
        </w:rPr>
        <w:t>Zabranjena je primjena gnojiva na tlima zasićenim vodom, prekrivenima snijegom, zamrznutim i poplavljenim tlima,</w:t>
      </w:r>
    </w:p>
    <w:p w14:paraId="03FC2EC4" w14:textId="77777777" w:rsidR="007950B6" w:rsidRPr="007950B6" w:rsidRDefault="007950B6" w:rsidP="007950B6">
      <w:pPr>
        <w:pStyle w:val="Odlomakpopisa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50B6">
        <w:rPr>
          <w:rFonts w:ascii="Arial" w:hAnsi="Arial" w:cs="Arial"/>
          <w:sz w:val="24"/>
          <w:szCs w:val="24"/>
        </w:rPr>
        <w:t>Zabranjena je također upotreba gnojiva u blizini vodotoka kao i na površinama s nagibom većim od 10 % na udaljenosti od 10 m od ruba korita vodotoka,</w:t>
      </w:r>
    </w:p>
    <w:p w14:paraId="7C9ABEDC" w14:textId="77777777" w:rsidR="007950B6" w:rsidRPr="007950B6" w:rsidRDefault="007950B6" w:rsidP="007950B6">
      <w:pPr>
        <w:pStyle w:val="Odlomakpopisa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50B6">
        <w:rPr>
          <w:rFonts w:ascii="Arial" w:hAnsi="Arial" w:cs="Arial"/>
          <w:sz w:val="24"/>
          <w:szCs w:val="24"/>
        </w:rPr>
        <w:t>Obvezna je kemijska analiza tla s najmanje jedne četvrtine poljoprivrednih površina gospodarstva,</w:t>
      </w:r>
    </w:p>
    <w:p w14:paraId="5798FDD3" w14:textId="77777777" w:rsidR="007950B6" w:rsidRPr="007950B6" w:rsidRDefault="007950B6" w:rsidP="007950B6">
      <w:pPr>
        <w:pStyle w:val="Odlomakpopisa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50B6">
        <w:rPr>
          <w:rFonts w:ascii="Arial" w:hAnsi="Arial" w:cs="Arial"/>
          <w:sz w:val="24"/>
          <w:szCs w:val="24"/>
        </w:rPr>
        <w:t>Obvezna je evidencija korištenja gnojiva na gospodarstvu (izgled obrasca nalazi se u Dodatku III.),</w:t>
      </w:r>
    </w:p>
    <w:p w14:paraId="234E63E4" w14:textId="77777777" w:rsidR="007950B6" w:rsidRPr="007950B6" w:rsidRDefault="007950B6" w:rsidP="007950B6">
      <w:pPr>
        <w:pStyle w:val="Odlomakpopisa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50B6">
        <w:rPr>
          <w:rFonts w:ascii="Arial" w:hAnsi="Arial" w:cs="Arial"/>
          <w:sz w:val="24"/>
          <w:szCs w:val="24"/>
        </w:rPr>
        <w:t>Određena je maksimalna količina pojedine vrste stajskog gnoja koja se može primijeniti na poljoprivrednoj površini (Tablica 3. Dodatka 1.),</w:t>
      </w:r>
    </w:p>
    <w:p w14:paraId="115AEC4F" w14:textId="77777777" w:rsidR="007950B6" w:rsidRPr="007950B6" w:rsidRDefault="007950B6" w:rsidP="007950B6">
      <w:pPr>
        <w:pStyle w:val="Odlomakpopisa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50B6">
        <w:rPr>
          <w:rFonts w:ascii="Arial" w:hAnsi="Arial" w:cs="Arial"/>
          <w:sz w:val="24"/>
          <w:szCs w:val="24"/>
        </w:rPr>
        <w:lastRenderedPageBreak/>
        <w:t xml:space="preserve">Definiran je način skladištenja stajskog gnoja, </w:t>
      </w:r>
      <w:proofErr w:type="spellStart"/>
      <w:r w:rsidRPr="007950B6">
        <w:rPr>
          <w:rFonts w:ascii="Arial" w:hAnsi="Arial" w:cs="Arial"/>
          <w:sz w:val="24"/>
          <w:szCs w:val="24"/>
        </w:rPr>
        <w:t>gnojovke</w:t>
      </w:r>
      <w:proofErr w:type="spellEnd"/>
      <w:r w:rsidRPr="007950B6">
        <w:rPr>
          <w:rFonts w:ascii="Arial" w:hAnsi="Arial" w:cs="Arial"/>
          <w:sz w:val="24"/>
          <w:szCs w:val="24"/>
        </w:rPr>
        <w:t xml:space="preserve"> i gnojnice kao i veličina spremnika ovisno o vrsti domaće životinje kako bi se mogao skladištiti dovoljno dugo vremensko razdoblje (Tablica 4. Dodatka 1.).</w:t>
      </w:r>
    </w:p>
    <w:p w14:paraId="68285B4D" w14:textId="77777777" w:rsidR="007950B6" w:rsidRPr="007950B6" w:rsidRDefault="007950B6" w:rsidP="007950B6">
      <w:pPr>
        <w:pStyle w:val="Standard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</w:p>
    <w:p w14:paraId="6F43998C" w14:textId="77777777" w:rsidR="007950B6" w:rsidRPr="007950B6" w:rsidRDefault="007950B6" w:rsidP="007950B6">
      <w:pPr>
        <w:pStyle w:val="Standard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7950B6">
        <w:rPr>
          <w:rFonts w:ascii="Arial" w:hAnsi="Arial" w:cs="Arial"/>
        </w:rPr>
        <w:t xml:space="preserve">Svi postupci primjene i skladištenja stajskog gnoja, </w:t>
      </w:r>
      <w:proofErr w:type="spellStart"/>
      <w:r w:rsidRPr="007950B6">
        <w:rPr>
          <w:rFonts w:ascii="Arial" w:hAnsi="Arial" w:cs="Arial"/>
        </w:rPr>
        <w:t>gnojovke</w:t>
      </w:r>
      <w:proofErr w:type="spellEnd"/>
      <w:r w:rsidRPr="007950B6">
        <w:rPr>
          <w:rFonts w:ascii="Arial" w:hAnsi="Arial" w:cs="Arial"/>
        </w:rPr>
        <w:t xml:space="preserve"> i gnojnice koji su propisani Akcijskim programom obvezujući su za poljoprivredna gospodarstva koja imaju poljoprivredne površine ili objekte unutar područja ranjivih na nitrate dok se za sva ostala gospodarstva uvjeti i mjere iz tog programa smatraju preporukom.</w:t>
      </w:r>
    </w:p>
    <w:p w14:paraId="0F668460" w14:textId="77777777" w:rsidR="007950B6" w:rsidRPr="007950B6" w:rsidRDefault="007950B6" w:rsidP="007950B6">
      <w:pPr>
        <w:pStyle w:val="Standard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</w:p>
    <w:p w14:paraId="6AF11BBB" w14:textId="77777777" w:rsidR="007950B6" w:rsidRPr="007950B6" w:rsidRDefault="007950B6" w:rsidP="007950B6">
      <w:pPr>
        <w:pStyle w:val="Standard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7950B6">
        <w:rPr>
          <w:rFonts w:ascii="Arial" w:hAnsi="Arial" w:cs="Arial"/>
        </w:rPr>
        <w:t>Gospodarstva koja nemaju dovoljno površina za zbrinjavanje stajskog gnoja, u skladu s načelima dobre poljoprivredne prakse, mogu višak gnoja koristiti za gnojidbu poljoprivrednih površina drugog vlasnika ili za preradu u bioplin, kompost, supstrat za što moraju imati pisane dokaze.</w:t>
      </w:r>
    </w:p>
    <w:p w14:paraId="3EC1D25D" w14:textId="77777777" w:rsidR="007950B6" w:rsidRPr="007950B6" w:rsidRDefault="007950B6" w:rsidP="007950B6">
      <w:pPr>
        <w:pStyle w:val="Standard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</w:p>
    <w:p w14:paraId="2CB01653" w14:textId="77777777" w:rsidR="007950B6" w:rsidRPr="007950B6" w:rsidRDefault="007950B6" w:rsidP="007950B6">
      <w:pPr>
        <w:shd w:val="clear" w:color="auto" w:fill="FFFFFF"/>
        <w:jc w:val="center"/>
        <w:textAlignment w:val="baseline"/>
        <w:rPr>
          <w:rFonts w:ascii="Arial" w:hAnsi="Arial" w:cs="Arial"/>
          <w:b/>
          <w:iCs/>
        </w:rPr>
      </w:pPr>
      <w:r w:rsidRPr="007950B6">
        <w:rPr>
          <w:rFonts w:ascii="Arial" w:hAnsi="Arial" w:cs="Arial"/>
          <w:b/>
          <w:iCs/>
          <w:bdr w:val="none" w:sz="0" w:space="0" w:color="auto" w:frame="1"/>
        </w:rPr>
        <w:t>Održavanje strukture tla</w:t>
      </w:r>
    </w:p>
    <w:p w14:paraId="7A552E23" w14:textId="77777777" w:rsidR="007950B6" w:rsidRPr="007950B6" w:rsidRDefault="007950B6" w:rsidP="007950B6">
      <w:pPr>
        <w:shd w:val="clear" w:color="auto" w:fill="FFFFFF"/>
        <w:jc w:val="center"/>
        <w:textAlignment w:val="baseline"/>
        <w:rPr>
          <w:rFonts w:ascii="Arial" w:hAnsi="Arial" w:cs="Arial"/>
          <w:b/>
        </w:rPr>
      </w:pPr>
      <w:r w:rsidRPr="007950B6">
        <w:rPr>
          <w:rFonts w:ascii="Arial" w:hAnsi="Arial" w:cs="Arial"/>
          <w:b/>
        </w:rPr>
        <w:t>Članak 12.</w:t>
      </w:r>
    </w:p>
    <w:p w14:paraId="30D7F990" w14:textId="77777777" w:rsidR="007950B6" w:rsidRPr="007950B6" w:rsidRDefault="007950B6" w:rsidP="007950B6">
      <w:pPr>
        <w:shd w:val="clear" w:color="auto" w:fill="FFFFFF"/>
        <w:jc w:val="both"/>
        <w:textAlignment w:val="baseline"/>
        <w:rPr>
          <w:rFonts w:ascii="Arial" w:hAnsi="Arial" w:cs="Arial"/>
        </w:rPr>
      </w:pPr>
      <w:r w:rsidRPr="007950B6">
        <w:rPr>
          <w:rFonts w:ascii="Arial" w:hAnsi="Arial" w:cs="Arial"/>
        </w:rPr>
        <w:t>Korištenje mehanizacije mora biti primjereno stanju poljoprivrednog zemljišta i njegovim svojstvima.</w:t>
      </w:r>
    </w:p>
    <w:p w14:paraId="688DE519" w14:textId="77777777" w:rsidR="007950B6" w:rsidRPr="007950B6" w:rsidRDefault="007950B6" w:rsidP="007950B6">
      <w:pPr>
        <w:shd w:val="clear" w:color="auto" w:fill="FFFFFF"/>
        <w:jc w:val="both"/>
        <w:textAlignment w:val="baseline"/>
        <w:rPr>
          <w:rFonts w:ascii="Arial" w:hAnsi="Arial" w:cs="Arial"/>
        </w:rPr>
      </w:pPr>
      <w:r w:rsidRPr="007950B6">
        <w:rPr>
          <w:rFonts w:ascii="Arial" w:hAnsi="Arial" w:cs="Arial"/>
        </w:rPr>
        <w:t>U uvjetima kada je tlo zasićeno vodom, poplavljeno ili prekriveno snijegom zabranjeno je korištenje poljoprivredne mehanizacije na poljoprivrednom zemljištu, osim prilikom žetve ili berbe usjeva.</w:t>
      </w:r>
    </w:p>
    <w:p w14:paraId="269ADD7B" w14:textId="77777777" w:rsidR="007950B6" w:rsidRPr="007950B6" w:rsidRDefault="007950B6" w:rsidP="007950B6">
      <w:pPr>
        <w:shd w:val="clear" w:color="auto" w:fill="FFFFFF"/>
        <w:jc w:val="center"/>
        <w:textAlignment w:val="baseline"/>
        <w:rPr>
          <w:rFonts w:ascii="Arial" w:hAnsi="Arial" w:cs="Arial"/>
          <w:iCs/>
          <w:bdr w:val="none" w:sz="0" w:space="0" w:color="auto" w:frame="1"/>
        </w:rPr>
      </w:pPr>
    </w:p>
    <w:p w14:paraId="1E2F72A8" w14:textId="77777777" w:rsidR="007950B6" w:rsidRPr="007950B6" w:rsidRDefault="007950B6" w:rsidP="007950B6">
      <w:pPr>
        <w:shd w:val="clear" w:color="auto" w:fill="FFFFFF"/>
        <w:jc w:val="center"/>
        <w:textAlignment w:val="baseline"/>
        <w:rPr>
          <w:rFonts w:ascii="Arial" w:hAnsi="Arial" w:cs="Arial"/>
          <w:b/>
          <w:iCs/>
        </w:rPr>
      </w:pPr>
      <w:r w:rsidRPr="007950B6">
        <w:rPr>
          <w:rFonts w:ascii="Arial" w:hAnsi="Arial" w:cs="Arial"/>
          <w:b/>
          <w:iCs/>
          <w:bdr w:val="none" w:sz="0" w:space="0" w:color="auto" w:frame="1"/>
        </w:rPr>
        <w:t>Zaštita od erozije</w:t>
      </w:r>
    </w:p>
    <w:p w14:paraId="1D4E48A3" w14:textId="77777777" w:rsidR="007950B6" w:rsidRPr="007950B6" w:rsidRDefault="007950B6" w:rsidP="007950B6">
      <w:pPr>
        <w:shd w:val="clear" w:color="auto" w:fill="FFFFFF"/>
        <w:jc w:val="center"/>
        <w:textAlignment w:val="baseline"/>
        <w:rPr>
          <w:rFonts w:ascii="Arial" w:hAnsi="Arial" w:cs="Arial"/>
          <w:b/>
        </w:rPr>
      </w:pPr>
      <w:r w:rsidRPr="007950B6">
        <w:rPr>
          <w:rFonts w:ascii="Arial" w:hAnsi="Arial" w:cs="Arial"/>
          <w:b/>
        </w:rPr>
        <w:t>Članak 13.</w:t>
      </w:r>
    </w:p>
    <w:p w14:paraId="5F455221" w14:textId="77777777" w:rsidR="007950B6" w:rsidRPr="007950B6" w:rsidRDefault="007950B6" w:rsidP="007950B6">
      <w:pPr>
        <w:shd w:val="clear" w:color="auto" w:fill="FFFFFF"/>
        <w:jc w:val="both"/>
        <w:textAlignment w:val="baseline"/>
        <w:rPr>
          <w:rFonts w:ascii="Arial" w:hAnsi="Arial" w:cs="Arial"/>
        </w:rPr>
      </w:pPr>
      <w:r w:rsidRPr="007950B6">
        <w:rPr>
          <w:rFonts w:ascii="Arial" w:hAnsi="Arial" w:cs="Arial"/>
        </w:rPr>
        <w:t>Na nagnutim terenima (&gt;15%) obveza je provoditi pravilnu izmjenu usjeva.</w:t>
      </w:r>
    </w:p>
    <w:p w14:paraId="016CAFAF" w14:textId="77777777" w:rsidR="007950B6" w:rsidRPr="007950B6" w:rsidRDefault="007950B6" w:rsidP="007950B6">
      <w:pPr>
        <w:shd w:val="clear" w:color="auto" w:fill="FFFFFF"/>
        <w:jc w:val="both"/>
        <w:textAlignment w:val="baseline"/>
        <w:rPr>
          <w:rFonts w:ascii="Arial" w:hAnsi="Arial" w:cs="Arial"/>
        </w:rPr>
      </w:pPr>
      <w:proofErr w:type="spellStart"/>
      <w:r w:rsidRPr="007950B6">
        <w:rPr>
          <w:rFonts w:ascii="Arial" w:hAnsi="Arial" w:cs="Arial"/>
        </w:rPr>
        <w:t>Međuredni</w:t>
      </w:r>
      <w:proofErr w:type="spellEnd"/>
      <w:r w:rsidRPr="007950B6">
        <w:rPr>
          <w:rFonts w:ascii="Arial" w:hAnsi="Arial" w:cs="Arial"/>
        </w:rPr>
        <w:t xml:space="preserve"> prostori na nagnutim terenima (&gt;15%) pri uzgoju trajnih nasada moraju biti zatravljeni, a redovi postavljeni okomito na nagib terena.</w:t>
      </w:r>
    </w:p>
    <w:p w14:paraId="419C6B12" w14:textId="77777777" w:rsidR="007950B6" w:rsidRPr="007950B6" w:rsidRDefault="007950B6" w:rsidP="007950B6">
      <w:pPr>
        <w:shd w:val="clear" w:color="auto" w:fill="FFFFFF"/>
        <w:jc w:val="both"/>
        <w:textAlignment w:val="baseline"/>
        <w:rPr>
          <w:rFonts w:ascii="Arial" w:hAnsi="Arial" w:cs="Arial"/>
        </w:rPr>
      </w:pPr>
      <w:r w:rsidRPr="007950B6">
        <w:rPr>
          <w:rFonts w:ascii="Arial" w:hAnsi="Arial" w:cs="Arial"/>
        </w:rPr>
        <w:t xml:space="preserve">Na nagibima većim od 25% zabranjena je sjetva jarih </w:t>
      </w:r>
      <w:proofErr w:type="spellStart"/>
      <w:r w:rsidRPr="007950B6">
        <w:rPr>
          <w:rFonts w:ascii="Arial" w:hAnsi="Arial" w:cs="Arial"/>
        </w:rPr>
        <w:t>okopavinskih</w:t>
      </w:r>
      <w:proofErr w:type="spellEnd"/>
      <w:r w:rsidRPr="007950B6">
        <w:rPr>
          <w:rFonts w:ascii="Arial" w:hAnsi="Arial" w:cs="Arial"/>
        </w:rPr>
        <w:t xml:space="preserve"> usjeva rijetkog sklopa.</w:t>
      </w:r>
    </w:p>
    <w:p w14:paraId="28C4689C" w14:textId="77777777" w:rsidR="007950B6" w:rsidRPr="007950B6" w:rsidRDefault="007950B6" w:rsidP="007950B6">
      <w:pPr>
        <w:shd w:val="clear" w:color="auto" w:fill="FFFFFF"/>
        <w:jc w:val="both"/>
        <w:textAlignment w:val="baseline"/>
        <w:rPr>
          <w:rFonts w:ascii="Arial" w:hAnsi="Arial" w:cs="Arial"/>
        </w:rPr>
      </w:pPr>
      <w:r w:rsidRPr="007950B6">
        <w:rPr>
          <w:rFonts w:ascii="Arial" w:hAnsi="Arial" w:cs="Arial"/>
        </w:rPr>
        <w:t xml:space="preserve">Na prostorima gdje dominiraju </w:t>
      </w:r>
      <w:proofErr w:type="spellStart"/>
      <w:r w:rsidRPr="007950B6">
        <w:rPr>
          <w:rFonts w:ascii="Arial" w:hAnsi="Arial" w:cs="Arial"/>
        </w:rPr>
        <w:t>teksturno</w:t>
      </w:r>
      <w:proofErr w:type="spellEnd"/>
      <w:r w:rsidRPr="007950B6">
        <w:rPr>
          <w:rFonts w:ascii="Arial" w:hAnsi="Arial" w:cs="Arial"/>
        </w:rPr>
        <w:t xml:space="preserve"> lakša tla pored </w:t>
      </w:r>
      <w:proofErr w:type="spellStart"/>
      <w:r w:rsidRPr="007950B6">
        <w:rPr>
          <w:rFonts w:ascii="Arial" w:hAnsi="Arial" w:cs="Arial"/>
        </w:rPr>
        <w:t>konzervacijske</w:t>
      </w:r>
      <w:proofErr w:type="spellEnd"/>
      <w:r w:rsidRPr="007950B6">
        <w:rPr>
          <w:rFonts w:ascii="Arial" w:hAnsi="Arial" w:cs="Arial"/>
        </w:rPr>
        <w:t xml:space="preserve"> obrade u cilju ublažavanja pojave i posljedica erozije vjetrom moraju se podići </w:t>
      </w:r>
      <w:proofErr w:type="spellStart"/>
      <w:r w:rsidRPr="007950B6">
        <w:rPr>
          <w:rFonts w:ascii="Arial" w:hAnsi="Arial" w:cs="Arial"/>
        </w:rPr>
        <w:t>vjetrozaštitni</w:t>
      </w:r>
      <w:proofErr w:type="spellEnd"/>
      <w:r w:rsidRPr="007950B6">
        <w:rPr>
          <w:rFonts w:ascii="Arial" w:hAnsi="Arial" w:cs="Arial"/>
        </w:rPr>
        <w:t xml:space="preserve"> </w:t>
      </w:r>
      <w:proofErr w:type="spellStart"/>
      <w:r w:rsidRPr="007950B6">
        <w:rPr>
          <w:rFonts w:ascii="Arial" w:hAnsi="Arial" w:cs="Arial"/>
        </w:rPr>
        <w:t>pojasi</w:t>
      </w:r>
      <w:proofErr w:type="spellEnd"/>
      <w:r w:rsidRPr="007950B6">
        <w:rPr>
          <w:rFonts w:ascii="Arial" w:hAnsi="Arial" w:cs="Arial"/>
        </w:rPr>
        <w:t>.</w:t>
      </w:r>
    </w:p>
    <w:p w14:paraId="11EDEA2A" w14:textId="77777777" w:rsidR="007950B6" w:rsidRPr="007950B6" w:rsidRDefault="007950B6" w:rsidP="007950B6">
      <w:pPr>
        <w:pStyle w:val="Standard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</w:rPr>
      </w:pPr>
      <w:r w:rsidRPr="007950B6">
        <w:rPr>
          <w:rFonts w:ascii="Arial" w:hAnsi="Arial" w:cs="Arial"/>
          <w:b/>
        </w:rPr>
        <w:t>Članak 14.</w:t>
      </w:r>
    </w:p>
    <w:p w14:paraId="6F3CF74A" w14:textId="77777777" w:rsidR="007950B6" w:rsidRPr="007950B6" w:rsidRDefault="007950B6" w:rsidP="007950B6">
      <w:pPr>
        <w:pStyle w:val="Standard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7950B6">
        <w:rPr>
          <w:rFonts w:ascii="Arial" w:hAnsi="Arial" w:cs="Arial"/>
        </w:rPr>
        <w:t xml:space="preserve">Agrotehničke mjere u svrhu zaštite poljoprivrednog zemljišta od erozije obuhvaćaju sljedeće: </w:t>
      </w:r>
    </w:p>
    <w:p w14:paraId="10E7CE44" w14:textId="77777777" w:rsidR="007950B6" w:rsidRPr="007950B6" w:rsidRDefault="007950B6" w:rsidP="007950B6">
      <w:pPr>
        <w:pStyle w:val="StandardWeb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7950B6">
        <w:rPr>
          <w:rFonts w:ascii="Arial" w:hAnsi="Arial" w:cs="Arial"/>
        </w:rPr>
        <w:t xml:space="preserve">zabrana sječe dugogodišnjih nasada podignutih radi zaštite tla od erozije vodom, osim sječe iz agrotehničkih razloga, </w:t>
      </w:r>
    </w:p>
    <w:p w14:paraId="27E0CE43" w14:textId="77777777" w:rsidR="007950B6" w:rsidRPr="007950B6" w:rsidRDefault="007950B6" w:rsidP="007950B6">
      <w:pPr>
        <w:pStyle w:val="StandardWeb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7950B6">
        <w:rPr>
          <w:rFonts w:ascii="Arial" w:hAnsi="Arial" w:cs="Arial"/>
        </w:rPr>
        <w:t xml:space="preserve">zabrana preoravanja livada, pašnjaka i neobrađenih površina na strmim zemljištima i njihovo pretvaranje u oranice s jednogodišnjom kulturom, </w:t>
      </w:r>
    </w:p>
    <w:p w14:paraId="7655A5B8" w14:textId="77777777" w:rsidR="007950B6" w:rsidRPr="007950B6" w:rsidRDefault="007950B6" w:rsidP="007950B6">
      <w:pPr>
        <w:pStyle w:val="StandardWeb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7950B6">
        <w:rPr>
          <w:rFonts w:ascii="Arial" w:hAnsi="Arial" w:cs="Arial"/>
        </w:rPr>
        <w:t>zabrana skidanja humusnog odnosno oraničnog sloja poljoprivrednog zemljišta, osim u slučaju prenamjene poljoprivrednog zemljišta,</w:t>
      </w:r>
    </w:p>
    <w:p w14:paraId="4EC38BB0" w14:textId="77777777" w:rsidR="007950B6" w:rsidRPr="007950B6" w:rsidRDefault="007950B6" w:rsidP="007950B6">
      <w:pPr>
        <w:pStyle w:val="StandardWeb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7950B6">
        <w:rPr>
          <w:rFonts w:ascii="Arial" w:hAnsi="Arial" w:cs="Arial"/>
        </w:rPr>
        <w:t>zabranu uzgoja  jednogodišnjih kultura odnosno obveza sadnje dugogodišnjih nasad i višegodišnjih kultura,</w:t>
      </w:r>
    </w:p>
    <w:p w14:paraId="3ED2C4EA" w14:textId="77777777" w:rsidR="007950B6" w:rsidRPr="007950B6" w:rsidRDefault="007950B6" w:rsidP="007950B6">
      <w:pPr>
        <w:pStyle w:val="StandardWeb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7950B6">
        <w:rPr>
          <w:rFonts w:ascii="Arial" w:hAnsi="Arial" w:cs="Arial"/>
        </w:rPr>
        <w:t xml:space="preserve">određivanje obveznog </w:t>
      </w:r>
      <w:proofErr w:type="spellStart"/>
      <w:r w:rsidRPr="007950B6">
        <w:rPr>
          <w:rFonts w:ascii="Arial" w:hAnsi="Arial" w:cs="Arial"/>
        </w:rPr>
        <w:t>zatravnjivanja</w:t>
      </w:r>
      <w:proofErr w:type="spellEnd"/>
      <w:r w:rsidRPr="007950B6">
        <w:rPr>
          <w:rFonts w:ascii="Arial" w:hAnsi="Arial" w:cs="Arial"/>
        </w:rPr>
        <w:t xml:space="preserve"> odnosno sadnje voćaka na strmim zemljištima,</w:t>
      </w:r>
    </w:p>
    <w:p w14:paraId="36D92704" w14:textId="77777777" w:rsidR="007950B6" w:rsidRPr="007950B6" w:rsidRDefault="007950B6" w:rsidP="007950B6">
      <w:pPr>
        <w:pStyle w:val="Default"/>
        <w:numPr>
          <w:ilvl w:val="0"/>
          <w:numId w:val="5"/>
        </w:numPr>
        <w:jc w:val="both"/>
        <w:rPr>
          <w:color w:val="auto"/>
        </w:rPr>
      </w:pPr>
      <w:r w:rsidRPr="007950B6">
        <w:rPr>
          <w:color w:val="auto"/>
        </w:rPr>
        <w:t xml:space="preserve">obvezu odstranjivanja biljnih ostataka nakon sječe i čišćenja šuma, putova i međa na šumskom zemljištu, koje graniči s poljoprivrednim zemljištem, </w:t>
      </w:r>
    </w:p>
    <w:p w14:paraId="43BA8E68" w14:textId="77777777" w:rsidR="007950B6" w:rsidRPr="007950B6" w:rsidRDefault="007950B6" w:rsidP="007950B6">
      <w:pPr>
        <w:pStyle w:val="Default"/>
        <w:numPr>
          <w:ilvl w:val="0"/>
          <w:numId w:val="5"/>
        </w:numPr>
        <w:jc w:val="both"/>
        <w:rPr>
          <w:color w:val="auto"/>
        </w:rPr>
      </w:pPr>
      <w:r w:rsidRPr="007950B6">
        <w:rPr>
          <w:color w:val="auto"/>
        </w:rPr>
        <w:t xml:space="preserve">obvezu odstranjivanja biljnih ostataka nakon čišćenja kanala, međa i poljskih putova, kao i nakon siječe i čišćenja šuma koje graniče sa poljoprivrednim zemljištem, </w:t>
      </w:r>
    </w:p>
    <w:p w14:paraId="66F61055" w14:textId="77777777" w:rsidR="007950B6" w:rsidRPr="007950B6" w:rsidRDefault="007950B6" w:rsidP="007950B6">
      <w:pPr>
        <w:pStyle w:val="Default"/>
        <w:numPr>
          <w:ilvl w:val="0"/>
          <w:numId w:val="5"/>
        </w:numPr>
        <w:jc w:val="both"/>
        <w:rPr>
          <w:color w:val="auto"/>
        </w:rPr>
      </w:pPr>
      <w:r w:rsidRPr="007950B6">
        <w:rPr>
          <w:color w:val="auto"/>
        </w:rPr>
        <w:lastRenderedPageBreak/>
        <w:t xml:space="preserve">Održavanje pregradnih zidova ili ograda na mjestima gdje postoji neposredna opasnost od klizišta, pomicanja ili urušavanja tla,  </w:t>
      </w:r>
    </w:p>
    <w:p w14:paraId="08DD83F2" w14:textId="77777777" w:rsidR="007950B6" w:rsidRPr="007950B6" w:rsidRDefault="007950B6" w:rsidP="007950B6">
      <w:pPr>
        <w:pStyle w:val="Default"/>
        <w:numPr>
          <w:ilvl w:val="0"/>
          <w:numId w:val="5"/>
        </w:numPr>
        <w:jc w:val="both"/>
        <w:rPr>
          <w:color w:val="auto"/>
        </w:rPr>
      </w:pPr>
      <w:r w:rsidRPr="007950B6">
        <w:rPr>
          <w:color w:val="auto"/>
        </w:rPr>
        <w:t xml:space="preserve">kompostiranje korisnih biljnih ostataka. </w:t>
      </w:r>
    </w:p>
    <w:p w14:paraId="351B8014" w14:textId="77777777" w:rsidR="007950B6" w:rsidRPr="007950B6" w:rsidRDefault="007950B6" w:rsidP="007950B6">
      <w:pPr>
        <w:pStyle w:val="Default"/>
        <w:jc w:val="both"/>
        <w:rPr>
          <w:color w:val="auto"/>
        </w:rPr>
      </w:pPr>
      <w:r w:rsidRPr="007950B6">
        <w:rPr>
          <w:color w:val="auto"/>
        </w:rPr>
        <w:t xml:space="preserve">Žetveni ostaci ne smiju se spaljivati na poljoprivrednim površinama. Njihovo spaljivanje dopušteno je samo u cilju sprečavanja širenja ili suzbijanja biljnih štetnika. </w:t>
      </w:r>
    </w:p>
    <w:p w14:paraId="7B0D5CB3" w14:textId="77777777" w:rsidR="007950B6" w:rsidRPr="007950B6" w:rsidRDefault="007950B6" w:rsidP="007950B6">
      <w:pPr>
        <w:pStyle w:val="Default"/>
        <w:jc w:val="both"/>
        <w:rPr>
          <w:color w:val="auto"/>
        </w:rPr>
      </w:pPr>
      <w:r w:rsidRPr="007950B6">
        <w:rPr>
          <w:color w:val="auto"/>
        </w:rPr>
        <w:t xml:space="preserve">Uništavanje biljnih ostataka spaljivanjem, kada je to dopušteno, poduzima se uz provođenje mjera zaštite od požara sukladno posebnim propisima. </w:t>
      </w:r>
    </w:p>
    <w:p w14:paraId="4AAA2C46" w14:textId="77777777" w:rsidR="007950B6" w:rsidRPr="007950B6" w:rsidRDefault="007950B6" w:rsidP="007950B6">
      <w:pPr>
        <w:shd w:val="clear" w:color="auto" w:fill="FFFFFF"/>
        <w:jc w:val="both"/>
        <w:textAlignment w:val="baseline"/>
        <w:rPr>
          <w:rFonts w:ascii="Arial" w:hAnsi="Arial" w:cs="Arial"/>
        </w:rPr>
      </w:pPr>
    </w:p>
    <w:p w14:paraId="7D714CF9" w14:textId="77777777" w:rsidR="007950B6" w:rsidRPr="007950B6" w:rsidRDefault="007950B6" w:rsidP="007950B6">
      <w:pPr>
        <w:shd w:val="clear" w:color="auto" w:fill="FFFFFF"/>
        <w:jc w:val="center"/>
        <w:textAlignment w:val="baseline"/>
        <w:rPr>
          <w:rFonts w:ascii="Arial" w:hAnsi="Arial" w:cs="Arial"/>
          <w:b/>
          <w:iCs/>
        </w:rPr>
      </w:pPr>
      <w:r w:rsidRPr="007950B6">
        <w:rPr>
          <w:rFonts w:ascii="Arial" w:hAnsi="Arial" w:cs="Arial"/>
          <w:b/>
          <w:iCs/>
          <w:bdr w:val="none" w:sz="0" w:space="0" w:color="auto" w:frame="1"/>
        </w:rPr>
        <w:t>Održavanje plodnosti tla</w:t>
      </w:r>
    </w:p>
    <w:p w14:paraId="7EA2DA99" w14:textId="77777777" w:rsidR="007950B6" w:rsidRPr="007950B6" w:rsidRDefault="007950B6" w:rsidP="007950B6">
      <w:pPr>
        <w:shd w:val="clear" w:color="auto" w:fill="FFFFFF"/>
        <w:jc w:val="center"/>
        <w:textAlignment w:val="baseline"/>
        <w:rPr>
          <w:rFonts w:ascii="Arial" w:hAnsi="Arial" w:cs="Arial"/>
          <w:b/>
        </w:rPr>
      </w:pPr>
      <w:r w:rsidRPr="007950B6">
        <w:rPr>
          <w:rFonts w:ascii="Arial" w:hAnsi="Arial" w:cs="Arial"/>
          <w:b/>
        </w:rPr>
        <w:t>Članak 15.</w:t>
      </w:r>
    </w:p>
    <w:p w14:paraId="48A92062" w14:textId="77777777" w:rsidR="007950B6" w:rsidRPr="007950B6" w:rsidRDefault="007950B6" w:rsidP="007950B6">
      <w:pPr>
        <w:shd w:val="clear" w:color="auto" w:fill="FFFFFF"/>
        <w:jc w:val="both"/>
        <w:textAlignment w:val="baseline"/>
        <w:rPr>
          <w:rFonts w:ascii="Arial" w:hAnsi="Arial" w:cs="Arial"/>
        </w:rPr>
      </w:pPr>
      <w:r w:rsidRPr="007950B6">
        <w:rPr>
          <w:rFonts w:ascii="Arial" w:hAnsi="Arial" w:cs="Arial"/>
        </w:rPr>
        <w:t xml:space="preserve">Plodnost tla se mora održavati primjenom agrotehničkih mjera, uključujući gnojidbu, gdje je primjenjivo, kojom se povećava ili održava povoljan sadržaj makro i </w:t>
      </w:r>
      <w:proofErr w:type="spellStart"/>
      <w:r w:rsidRPr="007950B6">
        <w:rPr>
          <w:rFonts w:ascii="Arial" w:hAnsi="Arial" w:cs="Arial"/>
        </w:rPr>
        <w:t>mikrohraniva</w:t>
      </w:r>
      <w:proofErr w:type="spellEnd"/>
      <w:r w:rsidRPr="007950B6">
        <w:rPr>
          <w:rFonts w:ascii="Arial" w:hAnsi="Arial" w:cs="Arial"/>
        </w:rPr>
        <w:t xml:space="preserve"> u tlu, te optimalne fizikalne i mikrobiološke značajke tla.</w:t>
      </w:r>
    </w:p>
    <w:p w14:paraId="1B4C32BC" w14:textId="77777777" w:rsidR="007950B6" w:rsidRPr="007950B6" w:rsidRDefault="007950B6" w:rsidP="007950B6">
      <w:pPr>
        <w:pStyle w:val="StandardWeb"/>
        <w:spacing w:before="0" w:beforeAutospacing="0" w:after="0" w:afterAutospacing="0"/>
        <w:jc w:val="both"/>
        <w:rPr>
          <w:rFonts w:ascii="Arial" w:hAnsi="Arial" w:cs="Arial"/>
        </w:rPr>
      </w:pPr>
      <w:r w:rsidRPr="007950B6">
        <w:rPr>
          <w:rFonts w:ascii="Arial" w:hAnsi="Arial" w:cs="Arial"/>
        </w:rPr>
        <w:t xml:space="preserve">Fizičke i pravne osobe upisane u Upisnik poljoprivrednika dužne su pratiti stanje poljoprivrednog zemljišta evidentiranog u sustav za identifikaciju poljoprivrednih parcela i evidenciju uporabe poljoprivrednog zemljišta u digitalnom grafičkom obliku (u daljnjem tekstu: ARKOD sustav) ispitivanjem plodnosti tla te voditi evidenciju o primjeni gnojiva (mineralnih i organskih), </w:t>
      </w:r>
      <w:proofErr w:type="spellStart"/>
      <w:r w:rsidRPr="007950B6">
        <w:rPr>
          <w:rFonts w:ascii="Arial" w:hAnsi="Arial" w:cs="Arial"/>
        </w:rPr>
        <w:t>poboljšivača</w:t>
      </w:r>
      <w:proofErr w:type="spellEnd"/>
      <w:r w:rsidRPr="007950B6">
        <w:rPr>
          <w:rFonts w:ascii="Arial" w:hAnsi="Arial" w:cs="Arial"/>
        </w:rPr>
        <w:t xml:space="preserve"> tla i pesticida.</w:t>
      </w:r>
    </w:p>
    <w:p w14:paraId="554315AF" w14:textId="77777777" w:rsidR="007950B6" w:rsidRPr="007950B6" w:rsidRDefault="007950B6" w:rsidP="007950B6">
      <w:pPr>
        <w:pStyle w:val="StandardWeb"/>
        <w:spacing w:before="0" w:beforeAutospacing="0" w:after="0" w:afterAutospacing="0"/>
        <w:jc w:val="both"/>
        <w:rPr>
          <w:rFonts w:ascii="Arial" w:hAnsi="Arial" w:cs="Arial"/>
        </w:rPr>
      </w:pPr>
    </w:p>
    <w:p w14:paraId="09A3CE0B" w14:textId="77777777" w:rsidR="007950B6" w:rsidRPr="007950B6" w:rsidRDefault="007950B6" w:rsidP="007950B6">
      <w:pPr>
        <w:pStyle w:val="Default"/>
        <w:jc w:val="both"/>
        <w:rPr>
          <w:color w:val="auto"/>
        </w:rPr>
      </w:pPr>
      <w:r w:rsidRPr="007950B6">
        <w:rPr>
          <w:b/>
          <w:bCs/>
          <w:color w:val="auto"/>
        </w:rPr>
        <w:t xml:space="preserve">IV. MJERE ZA UREĐIVANJE I ODRŽAVANJE POLJOPRIVREDNIH RUDINA </w:t>
      </w:r>
    </w:p>
    <w:p w14:paraId="6C242BF3" w14:textId="77777777" w:rsidR="007950B6" w:rsidRPr="007950B6" w:rsidRDefault="007950B6" w:rsidP="007950B6">
      <w:pPr>
        <w:pStyle w:val="Default"/>
        <w:rPr>
          <w:b/>
          <w:bCs/>
          <w:color w:val="auto"/>
        </w:rPr>
      </w:pPr>
    </w:p>
    <w:p w14:paraId="42B6ECB5" w14:textId="77777777" w:rsidR="007950B6" w:rsidRPr="007950B6" w:rsidRDefault="007950B6" w:rsidP="007950B6">
      <w:pPr>
        <w:pStyle w:val="Default"/>
        <w:jc w:val="center"/>
        <w:rPr>
          <w:b/>
          <w:bCs/>
          <w:color w:val="auto"/>
        </w:rPr>
      </w:pPr>
      <w:r w:rsidRPr="007950B6">
        <w:rPr>
          <w:b/>
          <w:bCs/>
          <w:color w:val="auto"/>
        </w:rPr>
        <w:t>Članak 16.</w:t>
      </w:r>
    </w:p>
    <w:p w14:paraId="7EA3B717" w14:textId="77777777" w:rsidR="007950B6" w:rsidRPr="007950B6" w:rsidRDefault="007950B6" w:rsidP="007950B6">
      <w:pPr>
        <w:pStyle w:val="Default"/>
        <w:rPr>
          <w:color w:val="auto"/>
        </w:rPr>
      </w:pPr>
      <w:r w:rsidRPr="007950B6">
        <w:rPr>
          <w:bCs/>
          <w:color w:val="auto"/>
        </w:rPr>
        <w:t xml:space="preserve">Vlasnici i posjednici </w:t>
      </w:r>
      <w:r w:rsidRPr="007950B6">
        <w:rPr>
          <w:color w:val="auto"/>
        </w:rPr>
        <w:t>poljoprivrednog zemljišta dužni su primjenjivati mjere za uređivanje i održavanje poljoprivrednih rudina</w:t>
      </w:r>
    </w:p>
    <w:p w14:paraId="69B3D74D" w14:textId="77777777" w:rsidR="007950B6" w:rsidRPr="007950B6" w:rsidRDefault="007950B6" w:rsidP="007950B6">
      <w:pPr>
        <w:pStyle w:val="Default"/>
        <w:rPr>
          <w:color w:val="auto"/>
        </w:rPr>
      </w:pPr>
      <w:r w:rsidRPr="007950B6">
        <w:rPr>
          <w:color w:val="auto"/>
        </w:rPr>
        <w:t xml:space="preserve">Mjerama za uređivanje i održavanje poljoprivrednih rudina osobito se smatraju: </w:t>
      </w:r>
    </w:p>
    <w:p w14:paraId="33579F2F" w14:textId="77777777" w:rsidR="007950B6" w:rsidRPr="007950B6" w:rsidRDefault="007950B6" w:rsidP="007950B6">
      <w:pPr>
        <w:pStyle w:val="Default"/>
        <w:numPr>
          <w:ilvl w:val="0"/>
          <w:numId w:val="6"/>
        </w:numPr>
        <w:rPr>
          <w:color w:val="auto"/>
        </w:rPr>
      </w:pPr>
      <w:r w:rsidRPr="007950B6">
        <w:rPr>
          <w:color w:val="auto"/>
        </w:rPr>
        <w:t xml:space="preserve">održavanje živica i međa, </w:t>
      </w:r>
    </w:p>
    <w:p w14:paraId="43828B5E" w14:textId="77777777" w:rsidR="007950B6" w:rsidRPr="007950B6" w:rsidRDefault="007950B6" w:rsidP="007950B6">
      <w:pPr>
        <w:pStyle w:val="Default"/>
        <w:numPr>
          <w:ilvl w:val="0"/>
          <w:numId w:val="6"/>
        </w:numPr>
        <w:rPr>
          <w:color w:val="auto"/>
        </w:rPr>
      </w:pPr>
      <w:r w:rsidRPr="007950B6">
        <w:rPr>
          <w:color w:val="auto"/>
        </w:rPr>
        <w:t xml:space="preserve">održavanje poljskih putova, </w:t>
      </w:r>
    </w:p>
    <w:p w14:paraId="02295EF5" w14:textId="77777777" w:rsidR="007950B6" w:rsidRPr="007950B6" w:rsidRDefault="007950B6" w:rsidP="007950B6">
      <w:pPr>
        <w:pStyle w:val="Default"/>
        <w:numPr>
          <w:ilvl w:val="0"/>
          <w:numId w:val="6"/>
        </w:numPr>
        <w:rPr>
          <w:color w:val="auto"/>
        </w:rPr>
      </w:pPr>
      <w:r w:rsidRPr="007950B6">
        <w:rPr>
          <w:color w:val="auto"/>
        </w:rPr>
        <w:t xml:space="preserve">uređivanje i održavanje kanala, </w:t>
      </w:r>
    </w:p>
    <w:p w14:paraId="082C8D43" w14:textId="77777777" w:rsidR="007950B6" w:rsidRPr="007950B6" w:rsidRDefault="007950B6" w:rsidP="007950B6">
      <w:pPr>
        <w:pStyle w:val="Default"/>
        <w:numPr>
          <w:ilvl w:val="0"/>
          <w:numId w:val="6"/>
        </w:numPr>
        <w:rPr>
          <w:color w:val="auto"/>
        </w:rPr>
      </w:pPr>
      <w:r w:rsidRPr="007950B6">
        <w:rPr>
          <w:color w:val="auto"/>
        </w:rPr>
        <w:t xml:space="preserve">sprečavanje zasjenjivanja susjednih čestica, </w:t>
      </w:r>
    </w:p>
    <w:p w14:paraId="3033F5EC" w14:textId="77777777" w:rsidR="007950B6" w:rsidRPr="007950B6" w:rsidRDefault="007950B6" w:rsidP="007950B6">
      <w:pPr>
        <w:pStyle w:val="Default"/>
        <w:numPr>
          <w:ilvl w:val="0"/>
          <w:numId w:val="6"/>
        </w:numPr>
        <w:rPr>
          <w:color w:val="auto"/>
        </w:rPr>
      </w:pPr>
      <w:r w:rsidRPr="007950B6">
        <w:rPr>
          <w:color w:val="auto"/>
        </w:rPr>
        <w:t xml:space="preserve">sadnja i održavanje vjetrobranskih pojasa. </w:t>
      </w:r>
    </w:p>
    <w:p w14:paraId="546E1A24" w14:textId="77777777" w:rsidR="007950B6" w:rsidRPr="007950B6" w:rsidRDefault="007950B6" w:rsidP="007950B6">
      <w:pPr>
        <w:pStyle w:val="Default"/>
        <w:rPr>
          <w:color w:val="auto"/>
        </w:rPr>
      </w:pPr>
    </w:p>
    <w:p w14:paraId="1EEDC99C" w14:textId="77777777" w:rsidR="007950B6" w:rsidRPr="007950B6" w:rsidRDefault="007950B6" w:rsidP="007950B6">
      <w:pPr>
        <w:pStyle w:val="Default"/>
        <w:jc w:val="center"/>
        <w:rPr>
          <w:color w:val="auto"/>
        </w:rPr>
      </w:pPr>
      <w:r w:rsidRPr="007950B6">
        <w:rPr>
          <w:b/>
          <w:bCs/>
          <w:color w:val="auto"/>
        </w:rPr>
        <w:t>Održavanje živica i međa</w:t>
      </w:r>
    </w:p>
    <w:p w14:paraId="235C1E78" w14:textId="77777777" w:rsidR="007950B6" w:rsidRPr="007950B6" w:rsidRDefault="007950B6" w:rsidP="007950B6">
      <w:pPr>
        <w:pStyle w:val="Default"/>
        <w:jc w:val="center"/>
        <w:rPr>
          <w:color w:val="auto"/>
        </w:rPr>
      </w:pPr>
      <w:r w:rsidRPr="007950B6">
        <w:rPr>
          <w:b/>
          <w:bCs/>
          <w:color w:val="auto"/>
        </w:rPr>
        <w:t>Članak 17</w:t>
      </w:r>
    </w:p>
    <w:p w14:paraId="2009AF4C" w14:textId="77777777" w:rsidR="007950B6" w:rsidRPr="007950B6" w:rsidRDefault="007950B6" w:rsidP="007950B6">
      <w:pPr>
        <w:pStyle w:val="Default"/>
        <w:jc w:val="both"/>
        <w:rPr>
          <w:color w:val="auto"/>
        </w:rPr>
      </w:pPr>
      <w:r w:rsidRPr="007950B6">
        <w:rPr>
          <w:color w:val="auto"/>
        </w:rPr>
        <w:t xml:space="preserve">Vlasnici i posjednici poljoprivrednog zemljišta koji zasade živicu, dužni su je redovito održavati i podrezivati na način da se spriječi zakorovljenost živice, širenje na susjedno zemljište i putove i zasjenjivanje parcela te iste formirati na način da ne ometaju promet, vidljivost i preglednost poljskih putova. </w:t>
      </w:r>
    </w:p>
    <w:p w14:paraId="2E96B7F3" w14:textId="77777777" w:rsidR="007950B6" w:rsidRPr="007950B6" w:rsidRDefault="007950B6" w:rsidP="007950B6">
      <w:pPr>
        <w:pStyle w:val="Default"/>
        <w:jc w:val="both"/>
        <w:rPr>
          <w:color w:val="auto"/>
        </w:rPr>
      </w:pPr>
      <w:r w:rsidRPr="007950B6">
        <w:rPr>
          <w:color w:val="auto"/>
        </w:rPr>
        <w:t xml:space="preserve">Živice uz poljske putove, odnosno međe mogu se zasaditi najmanje 0,5 m od ruba puta, odnosno međe i ne mogu biti šire od 0,50 m, te se u svrhu sprečavanja zasjenjivanja susjednih parcela moraju obrezivati, tako da njihova visina ne prelazi 1 m. </w:t>
      </w:r>
    </w:p>
    <w:p w14:paraId="671BA7BD" w14:textId="77777777" w:rsidR="007950B6" w:rsidRPr="007950B6" w:rsidRDefault="007950B6" w:rsidP="007950B6">
      <w:pPr>
        <w:pStyle w:val="Default"/>
        <w:jc w:val="both"/>
        <w:rPr>
          <w:color w:val="auto"/>
        </w:rPr>
      </w:pPr>
      <w:r w:rsidRPr="007950B6">
        <w:rPr>
          <w:color w:val="auto"/>
        </w:rPr>
        <w:t xml:space="preserve">Vlasnici i posjednici poljoprivrednog zemljišta dužni su održavati međe tako da budu vidljivo označene, očišćene od korova i višegodišnjeg raslinja, te da ne ometaju provedbu agrotehničkih zahvata. </w:t>
      </w:r>
    </w:p>
    <w:p w14:paraId="2AFEDBEC" w14:textId="77777777" w:rsidR="007950B6" w:rsidRPr="007950B6" w:rsidRDefault="007950B6" w:rsidP="007950B6">
      <w:pPr>
        <w:pStyle w:val="Default"/>
        <w:jc w:val="both"/>
        <w:rPr>
          <w:color w:val="auto"/>
        </w:rPr>
      </w:pPr>
      <w:r w:rsidRPr="007950B6">
        <w:rPr>
          <w:color w:val="auto"/>
        </w:rPr>
        <w:t xml:space="preserve">Zabranjeno je izoravanje i oštećivanje međa. </w:t>
      </w:r>
    </w:p>
    <w:p w14:paraId="0E47B38C" w14:textId="77777777" w:rsidR="007950B6" w:rsidRPr="007950B6" w:rsidRDefault="007950B6" w:rsidP="007950B6">
      <w:pPr>
        <w:pStyle w:val="Default"/>
        <w:jc w:val="both"/>
        <w:rPr>
          <w:color w:val="auto"/>
        </w:rPr>
      </w:pPr>
      <w:r w:rsidRPr="007950B6">
        <w:rPr>
          <w:color w:val="auto"/>
        </w:rPr>
        <w:t xml:space="preserve">Za ograđivanje parcela na međama zabranjuje se korištenje bodljikave žice i armaturnih mreža. </w:t>
      </w:r>
    </w:p>
    <w:p w14:paraId="6FBFA7EC" w14:textId="77777777" w:rsidR="007950B6" w:rsidRPr="007950B6" w:rsidRDefault="007950B6" w:rsidP="007950B6">
      <w:pPr>
        <w:pStyle w:val="Default"/>
        <w:jc w:val="both"/>
        <w:rPr>
          <w:color w:val="auto"/>
        </w:rPr>
      </w:pPr>
    </w:p>
    <w:p w14:paraId="2699ED11" w14:textId="77777777" w:rsidR="007950B6" w:rsidRPr="007950B6" w:rsidRDefault="007950B6" w:rsidP="007950B6">
      <w:pPr>
        <w:pStyle w:val="Default"/>
        <w:jc w:val="center"/>
        <w:rPr>
          <w:color w:val="auto"/>
        </w:rPr>
      </w:pPr>
      <w:r w:rsidRPr="007950B6">
        <w:rPr>
          <w:b/>
          <w:bCs/>
          <w:color w:val="auto"/>
        </w:rPr>
        <w:t>Održavanje poljskih putova</w:t>
      </w:r>
    </w:p>
    <w:p w14:paraId="7A28610A" w14:textId="77777777" w:rsidR="007950B6" w:rsidRPr="007950B6" w:rsidRDefault="007950B6" w:rsidP="007950B6">
      <w:pPr>
        <w:pStyle w:val="Default"/>
        <w:jc w:val="center"/>
        <w:rPr>
          <w:color w:val="auto"/>
        </w:rPr>
      </w:pPr>
      <w:r w:rsidRPr="007950B6">
        <w:rPr>
          <w:b/>
          <w:bCs/>
          <w:color w:val="auto"/>
        </w:rPr>
        <w:t>Članak 18.</w:t>
      </w:r>
    </w:p>
    <w:p w14:paraId="7A1FC1DA" w14:textId="77777777" w:rsidR="007950B6" w:rsidRPr="007950B6" w:rsidRDefault="007950B6" w:rsidP="007950B6">
      <w:pPr>
        <w:pStyle w:val="Default"/>
        <w:jc w:val="both"/>
        <w:rPr>
          <w:color w:val="auto"/>
        </w:rPr>
      </w:pPr>
      <w:r w:rsidRPr="007950B6">
        <w:rPr>
          <w:color w:val="auto"/>
        </w:rPr>
        <w:lastRenderedPageBreak/>
        <w:t xml:space="preserve">Poljski putovi služe u svrhu omogućavanja nesmetanog korištenja poljoprivrednog zemljišta. </w:t>
      </w:r>
    </w:p>
    <w:p w14:paraId="2F5CC6E7" w14:textId="77777777" w:rsidR="007950B6" w:rsidRPr="007950B6" w:rsidRDefault="007950B6" w:rsidP="007950B6">
      <w:pPr>
        <w:pStyle w:val="Default"/>
        <w:jc w:val="both"/>
        <w:rPr>
          <w:color w:val="auto"/>
        </w:rPr>
      </w:pPr>
      <w:r w:rsidRPr="007950B6">
        <w:rPr>
          <w:color w:val="auto"/>
        </w:rPr>
        <w:t xml:space="preserve">Poljskim putom, kao nerazvrstanom cestom, u smislu ove Odluke smatra se svaki nerazvrstani put koji se koristi za promet, prolaz ili prilaz poljoprivrednom zemljištu, kojim se koristi veći broj korisnika pod jednakim uvjetima. </w:t>
      </w:r>
    </w:p>
    <w:p w14:paraId="15474564" w14:textId="77777777" w:rsidR="007950B6" w:rsidRPr="007950B6" w:rsidRDefault="007950B6" w:rsidP="007950B6">
      <w:pPr>
        <w:pStyle w:val="Default"/>
        <w:jc w:val="both"/>
        <w:rPr>
          <w:color w:val="auto"/>
        </w:rPr>
      </w:pPr>
      <w:r w:rsidRPr="007950B6">
        <w:rPr>
          <w:color w:val="auto"/>
        </w:rPr>
        <w:t xml:space="preserve">Vlasnici ili posjednici poljoprivrednog zemljišta dužni su zajednički brinuti o održavanju poljskih putova koje koriste. </w:t>
      </w:r>
    </w:p>
    <w:p w14:paraId="6A3DCD04" w14:textId="77777777" w:rsidR="007950B6" w:rsidRPr="007950B6" w:rsidRDefault="007950B6" w:rsidP="007950B6">
      <w:pPr>
        <w:pStyle w:val="Default"/>
        <w:jc w:val="both"/>
        <w:rPr>
          <w:color w:val="auto"/>
        </w:rPr>
      </w:pPr>
      <w:r w:rsidRPr="007950B6">
        <w:rPr>
          <w:color w:val="auto"/>
        </w:rPr>
        <w:t xml:space="preserve">Pod održavanjem poljskih putova smatra se osobito: </w:t>
      </w:r>
    </w:p>
    <w:p w14:paraId="5FEEFB6D" w14:textId="77777777" w:rsidR="007950B6" w:rsidRPr="007950B6" w:rsidRDefault="007950B6" w:rsidP="007950B6">
      <w:pPr>
        <w:pStyle w:val="Default"/>
        <w:numPr>
          <w:ilvl w:val="0"/>
          <w:numId w:val="7"/>
        </w:numPr>
        <w:jc w:val="both"/>
        <w:rPr>
          <w:color w:val="auto"/>
        </w:rPr>
      </w:pPr>
      <w:r w:rsidRPr="007950B6">
        <w:rPr>
          <w:color w:val="auto"/>
        </w:rPr>
        <w:t xml:space="preserve">redovito održavanje i uređivanje poljskih putova tako da ne ometaju provođenje agrotehničkih mjera i prolazak vatrogasnih vozila, </w:t>
      </w:r>
    </w:p>
    <w:p w14:paraId="6E3070CB" w14:textId="77777777" w:rsidR="007950B6" w:rsidRPr="007950B6" w:rsidRDefault="007950B6" w:rsidP="007950B6">
      <w:pPr>
        <w:pStyle w:val="Default"/>
        <w:numPr>
          <w:ilvl w:val="0"/>
          <w:numId w:val="7"/>
        </w:numPr>
        <w:jc w:val="both"/>
        <w:rPr>
          <w:color w:val="auto"/>
        </w:rPr>
      </w:pPr>
      <w:r w:rsidRPr="007950B6">
        <w:rPr>
          <w:color w:val="auto"/>
        </w:rPr>
        <w:t xml:space="preserve">nasipavanje oštećenih dionica i udarnih rupa odgovarajućim materijalom, </w:t>
      </w:r>
    </w:p>
    <w:p w14:paraId="536400AC" w14:textId="77777777" w:rsidR="007950B6" w:rsidRPr="007950B6" w:rsidRDefault="007950B6" w:rsidP="007950B6">
      <w:pPr>
        <w:pStyle w:val="Default"/>
        <w:numPr>
          <w:ilvl w:val="0"/>
          <w:numId w:val="7"/>
        </w:numPr>
        <w:jc w:val="both"/>
        <w:rPr>
          <w:color w:val="auto"/>
        </w:rPr>
      </w:pPr>
      <w:r w:rsidRPr="007950B6">
        <w:rPr>
          <w:color w:val="auto"/>
        </w:rPr>
        <w:t xml:space="preserve">čišćenje i održavanje odvodnih kanala i propusta, </w:t>
      </w:r>
    </w:p>
    <w:p w14:paraId="3E7ABA19" w14:textId="77777777" w:rsidR="007950B6" w:rsidRPr="007950B6" w:rsidRDefault="007950B6" w:rsidP="007950B6">
      <w:pPr>
        <w:pStyle w:val="Default"/>
        <w:numPr>
          <w:ilvl w:val="0"/>
          <w:numId w:val="7"/>
        </w:numPr>
        <w:jc w:val="both"/>
        <w:rPr>
          <w:color w:val="auto"/>
        </w:rPr>
      </w:pPr>
      <w:r w:rsidRPr="007950B6">
        <w:rPr>
          <w:color w:val="auto"/>
        </w:rPr>
        <w:t xml:space="preserve">sprječavanje širenja živica i drugog raslinja uz putove, </w:t>
      </w:r>
    </w:p>
    <w:p w14:paraId="05423557" w14:textId="77777777" w:rsidR="007950B6" w:rsidRPr="007950B6" w:rsidRDefault="007950B6" w:rsidP="007950B6">
      <w:pPr>
        <w:pStyle w:val="Default"/>
        <w:numPr>
          <w:ilvl w:val="0"/>
          <w:numId w:val="7"/>
        </w:numPr>
        <w:jc w:val="both"/>
        <w:rPr>
          <w:color w:val="auto"/>
        </w:rPr>
      </w:pPr>
      <w:r w:rsidRPr="007950B6">
        <w:rPr>
          <w:color w:val="auto"/>
        </w:rPr>
        <w:t xml:space="preserve">sječa pojedinih stabala ili grana koje otežavaju korištenje puta, </w:t>
      </w:r>
    </w:p>
    <w:p w14:paraId="5804FF6E" w14:textId="77777777" w:rsidR="007950B6" w:rsidRPr="007950B6" w:rsidRDefault="007950B6" w:rsidP="007950B6">
      <w:pPr>
        <w:pStyle w:val="Default"/>
        <w:numPr>
          <w:ilvl w:val="0"/>
          <w:numId w:val="7"/>
        </w:numPr>
        <w:jc w:val="both"/>
        <w:rPr>
          <w:color w:val="auto"/>
        </w:rPr>
      </w:pPr>
      <w:r w:rsidRPr="007950B6">
        <w:rPr>
          <w:color w:val="auto"/>
        </w:rPr>
        <w:t xml:space="preserve">održavanje suhozida, saniranje oštećenih dijelova suhozida i prolaza, </w:t>
      </w:r>
    </w:p>
    <w:p w14:paraId="52C7FAF9" w14:textId="77777777" w:rsidR="007950B6" w:rsidRPr="007950B6" w:rsidRDefault="007950B6" w:rsidP="007950B6">
      <w:pPr>
        <w:pStyle w:val="Default"/>
        <w:numPr>
          <w:ilvl w:val="0"/>
          <w:numId w:val="7"/>
        </w:numPr>
        <w:jc w:val="both"/>
        <w:rPr>
          <w:color w:val="auto"/>
        </w:rPr>
      </w:pPr>
      <w:r w:rsidRPr="007950B6">
        <w:rPr>
          <w:color w:val="auto"/>
        </w:rPr>
        <w:t xml:space="preserve">sprječavanje oštećivanja putova njihovim nepravilnim korištenjem (vuča trupaca, preopterećenje, neovlašteni građevinski zahvati, nasipavanje otpadnim materijalom i sl.) </w:t>
      </w:r>
    </w:p>
    <w:p w14:paraId="5CF3FE65" w14:textId="77777777" w:rsidR="007950B6" w:rsidRPr="007950B6" w:rsidRDefault="007950B6" w:rsidP="007950B6">
      <w:pPr>
        <w:pStyle w:val="Default"/>
        <w:numPr>
          <w:ilvl w:val="0"/>
          <w:numId w:val="7"/>
        </w:numPr>
        <w:jc w:val="both"/>
        <w:rPr>
          <w:color w:val="auto"/>
        </w:rPr>
      </w:pPr>
      <w:r w:rsidRPr="007950B6">
        <w:rPr>
          <w:color w:val="auto"/>
        </w:rPr>
        <w:t xml:space="preserve">sprječavanje uzurpacije putova i zemljišta u njihovom zaštitnom pojasu. </w:t>
      </w:r>
    </w:p>
    <w:p w14:paraId="17733DAA" w14:textId="77777777" w:rsidR="007950B6" w:rsidRPr="007950B6" w:rsidRDefault="007950B6" w:rsidP="007950B6">
      <w:pPr>
        <w:pStyle w:val="Default"/>
        <w:jc w:val="both"/>
        <w:rPr>
          <w:color w:val="auto"/>
        </w:rPr>
      </w:pPr>
      <w:r w:rsidRPr="007950B6">
        <w:rPr>
          <w:color w:val="auto"/>
        </w:rPr>
        <w:t xml:space="preserve">Poljski put se održava sukladno propisima o nerazvrstanim cestama i komunalnom gospodarstvu. </w:t>
      </w:r>
    </w:p>
    <w:p w14:paraId="3B11557C" w14:textId="77777777" w:rsidR="007950B6" w:rsidRPr="007950B6" w:rsidRDefault="007950B6" w:rsidP="007950B6">
      <w:pPr>
        <w:pStyle w:val="Default"/>
        <w:rPr>
          <w:color w:val="auto"/>
        </w:rPr>
      </w:pPr>
    </w:p>
    <w:p w14:paraId="23094EC4" w14:textId="77777777" w:rsidR="007950B6" w:rsidRPr="007950B6" w:rsidRDefault="007950B6" w:rsidP="007950B6">
      <w:pPr>
        <w:pStyle w:val="Default"/>
        <w:jc w:val="center"/>
        <w:rPr>
          <w:color w:val="auto"/>
        </w:rPr>
      </w:pPr>
      <w:r w:rsidRPr="007950B6">
        <w:rPr>
          <w:b/>
          <w:bCs/>
          <w:color w:val="auto"/>
        </w:rPr>
        <w:t>Članak 19.</w:t>
      </w:r>
    </w:p>
    <w:p w14:paraId="371F6B14" w14:textId="77777777" w:rsidR="007950B6" w:rsidRPr="007950B6" w:rsidRDefault="007950B6" w:rsidP="007950B6">
      <w:pPr>
        <w:pStyle w:val="Default"/>
        <w:jc w:val="both"/>
        <w:rPr>
          <w:color w:val="auto"/>
        </w:rPr>
      </w:pPr>
      <w:r w:rsidRPr="007950B6">
        <w:rPr>
          <w:color w:val="auto"/>
        </w:rPr>
        <w:t xml:space="preserve">Zabranjuju se sve radnje koje mogu dovesti do oštećenja, uništenja ili zapreka poljskih putova, a naročito: </w:t>
      </w:r>
    </w:p>
    <w:p w14:paraId="4B5BA8BE" w14:textId="77777777" w:rsidR="007950B6" w:rsidRPr="007950B6" w:rsidRDefault="007950B6" w:rsidP="007950B6">
      <w:pPr>
        <w:pStyle w:val="Default"/>
        <w:numPr>
          <w:ilvl w:val="0"/>
          <w:numId w:val="8"/>
        </w:numPr>
        <w:jc w:val="both"/>
        <w:rPr>
          <w:color w:val="auto"/>
        </w:rPr>
      </w:pPr>
      <w:r w:rsidRPr="007950B6">
        <w:rPr>
          <w:color w:val="auto"/>
        </w:rPr>
        <w:t xml:space="preserve">preoravanje poljskih putova </w:t>
      </w:r>
    </w:p>
    <w:p w14:paraId="16656FFF" w14:textId="77777777" w:rsidR="007950B6" w:rsidRPr="007950B6" w:rsidRDefault="007950B6" w:rsidP="007950B6">
      <w:pPr>
        <w:pStyle w:val="Default"/>
        <w:numPr>
          <w:ilvl w:val="0"/>
          <w:numId w:val="8"/>
        </w:numPr>
        <w:jc w:val="both"/>
        <w:rPr>
          <w:color w:val="auto"/>
        </w:rPr>
      </w:pPr>
      <w:r w:rsidRPr="007950B6">
        <w:rPr>
          <w:color w:val="auto"/>
        </w:rPr>
        <w:t xml:space="preserve">sužavanje poljskih putova </w:t>
      </w:r>
    </w:p>
    <w:p w14:paraId="4C863D7D" w14:textId="77777777" w:rsidR="007950B6" w:rsidRPr="007950B6" w:rsidRDefault="007950B6" w:rsidP="007950B6">
      <w:pPr>
        <w:pStyle w:val="Default"/>
        <w:numPr>
          <w:ilvl w:val="0"/>
          <w:numId w:val="8"/>
        </w:numPr>
        <w:jc w:val="both"/>
        <w:rPr>
          <w:color w:val="auto"/>
        </w:rPr>
      </w:pPr>
      <w:r w:rsidRPr="007950B6">
        <w:rPr>
          <w:color w:val="auto"/>
        </w:rPr>
        <w:t xml:space="preserve">nanošenje zemlje ili raslinja na poljske putove prilikom obrađivanja zemljišta </w:t>
      </w:r>
    </w:p>
    <w:p w14:paraId="54F1B28F" w14:textId="77777777" w:rsidR="007950B6" w:rsidRPr="007950B6" w:rsidRDefault="007950B6" w:rsidP="007950B6">
      <w:pPr>
        <w:pStyle w:val="Default"/>
        <w:numPr>
          <w:ilvl w:val="0"/>
          <w:numId w:val="8"/>
        </w:numPr>
        <w:jc w:val="both"/>
        <w:rPr>
          <w:color w:val="auto"/>
        </w:rPr>
      </w:pPr>
      <w:r w:rsidRPr="007950B6">
        <w:rPr>
          <w:color w:val="auto"/>
        </w:rPr>
        <w:t xml:space="preserve">uništavanje zelenog pojasa uz poljske putove, </w:t>
      </w:r>
    </w:p>
    <w:p w14:paraId="575C0318" w14:textId="77777777" w:rsidR="007950B6" w:rsidRPr="007950B6" w:rsidRDefault="007950B6" w:rsidP="007950B6">
      <w:pPr>
        <w:pStyle w:val="Default"/>
        <w:numPr>
          <w:ilvl w:val="0"/>
          <w:numId w:val="8"/>
        </w:numPr>
        <w:jc w:val="both"/>
        <w:rPr>
          <w:color w:val="auto"/>
        </w:rPr>
      </w:pPr>
      <w:r w:rsidRPr="007950B6">
        <w:rPr>
          <w:color w:val="auto"/>
        </w:rPr>
        <w:t xml:space="preserve">skretanje oborinskih i drugih voda na poljske putove. </w:t>
      </w:r>
    </w:p>
    <w:p w14:paraId="7FEFA62D" w14:textId="77777777" w:rsidR="007950B6" w:rsidRPr="007950B6" w:rsidRDefault="007950B6" w:rsidP="007950B6">
      <w:pPr>
        <w:pStyle w:val="Default"/>
        <w:rPr>
          <w:color w:val="auto"/>
        </w:rPr>
      </w:pPr>
    </w:p>
    <w:p w14:paraId="27C71338" w14:textId="77777777" w:rsidR="007950B6" w:rsidRPr="007950B6" w:rsidRDefault="007950B6" w:rsidP="007950B6">
      <w:pPr>
        <w:pStyle w:val="Default"/>
        <w:jc w:val="center"/>
        <w:rPr>
          <w:color w:val="auto"/>
        </w:rPr>
      </w:pPr>
      <w:r w:rsidRPr="007950B6">
        <w:rPr>
          <w:b/>
          <w:bCs/>
          <w:color w:val="auto"/>
        </w:rPr>
        <w:t>Uređivanje i održavanje kanala</w:t>
      </w:r>
    </w:p>
    <w:p w14:paraId="1B392363" w14:textId="77777777" w:rsidR="007950B6" w:rsidRPr="007950B6" w:rsidRDefault="007950B6" w:rsidP="007950B6">
      <w:pPr>
        <w:pStyle w:val="Default"/>
        <w:jc w:val="center"/>
        <w:rPr>
          <w:color w:val="auto"/>
        </w:rPr>
      </w:pPr>
      <w:r w:rsidRPr="007950B6">
        <w:rPr>
          <w:b/>
          <w:bCs/>
          <w:color w:val="auto"/>
        </w:rPr>
        <w:t>Članak 20.</w:t>
      </w:r>
    </w:p>
    <w:p w14:paraId="7A0F50D9" w14:textId="77777777" w:rsidR="007950B6" w:rsidRPr="007950B6" w:rsidRDefault="007950B6" w:rsidP="007950B6">
      <w:pPr>
        <w:pStyle w:val="Default"/>
        <w:jc w:val="both"/>
        <w:rPr>
          <w:color w:val="auto"/>
        </w:rPr>
      </w:pPr>
      <w:r w:rsidRPr="007950B6">
        <w:rPr>
          <w:color w:val="auto"/>
        </w:rPr>
        <w:t xml:space="preserve">Vlasnici i posjednici poljoprivrednog zemljišta kroz koje prolaze prirodni ili izgrađeni kanali oborinskih voda, odnosno vlasnici ili posjednici tih kanala dužni su ih čistiti tako da se spriječi odronjavanje zemlje, zarastanje korovom i raslinjem, odnosno omogući prirodni tok oborinskih voda. </w:t>
      </w:r>
    </w:p>
    <w:p w14:paraId="389D8467" w14:textId="77777777" w:rsidR="007950B6" w:rsidRPr="007950B6" w:rsidRDefault="007950B6" w:rsidP="007950B6">
      <w:pPr>
        <w:pStyle w:val="Default"/>
        <w:jc w:val="both"/>
        <w:rPr>
          <w:color w:val="auto"/>
        </w:rPr>
      </w:pPr>
      <w:r w:rsidRPr="007950B6">
        <w:rPr>
          <w:color w:val="auto"/>
        </w:rPr>
        <w:t xml:space="preserve">Zabranjuje se svako zatrpavanje kanala iz st.1. ovog članka, osim kada se to radi temeljem projektne dokumentacije i valjane dozvole nadležnih tijela koju je ishodio vlasnik poljoprivrednog zemljišta. </w:t>
      </w:r>
    </w:p>
    <w:p w14:paraId="0DED28BB" w14:textId="77777777" w:rsidR="007950B6" w:rsidRPr="007950B6" w:rsidRDefault="007950B6" w:rsidP="007950B6">
      <w:pPr>
        <w:pStyle w:val="Default"/>
        <w:jc w:val="both"/>
        <w:rPr>
          <w:color w:val="auto"/>
        </w:rPr>
      </w:pPr>
    </w:p>
    <w:p w14:paraId="5E404215" w14:textId="77777777" w:rsidR="007950B6" w:rsidRPr="007950B6" w:rsidRDefault="007950B6" w:rsidP="007950B6">
      <w:pPr>
        <w:pStyle w:val="Default"/>
        <w:jc w:val="center"/>
        <w:rPr>
          <w:color w:val="auto"/>
        </w:rPr>
      </w:pPr>
      <w:r w:rsidRPr="007950B6">
        <w:rPr>
          <w:b/>
          <w:bCs/>
          <w:color w:val="auto"/>
        </w:rPr>
        <w:t>Sprječavanje zasjenjivanja susjednih čestica</w:t>
      </w:r>
    </w:p>
    <w:p w14:paraId="623409A7" w14:textId="77777777" w:rsidR="007950B6" w:rsidRPr="007950B6" w:rsidRDefault="007950B6" w:rsidP="007950B6">
      <w:pPr>
        <w:pStyle w:val="Default"/>
        <w:jc w:val="center"/>
        <w:rPr>
          <w:color w:val="auto"/>
        </w:rPr>
      </w:pPr>
      <w:r w:rsidRPr="007950B6">
        <w:rPr>
          <w:b/>
          <w:bCs/>
          <w:color w:val="auto"/>
        </w:rPr>
        <w:t>Članak 21.</w:t>
      </w:r>
    </w:p>
    <w:p w14:paraId="01632656" w14:textId="77777777" w:rsidR="007950B6" w:rsidRPr="007950B6" w:rsidRDefault="007950B6" w:rsidP="007950B6">
      <w:pPr>
        <w:pStyle w:val="Default"/>
        <w:jc w:val="both"/>
        <w:rPr>
          <w:color w:val="auto"/>
        </w:rPr>
      </w:pPr>
      <w:r w:rsidRPr="007950B6">
        <w:rPr>
          <w:color w:val="auto"/>
        </w:rPr>
        <w:t xml:space="preserve">Radi sprečavanja zasjenjivanja susjednih parcela na kojima se vrši poljoprivredna proizvodnja, zabranjuje se sadnja visokog raslinja neposredno uz međe. </w:t>
      </w:r>
    </w:p>
    <w:p w14:paraId="53C25C7A" w14:textId="77777777" w:rsidR="007950B6" w:rsidRPr="007950B6" w:rsidRDefault="007950B6" w:rsidP="007950B6">
      <w:pPr>
        <w:pStyle w:val="Default"/>
        <w:jc w:val="both"/>
        <w:rPr>
          <w:color w:val="auto"/>
        </w:rPr>
      </w:pPr>
      <w:r w:rsidRPr="007950B6">
        <w:rPr>
          <w:color w:val="auto"/>
        </w:rPr>
        <w:t xml:space="preserve">U slučaju postupanja protivno st.1. ovog članka oštećeni vlasnici i posjednici poljoprivrednih parcela mogu poduzimati radnje za naknadu štete po </w:t>
      </w:r>
      <w:r w:rsidRPr="007950B6">
        <w:rPr>
          <w:iCs/>
          <w:color w:val="auto"/>
        </w:rPr>
        <w:t>Zakonu o vlasništvu i drugim stvarnim pravima</w:t>
      </w:r>
      <w:r w:rsidRPr="007950B6">
        <w:rPr>
          <w:color w:val="auto"/>
        </w:rPr>
        <w:t xml:space="preserve">. </w:t>
      </w:r>
    </w:p>
    <w:p w14:paraId="626286BE" w14:textId="77777777" w:rsidR="007950B6" w:rsidRPr="007950B6" w:rsidRDefault="007950B6" w:rsidP="007950B6">
      <w:pPr>
        <w:pStyle w:val="Default"/>
        <w:jc w:val="both"/>
        <w:rPr>
          <w:color w:val="auto"/>
        </w:rPr>
      </w:pPr>
      <w:r w:rsidRPr="007950B6">
        <w:rPr>
          <w:color w:val="auto"/>
        </w:rPr>
        <w:lastRenderedPageBreak/>
        <w:t xml:space="preserve">Vlasnici odnosno posjednici poljoprivrednog zemljišta ne smiju sadnjom voćaka ili drugih </w:t>
      </w:r>
      <w:proofErr w:type="spellStart"/>
      <w:r w:rsidRPr="007950B6">
        <w:rPr>
          <w:color w:val="auto"/>
        </w:rPr>
        <w:t>visokorastućih</w:t>
      </w:r>
      <w:proofErr w:type="spellEnd"/>
      <w:r w:rsidRPr="007950B6">
        <w:rPr>
          <w:color w:val="auto"/>
        </w:rPr>
        <w:t xml:space="preserve"> kultura zasjenjivati susjedne parcele te tako onemogućavati ili umanjivati poljoprivrednu proizvodnju na tim parcelama.</w:t>
      </w:r>
    </w:p>
    <w:p w14:paraId="78D804D5" w14:textId="77777777" w:rsidR="007950B6" w:rsidRPr="007950B6" w:rsidRDefault="007950B6" w:rsidP="007950B6">
      <w:pPr>
        <w:pStyle w:val="Default"/>
        <w:jc w:val="both"/>
        <w:rPr>
          <w:color w:val="auto"/>
        </w:rPr>
      </w:pPr>
      <w:r w:rsidRPr="007950B6">
        <w:rPr>
          <w:color w:val="auto"/>
        </w:rPr>
        <w:t xml:space="preserve">Pojedinačna stabla, odnosno trajni nasadi sade se ovisno o njihovoj vrsti i svojstvima na dovoljnoj udaljenosti od susjednih parcela da ne zasjene susjedno zemljište. </w:t>
      </w:r>
    </w:p>
    <w:p w14:paraId="123E491B" w14:textId="77777777" w:rsidR="007950B6" w:rsidRPr="007950B6" w:rsidRDefault="007950B6" w:rsidP="007950B6">
      <w:pPr>
        <w:pStyle w:val="Default"/>
        <w:jc w:val="both"/>
        <w:rPr>
          <w:color w:val="auto"/>
        </w:rPr>
      </w:pPr>
    </w:p>
    <w:p w14:paraId="7A874FAC" w14:textId="77777777" w:rsidR="007950B6" w:rsidRPr="007950B6" w:rsidRDefault="007950B6" w:rsidP="007950B6">
      <w:pPr>
        <w:pStyle w:val="Default"/>
        <w:jc w:val="center"/>
        <w:rPr>
          <w:color w:val="auto"/>
        </w:rPr>
      </w:pPr>
      <w:r w:rsidRPr="007950B6">
        <w:rPr>
          <w:b/>
          <w:bCs/>
          <w:color w:val="auto"/>
        </w:rPr>
        <w:t>Sadnja i održavanje vjetrobranskih pojasa</w:t>
      </w:r>
    </w:p>
    <w:p w14:paraId="34086289" w14:textId="77777777" w:rsidR="007950B6" w:rsidRPr="007950B6" w:rsidRDefault="007950B6" w:rsidP="007950B6">
      <w:pPr>
        <w:pStyle w:val="Default"/>
        <w:jc w:val="center"/>
        <w:rPr>
          <w:color w:val="auto"/>
        </w:rPr>
      </w:pPr>
      <w:r w:rsidRPr="007950B6">
        <w:rPr>
          <w:b/>
          <w:bCs/>
          <w:color w:val="auto"/>
        </w:rPr>
        <w:t>Članak 22.</w:t>
      </w:r>
    </w:p>
    <w:p w14:paraId="40B8EEB9" w14:textId="77777777" w:rsidR="007950B6" w:rsidRPr="007950B6" w:rsidRDefault="007950B6" w:rsidP="007950B6">
      <w:pPr>
        <w:pStyle w:val="Default"/>
        <w:jc w:val="both"/>
        <w:rPr>
          <w:color w:val="auto"/>
        </w:rPr>
      </w:pPr>
      <w:r w:rsidRPr="007950B6">
        <w:rPr>
          <w:color w:val="auto"/>
        </w:rPr>
        <w:t xml:space="preserve">Radi uređivanja i održavanja poljoprivrednih rudina, a na područjima na kojima je zbog izloženosti vjetru većeg intenziteta ili duljeg trajanja otežana ili smanjena poljoprivredna proizvodnja, vlasnik je dužan određeni pojas zemljišta zasaditi stablašicama. </w:t>
      </w:r>
    </w:p>
    <w:p w14:paraId="11AAF797" w14:textId="77777777" w:rsidR="007950B6" w:rsidRPr="007950B6" w:rsidRDefault="007950B6" w:rsidP="007950B6">
      <w:pPr>
        <w:pStyle w:val="Default"/>
        <w:rPr>
          <w:color w:val="auto"/>
        </w:rPr>
      </w:pPr>
      <w:r w:rsidRPr="007950B6">
        <w:rPr>
          <w:color w:val="auto"/>
        </w:rPr>
        <w:t xml:space="preserve">Stablašice koje čine vjetrobranski pojas vlasnici su dužni redovito održavati i obnavljati. </w:t>
      </w:r>
    </w:p>
    <w:p w14:paraId="66E92129" w14:textId="77777777" w:rsidR="007950B6" w:rsidRPr="007950B6" w:rsidRDefault="007950B6" w:rsidP="007950B6">
      <w:pPr>
        <w:pStyle w:val="Default"/>
        <w:rPr>
          <w:color w:val="auto"/>
        </w:rPr>
      </w:pPr>
    </w:p>
    <w:p w14:paraId="18AA22C6" w14:textId="77777777" w:rsidR="007950B6" w:rsidRPr="007950B6" w:rsidRDefault="007950B6" w:rsidP="007950B6">
      <w:pPr>
        <w:pStyle w:val="Default"/>
        <w:rPr>
          <w:color w:val="auto"/>
        </w:rPr>
      </w:pPr>
      <w:r w:rsidRPr="007950B6">
        <w:rPr>
          <w:b/>
          <w:bCs/>
          <w:color w:val="auto"/>
        </w:rPr>
        <w:t xml:space="preserve">V. POSEBNE MJERE ZAŠTITE OD POŽARA </w:t>
      </w:r>
    </w:p>
    <w:p w14:paraId="5204C997" w14:textId="77777777" w:rsidR="007950B6" w:rsidRPr="007950B6" w:rsidRDefault="007950B6" w:rsidP="007950B6">
      <w:pPr>
        <w:pStyle w:val="Default"/>
        <w:jc w:val="center"/>
        <w:rPr>
          <w:color w:val="auto"/>
        </w:rPr>
      </w:pPr>
      <w:r w:rsidRPr="007950B6">
        <w:rPr>
          <w:b/>
          <w:bCs/>
          <w:color w:val="auto"/>
        </w:rPr>
        <w:t>Članak 23.</w:t>
      </w:r>
    </w:p>
    <w:p w14:paraId="1CB68085" w14:textId="77777777" w:rsidR="007950B6" w:rsidRPr="007950B6" w:rsidRDefault="007950B6" w:rsidP="007950B6">
      <w:pPr>
        <w:pStyle w:val="Default"/>
        <w:jc w:val="both"/>
        <w:rPr>
          <w:color w:val="auto"/>
        </w:rPr>
      </w:pPr>
      <w:r w:rsidRPr="007950B6">
        <w:rPr>
          <w:color w:val="auto"/>
        </w:rPr>
        <w:t xml:space="preserve">Radi sprečavanja požara na poljoprivrednom zemljištu vlasnici i posjednici dužni su: </w:t>
      </w:r>
    </w:p>
    <w:p w14:paraId="206D3FEA" w14:textId="77777777" w:rsidR="007950B6" w:rsidRPr="007950B6" w:rsidRDefault="007950B6" w:rsidP="007950B6">
      <w:pPr>
        <w:pStyle w:val="Default"/>
        <w:numPr>
          <w:ilvl w:val="0"/>
          <w:numId w:val="9"/>
        </w:numPr>
        <w:jc w:val="both"/>
        <w:rPr>
          <w:color w:val="auto"/>
        </w:rPr>
      </w:pPr>
      <w:r w:rsidRPr="007950B6">
        <w:rPr>
          <w:color w:val="auto"/>
        </w:rPr>
        <w:t xml:space="preserve">održavati, uređivati i čistiti međe, živice, kanale te poljske i šumske putove, </w:t>
      </w:r>
    </w:p>
    <w:p w14:paraId="1A39C66E" w14:textId="77777777" w:rsidR="007950B6" w:rsidRPr="007950B6" w:rsidRDefault="007950B6" w:rsidP="007950B6">
      <w:pPr>
        <w:pStyle w:val="Default"/>
        <w:numPr>
          <w:ilvl w:val="0"/>
          <w:numId w:val="9"/>
        </w:numPr>
        <w:jc w:val="both"/>
        <w:rPr>
          <w:color w:val="auto"/>
        </w:rPr>
      </w:pPr>
      <w:r w:rsidRPr="007950B6">
        <w:rPr>
          <w:color w:val="auto"/>
        </w:rPr>
        <w:t xml:space="preserve">uklanjati suhe biljne ostatke nakon provedenih agrotehničkih mjera i nakon žetve, berbe i sl., najkasnije do 1. lipnja tekuće godine, </w:t>
      </w:r>
    </w:p>
    <w:p w14:paraId="357E3C4F" w14:textId="77777777" w:rsidR="007950B6" w:rsidRPr="007950B6" w:rsidRDefault="007950B6" w:rsidP="007950B6">
      <w:pPr>
        <w:pStyle w:val="Default"/>
        <w:numPr>
          <w:ilvl w:val="0"/>
          <w:numId w:val="9"/>
        </w:numPr>
        <w:jc w:val="both"/>
        <w:rPr>
          <w:color w:val="auto"/>
        </w:rPr>
      </w:pPr>
      <w:r w:rsidRPr="007950B6">
        <w:rPr>
          <w:color w:val="auto"/>
        </w:rPr>
        <w:t xml:space="preserve">odstraniti biljne ostatke nakon sječe i čišćenja šume, putova i međa na šumskom zemljištu koje graniči s poljoprivrednim zemljištem, </w:t>
      </w:r>
    </w:p>
    <w:p w14:paraId="46DC6E14" w14:textId="77777777" w:rsidR="007950B6" w:rsidRPr="007950B6" w:rsidRDefault="007950B6" w:rsidP="007950B6">
      <w:pPr>
        <w:pStyle w:val="Default"/>
        <w:numPr>
          <w:ilvl w:val="0"/>
          <w:numId w:val="9"/>
        </w:numPr>
        <w:jc w:val="both"/>
        <w:rPr>
          <w:color w:val="auto"/>
        </w:rPr>
      </w:pPr>
      <w:r w:rsidRPr="007950B6">
        <w:rPr>
          <w:color w:val="auto"/>
        </w:rPr>
        <w:t xml:space="preserve">uz međe preorati ili očistiti zemljište zatravljeno suhim biljem i biljnim otpadom, </w:t>
      </w:r>
    </w:p>
    <w:p w14:paraId="1177C4C5" w14:textId="77777777" w:rsidR="007950B6" w:rsidRPr="007950B6" w:rsidRDefault="007950B6" w:rsidP="007950B6">
      <w:pPr>
        <w:pStyle w:val="Default"/>
        <w:numPr>
          <w:ilvl w:val="0"/>
          <w:numId w:val="9"/>
        </w:numPr>
        <w:jc w:val="both"/>
        <w:rPr>
          <w:color w:val="auto"/>
        </w:rPr>
      </w:pPr>
      <w:r w:rsidRPr="007950B6">
        <w:rPr>
          <w:color w:val="auto"/>
        </w:rPr>
        <w:t xml:space="preserve">spaljivanje i uništavanje biljnih otpadaka i korova na poljoprivrednom i šumskom zemljištu vršiti samo uz poduzimanje odgovarajućih mjera opreza propisanih </w:t>
      </w:r>
      <w:r w:rsidRPr="007950B6">
        <w:rPr>
          <w:iCs/>
          <w:color w:val="auto"/>
        </w:rPr>
        <w:t>Zakonom o zaštiti od požara.</w:t>
      </w:r>
      <w:r w:rsidRPr="007950B6">
        <w:rPr>
          <w:color w:val="auto"/>
        </w:rPr>
        <w:t xml:space="preserve"> </w:t>
      </w:r>
    </w:p>
    <w:p w14:paraId="3AC46254" w14:textId="77777777" w:rsidR="007950B6" w:rsidRPr="007950B6" w:rsidRDefault="007950B6" w:rsidP="007950B6">
      <w:pPr>
        <w:pStyle w:val="Default"/>
        <w:rPr>
          <w:color w:val="auto"/>
        </w:rPr>
      </w:pPr>
    </w:p>
    <w:p w14:paraId="1AFD032A" w14:textId="77777777" w:rsidR="007950B6" w:rsidRPr="007950B6" w:rsidRDefault="007950B6" w:rsidP="007950B6">
      <w:pPr>
        <w:pStyle w:val="Default"/>
        <w:jc w:val="center"/>
        <w:rPr>
          <w:color w:val="auto"/>
        </w:rPr>
      </w:pPr>
      <w:r w:rsidRPr="007950B6">
        <w:rPr>
          <w:b/>
          <w:bCs/>
          <w:color w:val="auto"/>
        </w:rPr>
        <w:t>Članak 24.</w:t>
      </w:r>
    </w:p>
    <w:p w14:paraId="776F2325" w14:textId="77777777" w:rsidR="007950B6" w:rsidRPr="007950B6" w:rsidRDefault="007950B6" w:rsidP="007950B6">
      <w:pPr>
        <w:pStyle w:val="Default"/>
        <w:jc w:val="both"/>
        <w:rPr>
          <w:color w:val="auto"/>
        </w:rPr>
      </w:pPr>
      <w:r w:rsidRPr="007950B6">
        <w:rPr>
          <w:color w:val="auto"/>
        </w:rPr>
        <w:t xml:space="preserve">Spaljivanje korova, trave i drugog otpadnog materijala biljnog porijekla te loženje vatre na poljoprivrednim površinama može se obavljati ako su poduzete sljedeće mjere opreznosti: </w:t>
      </w:r>
    </w:p>
    <w:p w14:paraId="7DA427D1" w14:textId="77777777" w:rsidR="007950B6" w:rsidRPr="007950B6" w:rsidRDefault="007950B6" w:rsidP="007950B6">
      <w:pPr>
        <w:pStyle w:val="Default"/>
        <w:jc w:val="both"/>
        <w:rPr>
          <w:color w:val="auto"/>
        </w:rPr>
      </w:pPr>
      <w:r w:rsidRPr="007950B6">
        <w:rPr>
          <w:color w:val="auto"/>
        </w:rPr>
        <w:t xml:space="preserve">1. ako se spaljivanje korova i loženje vatre na otvorenom prostoru obavlja na većoj poljoprivrednoj površini, vlasnici i posjednici poljoprivrednog zemljišta dužni su tražiti odobrenje od JVP Čakovec koja će osigurati dežurstvo odgovarajućeg broja vatrogasaca s opremom za gašenje požara, a na manjim površinama treba primijeniti potrebne mjere zaštite od požara, </w:t>
      </w:r>
    </w:p>
    <w:p w14:paraId="1D9873FD" w14:textId="77777777" w:rsidR="007950B6" w:rsidRPr="007950B6" w:rsidRDefault="007950B6" w:rsidP="007950B6">
      <w:pPr>
        <w:pStyle w:val="Default"/>
        <w:jc w:val="both"/>
        <w:rPr>
          <w:color w:val="auto"/>
        </w:rPr>
      </w:pPr>
      <w:r w:rsidRPr="007950B6">
        <w:rPr>
          <w:color w:val="auto"/>
        </w:rPr>
        <w:t xml:space="preserve">2. mjesto spaljivanja korova i loženja vatre na otvorenom prostoru mora biti najmanje 50 metara udaljeno od gospodarskih i stambenih objekata, najmanje 200 m od ruba šumskog zemljišta i dovoljno udaljeno od krošnji stabala i nasada na susjednim parcelama, te na udaljenosti većoj od 100 metara od stogova slame i sijena i drugih objekata u kojima je uskladišteno sijeno, slama i drugi zapaljivi materijal, </w:t>
      </w:r>
    </w:p>
    <w:p w14:paraId="7CA67C82" w14:textId="77777777" w:rsidR="007950B6" w:rsidRPr="007950B6" w:rsidRDefault="007950B6" w:rsidP="007950B6">
      <w:pPr>
        <w:pStyle w:val="Default"/>
        <w:jc w:val="both"/>
        <w:rPr>
          <w:color w:val="auto"/>
        </w:rPr>
      </w:pPr>
      <w:r w:rsidRPr="007950B6">
        <w:rPr>
          <w:color w:val="auto"/>
        </w:rPr>
        <w:t xml:space="preserve">3. mjesto spaljivanja mora biti tako odabrano da se vatra ne može proširiti preko gorivog materijala na zemlji, kao ni prelijetanja iskri, </w:t>
      </w:r>
    </w:p>
    <w:p w14:paraId="1A0391FF" w14:textId="77777777" w:rsidR="007950B6" w:rsidRPr="007950B6" w:rsidRDefault="007950B6" w:rsidP="007950B6">
      <w:pPr>
        <w:pStyle w:val="Default"/>
        <w:jc w:val="both"/>
        <w:rPr>
          <w:color w:val="auto"/>
        </w:rPr>
      </w:pPr>
      <w:r w:rsidRPr="007950B6">
        <w:rPr>
          <w:color w:val="auto"/>
        </w:rPr>
        <w:t xml:space="preserve">4. osoba koja obavlja spaljivanje korova i loženje vatre na otvorenom prostoru mora biti punoljetna, stalno prisutna pri spaljivanju s pričuvnom opremom za gašenje požara (lopata, kanta napunjena vodom i sl.), </w:t>
      </w:r>
    </w:p>
    <w:p w14:paraId="1604A667" w14:textId="77777777" w:rsidR="007950B6" w:rsidRPr="007950B6" w:rsidRDefault="007950B6" w:rsidP="007950B6">
      <w:pPr>
        <w:pStyle w:val="Default"/>
        <w:jc w:val="both"/>
        <w:rPr>
          <w:color w:val="auto"/>
        </w:rPr>
      </w:pPr>
      <w:r w:rsidRPr="007950B6">
        <w:rPr>
          <w:color w:val="auto"/>
        </w:rPr>
        <w:t xml:space="preserve">5. osobe koje su izvršile spaljivanje korova i loženje vatre na otvorenom prostoru dužne su mjesto spaljivanja pregledati i ostatke u potpunosti pogasiti, </w:t>
      </w:r>
    </w:p>
    <w:p w14:paraId="4B706AD3" w14:textId="77777777" w:rsidR="007950B6" w:rsidRPr="007950B6" w:rsidRDefault="007950B6" w:rsidP="007950B6">
      <w:pPr>
        <w:pStyle w:val="Default"/>
        <w:jc w:val="both"/>
        <w:rPr>
          <w:color w:val="auto"/>
        </w:rPr>
      </w:pPr>
      <w:r w:rsidRPr="007950B6">
        <w:rPr>
          <w:color w:val="auto"/>
        </w:rPr>
        <w:lastRenderedPageBreak/>
        <w:t xml:space="preserve">6. kao i poduzimati ostale mjere opreza sukladno važećim propisima kojima je uređeno područje zaštite od požara. </w:t>
      </w:r>
    </w:p>
    <w:p w14:paraId="32BEFD57" w14:textId="77777777" w:rsidR="007950B6" w:rsidRPr="007950B6" w:rsidRDefault="007950B6" w:rsidP="007950B6">
      <w:pPr>
        <w:pStyle w:val="Default"/>
        <w:jc w:val="both"/>
        <w:rPr>
          <w:color w:val="auto"/>
        </w:rPr>
      </w:pPr>
      <w:r w:rsidRPr="007950B6">
        <w:rPr>
          <w:color w:val="auto"/>
        </w:rPr>
        <w:t xml:space="preserve">Osoba koja spaljuje korov i pali vatru na otvorenom prostoru kod podnošenja zahtjeva za odobrenjem dužna je navesti: </w:t>
      </w:r>
    </w:p>
    <w:p w14:paraId="6409C087" w14:textId="77777777" w:rsidR="007950B6" w:rsidRPr="007950B6" w:rsidRDefault="007950B6" w:rsidP="007950B6">
      <w:pPr>
        <w:pStyle w:val="Default"/>
        <w:numPr>
          <w:ilvl w:val="0"/>
          <w:numId w:val="10"/>
        </w:numPr>
        <w:jc w:val="both"/>
        <w:rPr>
          <w:color w:val="auto"/>
        </w:rPr>
      </w:pPr>
      <w:r w:rsidRPr="007950B6">
        <w:rPr>
          <w:color w:val="auto"/>
        </w:rPr>
        <w:t xml:space="preserve">podatke o vremenu i mjestu paljenja, </w:t>
      </w:r>
    </w:p>
    <w:p w14:paraId="652BF7A6" w14:textId="77777777" w:rsidR="007950B6" w:rsidRPr="007950B6" w:rsidRDefault="007950B6" w:rsidP="007950B6">
      <w:pPr>
        <w:pStyle w:val="Default"/>
        <w:numPr>
          <w:ilvl w:val="0"/>
          <w:numId w:val="10"/>
        </w:numPr>
        <w:jc w:val="both"/>
        <w:rPr>
          <w:color w:val="auto"/>
        </w:rPr>
      </w:pPr>
      <w:r w:rsidRPr="007950B6">
        <w:rPr>
          <w:color w:val="auto"/>
        </w:rPr>
        <w:t xml:space="preserve">naziv i veličinu površine paljenja, </w:t>
      </w:r>
    </w:p>
    <w:p w14:paraId="62C877C4" w14:textId="77777777" w:rsidR="007950B6" w:rsidRPr="007950B6" w:rsidRDefault="007950B6" w:rsidP="007950B6">
      <w:pPr>
        <w:pStyle w:val="Default"/>
        <w:numPr>
          <w:ilvl w:val="0"/>
          <w:numId w:val="10"/>
        </w:numPr>
        <w:jc w:val="both"/>
        <w:rPr>
          <w:color w:val="auto"/>
        </w:rPr>
      </w:pPr>
      <w:r w:rsidRPr="007950B6">
        <w:rPr>
          <w:color w:val="auto"/>
        </w:rPr>
        <w:t xml:space="preserve">broj osoba koje će obavljati paljenje i osiguranje, </w:t>
      </w:r>
    </w:p>
    <w:p w14:paraId="3FA77996" w14:textId="77777777" w:rsidR="007950B6" w:rsidRPr="007950B6" w:rsidRDefault="007950B6" w:rsidP="007950B6">
      <w:pPr>
        <w:pStyle w:val="Default"/>
        <w:numPr>
          <w:ilvl w:val="0"/>
          <w:numId w:val="10"/>
        </w:numPr>
        <w:jc w:val="both"/>
        <w:rPr>
          <w:color w:val="auto"/>
        </w:rPr>
      </w:pPr>
      <w:r w:rsidRPr="007950B6">
        <w:rPr>
          <w:color w:val="auto"/>
        </w:rPr>
        <w:t xml:space="preserve">opis tvari koje će se spaljivati, </w:t>
      </w:r>
    </w:p>
    <w:p w14:paraId="16F0521A" w14:textId="77777777" w:rsidR="007950B6" w:rsidRPr="007950B6" w:rsidRDefault="007950B6" w:rsidP="007950B6">
      <w:pPr>
        <w:pStyle w:val="Default"/>
        <w:numPr>
          <w:ilvl w:val="0"/>
          <w:numId w:val="10"/>
        </w:numPr>
        <w:jc w:val="both"/>
        <w:rPr>
          <w:color w:val="auto"/>
        </w:rPr>
      </w:pPr>
      <w:r w:rsidRPr="007950B6">
        <w:rPr>
          <w:color w:val="auto"/>
        </w:rPr>
        <w:t xml:space="preserve">preventivne mjere koje će se poduzeti u vrijeme paljenja i </w:t>
      </w:r>
    </w:p>
    <w:p w14:paraId="1C8A646C" w14:textId="77777777" w:rsidR="007950B6" w:rsidRPr="007950B6" w:rsidRDefault="007950B6" w:rsidP="007950B6">
      <w:pPr>
        <w:pStyle w:val="Default"/>
        <w:numPr>
          <w:ilvl w:val="0"/>
          <w:numId w:val="10"/>
        </w:numPr>
        <w:jc w:val="both"/>
        <w:rPr>
          <w:color w:val="auto"/>
        </w:rPr>
      </w:pPr>
      <w:r w:rsidRPr="007950B6">
        <w:rPr>
          <w:color w:val="auto"/>
        </w:rPr>
        <w:t xml:space="preserve">osobne podatke osobe koja prijavljuje, odnosno obavlja paljenje ili spaljivanje. </w:t>
      </w:r>
    </w:p>
    <w:p w14:paraId="043B46D3" w14:textId="77777777" w:rsidR="007950B6" w:rsidRPr="007950B6" w:rsidRDefault="007950B6" w:rsidP="007950B6">
      <w:pPr>
        <w:pStyle w:val="Default"/>
        <w:rPr>
          <w:color w:val="auto"/>
        </w:rPr>
      </w:pPr>
    </w:p>
    <w:p w14:paraId="7118B9FB" w14:textId="77777777" w:rsidR="007950B6" w:rsidRPr="007950B6" w:rsidRDefault="007950B6" w:rsidP="007950B6">
      <w:pPr>
        <w:pStyle w:val="Default"/>
        <w:jc w:val="center"/>
        <w:rPr>
          <w:color w:val="auto"/>
        </w:rPr>
      </w:pPr>
      <w:r w:rsidRPr="007950B6">
        <w:rPr>
          <w:b/>
          <w:bCs/>
          <w:color w:val="auto"/>
        </w:rPr>
        <w:t>Članak 25.</w:t>
      </w:r>
    </w:p>
    <w:p w14:paraId="5CA3CE43" w14:textId="77777777" w:rsidR="007950B6" w:rsidRPr="007950B6" w:rsidRDefault="007950B6" w:rsidP="007950B6">
      <w:pPr>
        <w:pStyle w:val="Default"/>
        <w:jc w:val="both"/>
        <w:rPr>
          <w:color w:val="auto"/>
        </w:rPr>
      </w:pPr>
      <w:r w:rsidRPr="007950B6">
        <w:rPr>
          <w:color w:val="auto"/>
        </w:rPr>
        <w:t xml:space="preserve">Zabranjeno je spaljivanje korova i loženje vatre na otvorenom prostoru u sljedećim uvjetima: </w:t>
      </w:r>
    </w:p>
    <w:p w14:paraId="132CD8C1" w14:textId="77777777" w:rsidR="007950B6" w:rsidRPr="007950B6" w:rsidRDefault="007950B6" w:rsidP="007950B6">
      <w:pPr>
        <w:pStyle w:val="Default"/>
        <w:jc w:val="both"/>
        <w:rPr>
          <w:color w:val="auto"/>
        </w:rPr>
      </w:pPr>
      <w:r w:rsidRPr="007950B6">
        <w:rPr>
          <w:color w:val="auto"/>
        </w:rPr>
        <w:t xml:space="preserve">- u razdoblju od 01.lipnja do 30.rujna tekuće godine, </w:t>
      </w:r>
    </w:p>
    <w:p w14:paraId="3A84139E" w14:textId="77777777" w:rsidR="007950B6" w:rsidRPr="007950B6" w:rsidRDefault="007950B6" w:rsidP="007950B6">
      <w:pPr>
        <w:pStyle w:val="Default"/>
        <w:jc w:val="both"/>
        <w:rPr>
          <w:color w:val="auto"/>
        </w:rPr>
      </w:pPr>
      <w:r w:rsidRPr="007950B6">
        <w:rPr>
          <w:color w:val="auto"/>
        </w:rPr>
        <w:t xml:space="preserve">- za vrijeme jakog vjetra i noću (od 19.00 do 05.00 sati), </w:t>
      </w:r>
    </w:p>
    <w:p w14:paraId="77F17461" w14:textId="77777777" w:rsidR="007950B6" w:rsidRPr="007950B6" w:rsidRDefault="007950B6" w:rsidP="007950B6">
      <w:pPr>
        <w:pStyle w:val="Default"/>
        <w:jc w:val="both"/>
        <w:rPr>
          <w:color w:val="auto"/>
        </w:rPr>
      </w:pPr>
      <w:r w:rsidRPr="007950B6">
        <w:rPr>
          <w:color w:val="auto"/>
        </w:rPr>
        <w:t xml:space="preserve">- za vrijeme sezone žetve i zrenja poljoprivrednih kultura. </w:t>
      </w:r>
    </w:p>
    <w:p w14:paraId="050AA13B" w14:textId="77777777" w:rsidR="007950B6" w:rsidRPr="007950B6" w:rsidRDefault="007950B6" w:rsidP="007950B6">
      <w:pPr>
        <w:pStyle w:val="Default"/>
        <w:jc w:val="both"/>
        <w:rPr>
          <w:color w:val="auto"/>
        </w:rPr>
      </w:pPr>
      <w:r w:rsidRPr="007950B6">
        <w:rPr>
          <w:color w:val="auto"/>
        </w:rPr>
        <w:t xml:space="preserve">Iznimno, pravne ili fizičke osobe koje namjeravaju ložiti vatru na otvorenom u periodu iz stavka 1.t.1. ovog članka, dužne su zatražiti odobrenje JVP Čakovec te organiziranje vatrogasnog dežurstva. </w:t>
      </w:r>
    </w:p>
    <w:p w14:paraId="03D80ECF" w14:textId="77777777" w:rsidR="007950B6" w:rsidRPr="007950B6" w:rsidRDefault="007950B6" w:rsidP="007950B6">
      <w:pPr>
        <w:pStyle w:val="Default"/>
        <w:rPr>
          <w:color w:val="auto"/>
        </w:rPr>
      </w:pPr>
    </w:p>
    <w:p w14:paraId="12BCBB6C" w14:textId="77777777" w:rsidR="007950B6" w:rsidRPr="007950B6" w:rsidRDefault="007950B6" w:rsidP="007950B6">
      <w:pPr>
        <w:pStyle w:val="Default"/>
        <w:rPr>
          <w:color w:val="auto"/>
        </w:rPr>
      </w:pPr>
      <w:r w:rsidRPr="007950B6">
        <w:rPr>
          <w:b/>
          <w:bCs/>
          <w:color w:val="auto"/>
        </w:rPr>
        <w:t>VI. IZVJEŠĆA</w:t>
      </w:r>
    </w:p>
    <w:p w14:paraId="6D6ED5C1" w14:textId="77777777" w:rsidR="007950B6" w:rsidRPr="007950B6" w:rsidRDefault="007950B6" w:rsidP="007950B6">
      <w:pPr>
        <w:pStyle w:val="Default"/>
        <w:jc w:val="center"/>
        <w:rPr>
          <w:color w:val="auto"/>
        </w:rPr>
      </w:pPr>
      <w:r w:rsidRPr="007950B6">
        <w:rPr>
          <w:b/>
          <w:bCs/>
          <w:color w:val="auto"/>
        </w:rPr>
        <w:t>Članak 26.</w:t>
      </w:r>
    </w:p>
    <w:p w14:paraId="500B3DCE" w14:textId="77777777" w:rsidR="007950B6" w:rsidRPr="007950B6" w:rsidRDefault="007950B6" w:rsidP="007950B6">
      <w:pPr>
        <w:pStyle w:val="Default"/>
        <w:rPr>
          <w:color w:val="auto"/>
        </w:rPr>
      </w:pPr>
    </w:p>
    <w:p w14:paraId="5A4EE8DE" w14:textId="77777777" w:rsidR="007950B6" w:rsidRPr="007950B6" w:rsidRDefault="007950B6" w:rsidP="007950B6">
      <w:pPr>
        <w:pStyle w:val="Default"/>
        <w:jc w:val="both"/>
        <w:rPr>
          <w:color w:val="auto"/>
        </w:rPr>
      </w:pPr>
      <w:r w:rsidRPr="007950B6">
        <w:rPr>
          <w:color w:val="auto"/>
        </w:rPr>
        <w:t>Grad Čakovec podnosi Ministarstvu poljoprivrede i Hrvatskoj agenciji za poljoprivredu i hranu godišnje izvješće o primjeni propisanih mjera iz ove Odluke do 31. ožujka svake tekuće godine za prethodnu godinu.</w:t>
      </w:r>
    </w:p>
    <w:p w14:paraId="20486F1B" w14:textId="77777777" w:rsidR="007950B6" w:rsidRPr="007950B6" w:rsidRDefault="007950B6" w:rsidP="007950B6">
      <w:pPr>
        <w:pStyle w:val="Default"/>
        <w:jc w:val="both"/>
        <w:rPr>
          <w:color w:val="auto"/>
        </w:rPr>
      </w:pPr>
    </w:p>
    <w:p w14:paraId="15DB2C36" w14:textId="77777777" w:rsidR="007950B6" w:rsidRPr="007950B6" w:rsidRDefault="007950B6" w:rsidP="007950B6">
      <w:pPr>
        <w:pStyle w:val="Default"/>
        <w:rPr>
          <w:color w:val="auto"/>
        </w:rPr>
      </w:pPr>
      <w:r w:rsidRPr="007950B6">
        <w:rPr>
          <w:b/>
          <w:bCs/>
          <w:color w:val="auto"/>
        </w:rPr>
        <w:t>VII. NADZOR</w:t>
      </w:r>
    </w:p>
    <w:p w14:paraId="143BDF73" w14:textId="77777777" w:rsidR="007950B6" w:rsidRPr="007950B6" w:rsidRDefault="007950B6" w:rsidP="007950B6">
      <w:pPr>
        <w:pStyle w:val="Default"/>
        <w:jc w:val="center"/>
        <w:rPr>
          <w:color w:val="auto"/>
        </w:rPr>
      </w:pPr>
      <w:r w:rsidRPr="007950B6">
        <w:rPr>
          <w:b/>
          <w:bCs/>
          <w:color w:val="auto"/>
        </w:rPr>
        <w:t>Članak 27.</w:t>
      </w:r>
    </w:p>
    <w:p w14:paraId="57F7EB5C" w14:textId="77777777" w:rsidR="007950B6" w:rsidRPr="007950B6" w:rsidRDefault="007950B6" w:rsidP="007950B6">
      <w:pPr>
        <w:pStyle w:val="Naslov3"/>
        <w:spacing w:before="0"/>
        <w:jc w:val="center"/>
        <w:rPr>
          <w:rFonts w:ascii="Arial" w:hAnsi="Arial" w:cs="Arial"/>
          <w:caps/>
          <w:color w:val="auto"/>
        </w:rPr>
      </w:pPr>
      <w:r w:rsidRPr="007950B6">
        <w:rPr>
          <w:rFonts w:ascii="Arial" w:hAnsi="Arial" w:cs="Arial"/>
          <w:caps/>
          <w:color w:val="auto"/>
        </w:rPr>
        <w:t>U</w:t>
      </w:r>
      <w:r w:rsidRPr="007950B6">
        <w:rPr>
          <w:rFonts w:ascii="Arial" w:hAnsi="Arial" w:cs="Arial"/>
          <w:color w:val="auto"/>
        </w:rPr>
        <w:t>pravni i inspekcijski nadzor</w:t>
      </w:r>
    </w:p>
    <w:p w14:paraId="5D0D052F" w14:textId="77777777" w:rsidR="007950B6" w:rsidRPr="007950B6" w:rsidRDefault="007950B6" w:rsidP="007950B6">
      <w:pPr>
        <w:pStyle w:val="StandardWeb"/>
        <w:spacing w:before="0" w:beforeAutospacing="0" w:after="0" w:afterAutospacing="0"/>
        <w:jc w:val="both"/>
        <w:rPr>
          <w:rFonts w:ascii="Arial" w:hAnsi="Arial" w:cs="Arial"/>
        </w:rPr>
      </w:pPr>
      <w:r w:rsidRPr="007950B6">
        <w:rPr>
          <w:rFonts w:ascii="Arial" w:hAnsi="Arial" w:cs="Arial"/>
        </w:rPr>
        <w:t>Upravni nadzor nad provedbom ove Odluke obavlja Ministarstvo poljoprivrede.</w:t>
      </w:r>
    </w:p>
    <w:p w14:paraId="578CB0F8" w14:textId="77777777" w:rsidR="007950B6" w:rsidRPr="007950B6" w:rsidRDefault="007950B6" w:rsidP="007950B6">
      <w:pPr>
        <w:pStyle w:val="StandardWeb"/>
        <w:spacing w:before="0" w:beforeAutospacing="0" w:after="0" w:afterAutospacing="0"/>
        <w:jc w:val="both"/>
        <w:rPr>
          <w:rFonts w:ascii="Arial" w:hAnsi="Arial" w:cs="Arial"/>
        </w:rPr>
      </w:pPr>
      <w:r w:rsidRPr="007950B6">
        <w:rPr>
          <w:rFonts w:ascii="Arial" w:hAnsi="Arial" w:cs="Arial"/>
        </w:rPr>
        <w:t>Inspekcijski nadzor nad provedbom ove Odluke obavlja poljoprivredna inspekcija.</w:t>
      </w:r>
    </w:p>
    <w:p w14:paraId="4B6DEC37" w14:textId="77777777" w:rsidR="007950B6" w:rsidRPr="007950B6" w:rsidRDefault="007950B6" w:rsidP="007950B6">
      <w:pPr>
        <w:pStyle w:val="StandardWeb"/>
        <w:spacing w:before="0" w:beforeAutospacing="0" w:after="0" w:afterAutospacing="0"/>
        <w:jc w:val="both"/>
        <w:rPr>
          <w:rFonts w:ascii="Arial" w:hAnsi="Arial" w:cs="Arial"/>
        </w:rPr>
      </w:pPr>
      <w:r w:rsidRPr="007950B6">
        <w:rPr>
          <w:rFonts w:ascii="Arial" w:hAnsi="Arial" w:cs="Arial"/>
        </w:rPr>
        <w:t>Poslove poljoprivredne inspekcije obavljaju poljoprivredni inspektori sukladno odredbama Zakona o poljoprivrednom zemljištu i propisu kojim je uređen djelokrug i ovlasti poljoprivredne inspekcije.</w:t>
      </w:r>
    </w:p>
    <w:p w14:paraId="530BD6D1" w14:textId="77777777" w:rsidR="007950B6" w:rsidRPr="007950B6" w:rsidRDefault="007950B6" w:rsidP="007950B6">
      <w:pPr>
        <w:pStyle w:val="Default"/>
        <w:jc w:val="both"/>
        <w:rPr>
          <w:color w:val="auto"/>
        </w:rPr>
      </w:pPr>
    </w:p>
    <w:p w14:paraId="083CEBCB" w14:textId="77777777" w:rsidR="007950B6" w:rsidRPr="007950B6" w:rsidRDefault="007950B6" w:rsidP="007950B6">
      <w:pPr>
        <w:pStyle w:val="Default"/>
        <w:jc w:val="center"/>
        <w:rPr>
          <w:b/>
          <w:color w:val="auto"/>
        </w:rPr>
      </w:pPr>
      <w:r w:rsidRPr="007950B6">
        <w:rPr>
          <w:b/>
          <w:color w:val="auto"/>
        </w:rPr>
        <w:t>Članak 28.</w:t>
      </w:r>
    </w:p>
    <w:p w14:paraId="242E7263" w14:textId="77777777" w:rsidR="007950B6" w:rsidRPr="007950B6" w:rsidRDefault="007950B6" w:rsidP="007950B6">
      <w:pPr>
        <w:pStyle w:val="Default"/>
        <w:jc w:val="both"/>
        <w:rPr>
          <w:color w:val="auto"/>
        </w:rPr>
      </w:pPr>
      <w:r w:rsidRPr="007950B6">
        <w:rPr>
          <w:color w:val="auto"/>
        </w:rPr>
        <w:t xml:space="preserve">Nadzor nad provođenjem ove Odluke provodi poljoprivredni redar Grada Čakovca. </w:t>
      </w:r>
    </w:p>
    <w:p w14:paraId="24E6F6D0" w14:textId="77777777" w:rsidR="007950B6" w:rsidRPr="007950B6" w:rsidRDefault="007950B6" w:rsidP="007950B6">
      <w:pPr>
        <w:pStyle w:val="Default"/>
        <w:jc w:val="both"/>
        <w:rPr>
          <w:color w:val="auto"/>
        </w:rPr>
      </w:pPr>
      <w:r w:rsidRPr="007950B6">
        <w:rPr>
          <w:color w:val="auto"/>
        </w:rPr>
        <w:t>Poljoprivredno redarstvo može se organizirati kao zajedničko u suradnji s drugim općinama i gradovima Međimurske županije, temeljem posebne Odluke Gradskog vijeća Grada Čakovca.</w:t>
      </w:r>
    </w:p>
    <w:p w14:paraId="4B9761E7" w14:textId="77777777" w:rsidR="007950B6" w:rsidRPr="007950B6" w:rsidRDefault="007950B6" w:rsidP="007950B6">
      <w:pPr>
        <w:pStyle w:val="StandardWeb"/>
        <w:spacing w:before="0" w:beforeAutospacing="0" w:after="0" w:afterAutospacing="0"/>
        <w:jc w:val="both"/>
        <w:rPr>
          <w:rFonts w:ascii="Arial" w:hAnsi="Arial" w:cs="Arial"/>
        </w:rPr>
      </w:pPr>
      <w:r w:rsidRPr="007950B6">
        <w:rPr>
          <w:rFonts w:ascii="Arial" w:hAnsi="Arial" w:cs="Arial"/>
        </w:rPr>
        <w:t>Poljoprivredni </w:t>
      </w:r>
      <w:r w:rsidRPr="007950B6">
        <w:rPr>
          <w:rStyle w:val="highlight"/>
          <w:rFonts w:ascii="Arial" w:eastAsia="Microsoft Sans Serif" w:hAnsi="Arial" w:cs="Arial"/>
        </w:rPr>
        <w:t>redar</w:t>
      </w:r>
      <w:r w:rsidRPr="007950B6">
        <w:rPr>
          <w:rFonts w:ascii="Arial" w:hAnsi="Arial" w:cs="Arial"/>
        </w:rPr>
        <w:t> u provođenju poslova iz stavka 1. ovoga članka ovlašten je rješenjem narediti fizičkim i pravnim osobama radnje u svrhu provođenja ove Odluke o agrotehničkim mjerama i mjerama za uređivanje i održavanje poljoprivrednih rudina te je dužan o utvrđenom stanju i poduzetim mjerama redovito izvještavati nadležnu poljoprivrednu inspekciju.</w:t>
      </w:r>
    </w:p>
    <w:p w14:paraId="0993BAAE" w14:textId="77777777" w:rsidR="007950B6" w:rsidRPr="007950B6" w:rsidRDefault="007950B6" w:rsidP="007950B6">
      <w:pPr>
        <w:pStyle w:val="StandardWeb"/>
        <w:spacing w:before="0" w:beforeAutospacing="0" w:after="0" w:afterAutospacing="0"/>
        <w:jc w:val="both"/>
        <w:rPr>
          <w:rFonts w:ascii="Arial" w:hAnsi="Arial" w:cs="Arial"/>
        </w:rPr>
      </w:pPr>
      <w:r w:rsidRPr="007950B6">
        <w:rPr>
          <w:rFonts w:ascii="Arial" w:hAnsi="Arial" w:cs="Arial"/>
        </w:rPr>
        <w:t>Protiv rješenja poljoprivrednog </w:t>
      </w:r>
      <w:r w:rsidRPr="007950B6">
        <w:rPr>
          <w:rStyle w:val="highlight"/>
          <w:rFonts w:ascii="Arial" w:eastAsia="Microsoft Sans Serif" w:hAnsi="Arial" w:cs="Arial"/>
        </w:rPr>
        <w:t>redar</w:t>
      </w:r>
      <w:r w:rsidRPr="007950B6">
        <w:rPr>
          <w:rFonts w:ascii="Arial" w:hAnsi="Arial" w:cs="Arial"/>
        </w:rPr>
        <w:t>a iz prethodnog stavka ovoga članka može se izjaviti žalba upravnom tijelu županije nadležnom za poslove poljoprivrede u roku od 15 dana od dana primitka rješenja.</w:t>
      </w:r>
    </w:p>
    <w:p w14:paraId="036D5DF0" w14:textId="77777777" w:rsidR="007950B6" w:rsidRPr="007950B6" w:rsidRDefault="007950B6" w:rsidP="007950B6">
      <w:pPr>
        <w:pStyle w:val="StandardWeb"/>
        <w:spacing w:before="0" w:beforeAutospacing="0" w:after="0" w:afterAutospacing="0"/>
        <w:jc w:val="both"/>
        <w:rPr>
          <w:rFonts w:ascii="Arial" w:hAnsi="Arial" w:cs="Arial"/>
        </w:rPr>
      </w:pPr>
      <w:r w:rsidRPr="007950B6">
        <w:rPr>
          <w:rFonts w:ascii="Arial" w:hAnsi="Arial" w:cs="Arial"/>
        </w:rPr>
        <w:lastRenderedPageBreak/>
        <w:t>Žalba protiv rješenja iz stavka 3. ovoga članka ne odgađa njegovo izvršenje.</w:t>
      </w:r>
    </w:p>
    <w:p w14:paraId="15B9608F" w14:textId="77777777" w:rsidR="007950B6" w:rsidRPr="007950B6" w:rsidRDefault="007950B6" w:rsidP="007950B6">
      <w:pPr>
        <w:pStyle w:val="Default"/>
        <w:jc w:val="both"/>
        <w:rPr>
          <w:color w:val="auto"/>
        </w:rPr>
      </w:pPr>
    </w:p>
    <w:p w14:paraId="03BA1369" w14:textId="77777777" w:rsidR="007950B6" w:rsidRPr="007950B6" w:rsidRDefault="007950B6" w:rsidP="007950B6">
      <w:pPr>
        <w:pStyle w:val="Default"/>
        <w:jc w:val="center"/>
        <w:rPr>
          <w:color w:val="auto"/>
        </w:rPr>
      </w:pPr>
      <w:r w:rsidRPr="007950B6">
        <w:rPr>
          <w:b/>
          <w:bCs/>
          <w:color w:val="auto"/>
        </w:rPr>
        <w:t>Članak 29.</w:t>
      </w:r>
    </w:p>
    <w:p w14:paraId="1487653C" w14:textId="77777777" w:rsidR="007950B6" w:rsidRPr="007950B6" w:rsidRDefault="007950B6" w:rsidP="007950B6">
      <w:pPr>
        <w:pStyle w:val="Default"/>
        <w:jc w:val="both"/>
        <w:rPr>
          <w:color w:val="auto"/>
        </w:rPr>
      </w:pPr>
      <w:r w:rsidRPr="007950B6">
        <w:rPr>
          <w:color w:val="auto"/>
        </w:rPr>
        <w:t xml:space="preserve">U obavljanju nadzora poljoprivredni redar ovlašten je: </w:t>
      </w:r>
    </w:p>
    <w:p w14:paraId="29436A37" w14:textId="77777777" w:rsidR="007950B6" w:rsidRPr="007950B6" w:rsidRDefault="007950B6" w:rsidP="007950B6">
      <w:pPr>
        <w:pStyle w:val="Default"/>
        <w:numPr>
          <w:ilvl w:val="0"/>
          <w:numId w:val="11"/>
        </w:numPr>
        <w:jc w:val="both"/>
        <w:rPr>
          <w:color w:val="auto"/>
        </w:rPr>
      </w:pPr>
      <w:r w:rsidRPr="007950B6">
        <w:rPr>
          <w:color w:val="auto"/>
        </w:rPr>
        <w:t xml:space="preserve">izricati opomene fizičkim i pravnim osobama u svrhu provođenja agrotehničkih mjera te mjera za uređivanje i održavanje poljoprivrednih rudina, </w:t>
      </w:r>
    </w:p>
    <w:p w14:paraId="1A4E9B65" w14:textId="77777777" w:rsidR="007950B6" w:rsidRPr="007950B6" w:rsidRDefault="007950B6" w:rsidP="007950B6">
      <w:pPr>
        <w:pStyle w:val="Default"/>
        <w:numPr>
          <w:ilvl w:val="0"/>
          <w:numId w:val="11"/>
        </w:numPr>
        <w:jc w:val="both"/>
        <w:rPr>
          <w:color w:val="auto"/>
        </w:rPr>
      </w:pPr>
      <w:r w:rsidRPr="007950B6">
        <w:rPr>
          <w:color w:val="auto"/>
        </w:rPr>
        <w:t xml:space="preserve">rješenjem narediti: </w:t>
      </w:r>
    </w:p>
    <w:p w14:paraId="54AC3C3E" w14:textId="77777777" w:rsidR="007950B6" w:rsidRPr="007950B6" w:rsidRDefault="007950B6" w:rsidP="007950B6">
      <w:pPr>
        <w:pStyle w:val="Default"/>
        <w:numPr>
          <w:ilvl w:val="1"/>
          <w:numId w:val="12"/>
        </w:numPr>
        <w:jc w:val="both"/>
        <w:rPr>
          <w:color w:val="auto"/>
        </w:rPr>
      </w:pPr>
      <w:r w:rsidRPr="007950B6">
        <w:rPr>
          <w:color w:val="auto"/>
        </w:rPr>
        <w:t xml:space="preserve">poduzimanje radnji u svrhu sprečavanja nastanka štete, onemogućavanja ili smanjenja poljoprivredne proizvodnje, </w:t>
      </w:r>
    </w:p>
    <w:p w14:paraId="6E900C75" w14:textId="77777777" w:rsidR="007950B6" w:rsidRPr="007950B6" w:rsidRDefault="007950B6" w:rsidP="007950B6">
      <w:pPr>
        <w:pStyle w:val="Default"/>
        <w:numPr>
          <w:ilvl w:val="1"/>
          <w:numId w:val="12"/>
        </w:numPr>
        <w:jc w:val="both"/>
        <w:rPr>
          <w:color w:val="auto"/>
        </w:rPr>
      </w:pPr>
      <w:r w:rsidRPr="007950B6">
        <w:rPr>
          <w:color w:val="auto"/>
        </w:rPr>
        <w:t xml:space="preserve">poduzimanje radnji u svrhu uklanjanja posljedica nastale štete u poljoprivrednoj proizvodnji, </w:t>
      </w:r>
    </w:p>
    <w:p w14:paraId="273AE0F6" w14:textId="77777777" w:rsidR="007950B6" w:rsidRPr="007950B6" w:rsidRDefault="007950B6" w:rsidP="007950B6">
      <w:pPr>
        <w:pStyle w:val="Default"/>
        <w:numPr>
          <w:ilvl w:val="1"/>
          <w:numId w:val="12"/>
        </w:numPr>
        <w:jc w:val="both"/>
        <w:rPr>
          <w:color w:val="auto"/>
        </w:rPr>
      </w:pPr>
      <w:r w:rsidRPr="007950B6">
        <w:rPr>
          <w:color w:val="auto"/>
        </w:rPr>
        <w:t xml:space="preserve">poduzimanje radnji u svrhu provedbe mjera za uređivanje i održavanje poljoprivrednih rudina, </w:t>
      </w:r>
    </w:p>
    <w:p w14:paraId="18D50BF8" w14:textId="77777777" w:rsidR="007950B6" w:rsidRPr="007950B6" w:rsidRDefault="007950B6" w:rsidP="007950B6">
      <w:pPr>
        <w:pStyle w:val="Default"/>
        <w:numPr>
          <w:ilvl w:val="1"/>
          <w:numId w:val="12"/>
        </w:numPr>
        <w:jc w:val="both"/>
        <w:rPr>
          <w:color w:val="auto"/>
        </w:rPr>
      </w:pPr>
      <w:r w:rsidRPr="007950B6">
        <w:rPr>
          <w:color w:val="auto"/>
        </w:rPr>
        <w:t xml:space="preserve">uklanjanje protupravno postavljenih ograda, živica, drvoreda, voćnjaka pojedinačnih stabala i grmlja u pojasu poljskih putova i nerazvrstanih cesta označenih kao javno dobro u općoj uporabi, </w:t>
      </w:r>
    </w:p>
    <w:p w14:paraId="4038F153" w14:textId="77777777" w:rsidR="007950B6" w:rsidRPr="007950B6" w:rsidRDefault="007950B6" w:rsidP="007950B6">
      <w:pPr>
        <w:pStyle w:val="Default"/>
        <w:numPr>
          <w:ilvl w:val="0"/>
          <w:numId w:val="11"/>
        </w:numPr>
        <w:jc w:val="both"/>
        <w:rPr>
          <w:color w:val="auto"/>
        </w:rPr>
      </w:pPr>
      <w:r w:rsidRPr="007950B6">
        <w:rPr>
          <w:color w:val="auto"/>
        </w:rPr>
        <w:t xml:space="preserve">naplatiti novčani kaznu na mjestu počinjenja prekršaja </w:t>
      </w:r>
    </w:p>
    <w:p w14:paraId="638EDAE3" w14:textId="77777777" w:rsidR="007950B6" w:rsidRPr="007950B6" w:rsidRDefault="007950B6" w:rsidP="007950B6">
      <w:pPr>
        <w:pStyle w:val="Default"/>
        <w:numPr>
          <w:ilvl w:val="0"/>
          <w:numId w:val="11"/>
        </w:numPr>
        <w:jc w:val="both"/>
        <w:rPr>
          <w:color w:val="auto"/>
        </w:rPr>
      </w:pPr>
      <w:r w:rsidRPr="007950B6">
        <w:rPr>
          <w:color w:val="auto"/>
        </w:rPr>
        <w:t xml:space="preserve">izdati obvezni prekršajni nalog. </w:t>
      </w:r>
    </w:p>
    <w:p w14:paraId="7A701938" w14:textId="77777777" w:rsidR="007950B6" w:rsidRPr="007950B6" w:rsidRDefault="007950B6" w:rsidP="007950B6">
      <w:pPr>
        <w:pStyle w:val="Default"/>
        <w:jc w:val="both"/>
        <w:rPr>
          <w:color w:val="auto"/>
        </w:rPr>
      </w:pPr>
    </w:p>
    <w:p w14:paraId="3984629E" w14:textId="77777777" w:rsidR="007950B6" w:rsidRPr="007950B6" w:rsidRDefault="007950B6" w:rsidP="007950B6">
      <w:pPr>
        <w:pStyle w:val="Default"/>
        <w:jc w:val="center"/>
        <w:rPr>
          <w:color w:val="auto"/>
        </w:rPr>
      </w:pPr>
      <w:r w:rsidRPr="007950B6">
        <w:rPr>
          <w:b/>
          <w:bCs/>
          <w:color w:val="auto"/>
        </w:rPr>
        <w:t>Članak 30.</w:t>
      </w:r>
    </w:p>
    <w:p w14:paraId="26C8292F" w14:textId="77777777" w:rsidR="007950B6" w:rsidRPr="007950B6" w:rsidRDefault="007950B6" w:rsidP="007950B6">
      <w:pPr>
        <w:pStyle w:val="Default"/>
        <w:jc w:val="both"/>
        <w:rPr>
          <w:color w:val="auto"/>
        </w:rPr>
      </w:pPr>
      <w:r w:rsidRPr="007950B6">
        <w:rPr>
          <w:color w:val="auto"/>
        </w:rPr>
        <w:t xml:space="preserve">Vlasnici i posjednici poljoprivrednog zemljišta dužni su poljoprivrednom redaru u provedbi njegovih ovlasti omogućiti nesmetano obavljanje nadzora i pristup do poljoprivrednog zemljišta. </w:t>
      </w:r>
    </w:p>
    <w:p w14:paraId="67E0A51F" w14:textId="77777777" w:rsidR="007950B6" w:rsidRPr="007950B6" w:rsidRDefault="007950B6" w:rsidP="007950B6">
      <w:pPr>
        <w:pStyle w:val="Default"/>
        <w:jc w:val="both"/>
        <w:rPr>
          <w:color w:val="auto"/>
        </w:rPr>
      </w:pPr>
      <w:r w:rsidRPr="007950B6">
        <w:rPr>
          <w:color w:val="auto"/>
        </w:rPr>
        <w:t xml:space="preserve">Ukoliko vlasnik ili posjednik poljoprivrednog zemljišta ne poduzme mjere propisane ovom Odlukom, poljoprivredni redar može za to ovlastiti drugu fizičku ili pravnu osobu, a troškove snosi vlasnik, odnosno posjednik. </w:t>
      </w:r>
    </w:p>
    <w:p w14:paraId="302B872E" w14:textId="77777777" w:rsidR="007950B6" w:rsidRPr="007950B6" w:rsidRDefault="007950B6" w:rsidP="007950B6">
      <w:pPr>
        <w:pStyle w:val="Default"/>
        <w:jc w:val="both"/>
        <w:rPr>
          <w:color w:val="auto"/>
        </w:rPr>
      </w:pPr>
      <w:r w:rsidRPr="007950B6">
        <w:rPr>
          <w:color w:val="auto"/>
        </w:rPr>
        <w:t xml:space="preserve">Ako poljoprivredni redar u svome radu naiđe na protivljenje i otpor, ovlašten je od nadležne policijske uprave zatražiti pomoć. </w:t>
      </w:r>
    </w:p>
    <w:p w14:paraId="10EDBF4A" w14:textId="77777777" w:rsidR="007950B6" w:rsidRPr="007950B6" w:rsidRDefault="007950B6" w:rsidP="007950B6">
      <w:pPr>
        <w:pStyle w:val="Default"/>
        <w:rPr>
          <w:color w:val="auto"/>
        </w:rPr>
      </w:pPr>
    </w:p>
    <w:p w14:paraId="0BD0299E" w14:textId="77777777" w:rsidR="007950B6" w:rsidRPr="007950B6" w:rsidRDefault="007950B6" w:rsidP="007950B6">
      <w:pPr>
        <w:pStyle w:val="Default"/>
        <w:jc w:val="center"/>
        <w:rPr>
          <w:b/>
          <w:bCs/>
          <w:color w:val="auto"/>
        </w:rPr>
      </w:pPr>
      <w:r w:rsidRPr="007950B6">
        <w:rPr>
          <w:b/>
          <w:bCs/>
          <w:color w:val="auto"/>
        </w:rPr>
        <w:t>Članak 31.</w:t>
      </w:r>
    </w:p>
    <w:p w14:paraId="4BD93A8F" w14:textId="77777777" w:rsidR="007950B6" w:rsidRPr="007950B6" w:rsidRDefault="007950B6" w:rsidP="007950B6">
      <w:pPr>
        <w:pStyle w:val="Default"/>
        <w:jc w:val="both"/>
        <w:rPr>
          <w:color w:val="auto"/>
        </w:rPr>
      </w:pPr>
      <w:r w:rsidRPr="007950B6">
        <w:rPr>
          <w:color w:val="auto"/>
        </w:rPr>
        <w:t>Poljoprivredni</w:t>
      </w:r>
      <w:r w:rsidRPr="007950B6">
        <w:rPr>
          <w:bCs/>
          <w:color w:val="auto"/>
        </w:rPr>
        <w:t xml:space="preserve"> redar ima službenu iskaznicu kojom dokazuje službeno svojstvo ovlaštene osobe, identitet i ovlasti propisane Zakonom i ovom Odlukom.</w:t>
      </w:r>
    </w:p>
    <w:p w14:paraId="67A86793" w14:textId="77777777" w:rsidR="007950B6" w:rsidRPr="007950B6" w:rsidRDefault="007950B6" w:rsidP="007950B6">
      <w:pPr>
        <w:pStyle w:val="Default"/>
        <w:jc w:val="both"/>
        <w:rPr>
          <w:color w:val="auto"/>
        </w:rPr>
      </w:pPr>
    </w:p>
    <w:p w14:paraId="429A5442" w14:textId="77777777" w:rsidR="007950B6" w:rsidRPr="007950B6" w:rsidRDefault="007950B6" w:rsidP="007950B6">
      <w:pPr>
        <w:pStyle w:val="Default"/>
        <w:jc w:val="both"/>
        <w:rPr>
          <w:color w:val="auto"/>
        </w:rPr>
      </w:pPr>
      <w:r w:rsidRPr="007950B6">
        <w:rPr>
          <w:b/>
          <w:bCs/>
          <w:color w:val="auto"/>
        </w:rPr>
        <w:t xml:space="preserve">VIII. KAZNENE ODREDBE </w:t>
      </w:r>
    </w:p>
    <w:p w14:paraId="359F4A5C" w14:textId="77777777" w:rsidR="007950B6" w:rsidRPr="007950B6" w:rsidRDefault="007950B6" w:rsidP="007950B6">
      <w:pPr>
        <w:pStyle w:val="Default"/>
        <w:jc w:val="center"/>
        <w:rPr>
          <w:color w:val="auto"/>
        </w:rPr>
      </w:pPr>
      <w:r w:rsidRPr="007950B6">
        <w:rPr>
          <w:b/>
          <w:bCs/>
          <w:color w:val="auto"/>
        </w:rPr>
        <w:t>Članak 32.</w:t>
      </w:r>
    </w:p>
    <w:p w14:paraId="3AF471DB" w14:textId="77777777" w:rsidR="007950B6" w:rsidRPr="007950B6" w:rsidRDefault="007950B6" w:rsidP="007950B6">
      <w:pPr>
        <w:pStyle w:val="Default"/>
        <w:jc w:val="both"/>
        <w:rPr>
          <w:color w:val="auto"/>
        </w:rPr>
      </w:pPr>
      <w:r w:rsidRPr="007950B6">
        <w:rPr>
          <w:color w:val="auto"/>
        </w:rPr>
        <w:t xml:space="preserve">Novčanom kaznom u iznosu od 3.000,00 do 10.000,00 kuna kaznit će se za prekršaj pravna osoba ako postupa protivno odredbama ove Odluke. </w:t>
      </w:r>
    </w:p>
    <w:p w14:paraId="4EC0AE82" w14:textId="77777777" w:rsidR="007950B6" w:rsidRPr="007950B6" w:rsidRDefault="007950B6" w:rsidP="007950B6">
      <w:pPr>
        <w:pStyle w:val="Default"/>
        <w:jc w:val="both"/>
        <w:rPr>
          <w:color w:val="auto"/>
        </w:rPr>
      </w:pPr>
      <w:r w:rsidRPr="007950B6">
        <w:rPr>
          <w:color w:val="auto"/>
        </w:rPr>
        <w:t xml:space="preserve">Novčanom kaznom u iznosu od 1.000,00 do 2.000,00 kuna kaznit će se za prekršaj fizička osoba obrtnik i osoba koja obavlja drugu samostalnu djelatnost te odgovorna osoba u pravnoj osobi iz st. 1. ovog članka, ako postupa protivno odredbama ove Odluke. </w:t>
      </w:r>
    </w:p>
    <w:p w14:paraId="50F383CC" w14:textId="77777777" w:rsidR="007950B6" w:rsidRPr="007950B6" w:rsidRDefault="007950B6" w:rsidP="007950B6">
      <w:pPr>
        <w:pStyle w:val="Default"/>
        <w:jc w:val="both"/>
        <w:rPr>
          <w:color w:val="auto"/>
        </w:rPr>
      </w:pPr>
      <w:r w:rsidRPr="007950B6">
        <w:rPr>
          <w:color w:val="auto"/>
        </w:rPr>
        <w:t xml:space="preserve">Novčanom kaznom u iznosu od 500,00 do 1.000,00 kuna kaznit će se za prekršaj fizička osoba ako postupa protivno odredbama ove Odluke. </w:t>
      </w:r>
    </w:p>
    <w:p w14:paraId="29140965" w14:textId="77777777" w:rsidR="007950B6" w:rsidRPr="007950B6" w:rsidRDefault="007950B6" w:rsidP="007950B6">
      <w:pPr>
        <w:pStyle w:val="Default"/>
        <w:jc w:val="both"/>
        <w:rPr>
          <w:color w:val="auto"/>
        </w:rPr>
      </w:pPr>
    </w:p>
    <w:p w14:paraId="00B92AD5" w14:textId="77777777" w:rsidR="007950B6" w:rsidRPr="007950B6" w:rsidRDefault="007950B6" w:rsidP="007950B6">
      <w:pPr>
        <w:pStyle w:val="Default"/>
        <w:jc w:val="center"/>
        <w:rPr>
          <w:b/>
          <w:bCs/>
          <w:color w:val="auto"/>
        </w:rPr>
      </w:pPr>
    </w:p>
    <w:p w14:paraId="5AACD743" w14:textId="77777777" w:rsidR="007950B6" w:rsidRPr="007950B6" w:rsidRDefault="007950B6" w:rsidP="007950B6">
      <w:pPr>
        <w:pStyle w:val="Default"/>
        <w:jc w:val="center"/>
        <w:rPr>
          <w:b/>
          <w:bCs/>
          <w:color w:val="auto"/>
        </w:rPr>
      </w:pPr>
    </w:p>
    <w:p w14:paraId="33CB13C9" w14:textId="77777777" w:rsidR="007950B6" w:rsidRPr="007950B6" w:rsidRDefault="007950B6" w:rsidP="007950B6">
      <w:pPr>
        <w:pStyle w:val="Default"/>
        <w:jc w:val="center"/>
        <w:rPr>
          <w:color w:val="auto"/>
        </w:rPr>
      </w:pPr>
      <w:r w:rsidRPr="007950B6">
        <w:rPr>
          <w:b/>
          <w:bCs/>
          <w:color w:val="auto"/>
        </w:rPr>
        <w:t>Članak 33.</w:t>
      </w:r>
    </w:p>
    <w:p w14:paraId="10C2E149" w14:textId="77777777" w:rsidR="007950B6" w:rsidRPr="007950B6" w:rsidRDefault="007950B6" w:rsidP="007950B6">
      <w:pPr>
        <w:pStyle w:val="Default"/>
        <w:jc w:val="both"/>
        <w:rPr>
          <w:color w:val="auto"/>
        </w:rPr>
      </w:pPr>
      <w:r w:rsidRPr="007950B6">
        <w:rPr>
          <w:color w:val="auto"/>
        </w:rPr>
        <w:t xml:space="preserve">Poljoprivredni redar može naplaćivati novčanu kaznu na mjestu počinjenja prekršaja, uz izdavanje potvrde, sukladno Zakonu i ovoj Odluci. </w:t>
      </w:r>
    </w:p>
    <w:p w14:paraId="1F496A24" w14:textId="77777777" w:rsidR="007950B6" w:rsidRPr="007950B6" w:rsidRDefault="007950B6" w:rsidP="007950B6">
      <w:pPr>
        <w:pStyle w:val="Default"/>
        <w:jc w:val="both"/>
        <w:rPr>
          <w:color w:val="auto"/>
        </w:rPr>
      </w:pPr>
      <w:r w:rsidRPr="007950B6">
        <w:rPr>
          <w:color w:val="auto"/>
        </w:rPr>
        <w:lastRenderedPageBreak/>
        <w:t xml:space="preserve">Ako počinitelj prekršaja ne pristane platiti novčanu kaznu na mjestu počinjenja prekršaja, izdat će mu se obvezni prekršajni nalog s uputom da novčanu kaznu mora platiti u roku od osam dana od dana uručenja, odnosno dostave prekršajnog naloga. Ukoliko počinitelj prekršaja u roku koji mu je određen za plaćanje izrečene novčane kazne uplati 2/3 iste, smatrat će se da je novčana kazna plaćena u cijelosti. </w:t>
      </w:r>
    </w:p>
    <w:p w14:paraId="5E799887" w14:textId="77777777" w:rsidR="007950B6" w:rsidRPr="007950B6" w:rsidRDefault="007950B6" w:rsidP="007950B6">
      <w:pPr>
        <w:pStyle w:val="Default"/>
        <w:jc w:val="both"/>
        <w:rPr>
          <w:color w:val="auto"/>
        </w:rPr>
      </w:pPr>
    </w:p>
    <w:p w14:paraId="79DD6EBF" w14:textId="77777777" w:rsidR="007950B6" w:rsidRPr="007950B6" w:rsidRDefault="007950B6" w:rsidP="007950B6">
      <w:pPr>
        <w:pStyle w:val="Default"/>
        <w:jc w:val="center"/>
        <w:rPr>
          <w:color w:val="auto"/>
        </w:rPr>
      </w:pPr>
      <w:r w:rsidRPr="007950B6">
        <w:rPr>
          <w:b/>
          <w:bCs/>
          <w:color w:val="auto"/>
        </w:rPr>
        <w:t>Članak 34.</w:t>
      </w:r>
    </w:p>
    <w:p w14:paraId="3EEE9152" w14:textId="77777777" w:rsidR="007950B6" w:rsidRPr="007950B6" w:rsidRDefault="007950B6" w:rsidP="007950B6">
      <w:pPr>
        <w:pStyle w:val="Default"/>
        <w:jc w:val="both"/>
        <w:rPr>
          <w:color w:val="auto"/>
        </w:rPr>
      </w:pPr>
      <w:r w:rsidRPr="007950B6">
        <w:rPr>
          <w:color w:val="auto"/>
        </w:rPr>
        <w:t xml:space="preserve">U provedbi nadzora nad odredbama ove Odluke poljoprivredni redar Grada Čakovca može pored naplate kazne propisane odredbama članaka 32. i 33. ove Odluke narediti vlasnicima i posjednicima poljoprivrednog zemljišta poduzimanje mjera propisanih ovom Odlukom. </w:t>
      </w:r>
    </w:p>
    <w:p w14:paraId="6149BB0C" w14:textId="77777777" w:rsidR="007950B6" w:rsidRPr="007950B6" w:rsidRDefault="007950B6" w:rsidP="007950B6">
      <w:pPr>
        <w:pStyle w:val="Default"/>
        <w:jc w:val="both"/>
        <w:rPr>
          <w:color w:val="auto"/>
        </w:rPr>
      </w:pPr>
      <w:r w:rsidRPr="007950B6">
        <w:rPr>
          <w:color w:val="auto"/>
        </w:rPr>
        <w:t xml:space="preserve">Vlasnici i posjednici poljoprivrednog zemljišta koji ne provedu agrotehničke mjere iz članaka 4. do 15. ove Odluke i mjere za uređivanje i održavanje poljoprivrednih rudina iz članka 17. do 22. ove Odluke, pored plaćanja kazne propisane odredbama članka 32. i 33. ove Odluke, dužni su omogućiti ovlaštenim pravnim ili fizičkim osobama iz čl.30.st.2. ove Odluke poduzimanje mjera i snositi troškove provođenja istih. </w:t>
      </w:r>
    </w:p>
    <w:p w14:paraId="6499A767" w14:textId="77777777" w:rsidR="007950B6" w:rsidRPr="007950B6" w:rsidRDefault="007950B6" w:rsidP="007950B6">
      <w:pPr>
        <w:pStyle w:val="Default"/>
        <w:rPr>
          <w:color w:val="auto"/>
        </w:rPr>
      </w:pPr>
    </w:p>
    <w:p w14:paraId="75B817C5" w14:textId="77777777" w:rsidR="007950B6" w:rsidRPr="007950B6" w:rsidRDefault="007950B6" w:rsidP="007950B6">
      <w:pPr>
        <w:pStyle w:val="Default"/>
        <w:jc w:val="center"/>
        <w:rPr>
          <w:b/>
          <w:color w:val="auto"/>
        </w:rPr>
      </w:pPr>
      <w:r w:rsidRPr="007950B6">
        <w:rPr>
          <w:b/>
          <w:color w:val="auto"/>
        </w:rPr>
        <w:t>Članak 35.</w:t>
      </w:r>
    </w:p>
    <w:p w14:paraId="3274DC59" w14:textId="77777777" w:rsidR="007950B6" w:rsidRPr="007950B6" w:rsidRDefault="007950B6" w:rsidP="007950B6">
      <w:pPr>
        <w:pStyle w:val="Default"/>
        <w:jc w:val="both"/>
        <w:rPr>
          <w:color w:val="auto"/>
        </w:rPr>
      </w:pPr>
      <w:r w:rsidRPr="007950B6">
        <w:rPr>
          <w:color w:val="auto"/>
        </w:rPr>
        <w:t xml:space="preserve">Vlasnici i posjednici poljoprivrednog zemljišta koji izazovu štetne posljedice neprovođenjem mjera zaštite od požara propisanih odredbama čl.23. do 25. ove Odluke mogu biti kažnjeni za prekršaje propisane odredbama Zakona o zaštiti od požara.  </w:t>
      </w:r>
    </w:p>
    <w:p w14:paraId="48361EDE" w14:textId="77777777" w:rsidR="007950B6" w:rsidRPr="007950B6" w:rsidRDefault="007950B6" w:rsidP="007950B6">
      <w:pPr>
        <w:pStyle w:val="Default"/>
        <w:jc w:val="both"/>
        <w:rPr>
          <w:color w:val="auto"/>
        </w:rPr>
      </w:pPr>
    </w:p>
    <w:p w14:paraId="5F4B1100" w14:textId="77777777" w:rsidR="007950B6" w:rsidRPr="007950B6" w:rsidRDefault="007950B6" w:rsidP="007950B6">
      <w:pPr>
        <w:pStyle w:val="Default"/>
        <w:jc w:val="both"/>
        <w:rPr>
          <w:color w:val="auto"/>
        </w:rPr>
      </w:pPr>
      <w:r w:rsidRPr="007950B6">
        <w:rPr>
          <w:b/>
          <w:bCs/>
          <w:color w:val="auto"/>
        </w:rPr>
        <w:t xml:space="preserve">IX. PRIJELAZNE I ZAVRŠNE ODREDBE </w:t>
      </w:r>
    </w:p>
    <w:p w14:paraId="5DD80B7C" w14:textId="77777777" w:rsidR="007950B6" w:rsidRPr="007950B6" w:rsidRDefault="007950B6" w:rsidP="007950B6">
      <w:pPr>
        <w:pStyle w:val="Default"/>
        <w:jc w:val="center"/>
        <w:rPr>
          <w:color w:val="auto"/>
        </w:rPr>
      </w:pPr>
      <w:r w:rsidRPr="007950B6">
        <w:rPr>
          <w:b/>
          <w:bCs/>
          <w:color w:val="auto"/>
        </w:rPr>
        <w:t>Članak 36.</w:t>
      </w:r>
    </w:p>
    <w:p w14:paraId="443D6FC2" w14:textId="77777777" w:rsidR="007950B6" w:rsidRPr="007950B6" w:rsidRDefault="007950B6" w:rsidP="007950B6">
      <w:pPr>
        <w:pStyle w:val="Tijeloteksta"/>
        <w:rPr>
          <w:rFonts w:cs="Arial"/>
          <w:szCs w:val="24"/>
          <w:lang w:val="hr-HR"/>
        </w:rPr>
      </w:pPr>
      <w:r w:rsidRPr="007950B6">
        <w:rPr>
          <w:rFonts w:cs="Arial"/>
          <w:szCs w:val="24"/>
          <w:lang w:val="hr-HR"/>
        </w:rPr>
        <w:t>Stupanjem na snagu ove Odluke prestaje važiti Odluka o agrotehničkim mjerama i mjerama za uređivanje i održavanje poljoprivrednih rudina (Službeni glasnik Grada Čakovca broj 8/03, __).</w:t>
      </w:r>
    </w:p>
    <w:p w14:paraId="03F54BE8" w14:textId="77777777" w:rsidR="007950B6" w:rsidRPr="007950B6" w:rsidRDefault="007950B6" w:rsidP="007950B6">
      <w:pPr>
        <w:jc w:val="center"/>
        <w:rPr>
          <w:rFonts w:ascii="Arial" w:hAnsi="Arial" w:cs="Arial"/>
          <w:b/>
          <w:bCs/>
        </w:rPr>
      </w:pPr>
    </w:p>
    <w:p w14:paraId="746DC25E" w14:textId="77777777" w:rsidR="007950B6" w:rsidRPr="007950B6" w:rsidRDefault="007950B6" w:rsidP="007950B6">
      <w:pPr>
        <w:jc w:val="center"/>
        <w:rPr>
          <w:rFonts w:ascii="Arial" w:hAnsi="Arial" w:cs="Arial"/>
          <w:b/>
          <w:bCs/>
        </w:rPr>
      </w:pPr>
      <w:r w:rsidRPr="007950B6">
        <w:rPr>
          <w:rFonts w:ascii="Arial" w:hAnsi="Arial" w:cs="Arial"/>
          <w:b/>
          <w:bCs/>
        </w:rPr>
        <w:t>Članak 37.</w:t>
      </w:r>
    </w:p>
    <w:p w14:paraId="31C68E1B" w14:textId="77777777" w:rsidR="007950B6" w:rsidRPr="007950B6" w:rsidRDefault="007950B6" w:rsidP="007950B6">
      <w:pPr>
        <w:jc w:val="both"/>
        <w:rPr>
          <w:rFonts w:ascii="Arial" w:hAnsi="Arial" w:cs="Arial"/>
        </w:rPr>
      </w:pPr>
      <w:r w:rsidRPr="007950B6">
        <w:rPr>
          <w:rFonts w:ascii="Arial" w:hAnsi="Arial" w:cs="Arial"/>
        </w:rPr>
        <w:t>Ova Odluka stupa na snagu osmog dana od dana objave u Službenom glasniku Grada Čakovca.</w:t>
      </w:r>
    </w:p>
    <w:p w14:paraId="29466253" w14:textId="77777777" w:rsidR="007950B6" w:rsidRPr="007950B6" w:rsidRDefault="007950B6" w:rsidP="007950B6">
      <w:pPr>
        <w:jc w:val="both"/>
        <w:rPr>
          <w:rFonts w:ascii="Arial" w:hAnsi="Arial" w:cs="Arial"/>
        </w:rPr>
      </w:pPr>
    </w:p>
    <w:p w14:paraId="0C36CCB1" w14:textId="65F3C9A3" w:rsidR="007950B6" w:rsidRPr="007950B6" w:rsidRDefault="007950B6" w:rsidP="007950B6">
      <w:pPr>
        <w:pStyle w:val="t-9-8"/>
        <w:spacing w:before="0" w:beforeAutospacing="0" w:after="0" w:afterAutospacing="0"/>
        <w:jc w:val="both"/>
        <w:rPr>
          <w:rFonts w:ascii="Arial" w:hAnsi="Arial" w:cs="Arial"/>
        </w:rPr>
      </w:pPr>
      <w:r w:rsidRPr="007950B6">
        <w:rPr>
          <w:rFonts w:ascii="Arial" w:hAnsi="Arial" w:cs="Arial"/>
        </w:rPr>
        <w:t>KLASA:</w:t>
      </w:r>
      <w:r>
        <w:rPr>
          <w:rFonts w:ascii="Arial" w:hAnsi="Arial" w:cs="Arial"/>
        </w:rPr>
        <w:t xml:space="preserve"> 021-05/19-01/13</w:t>
      </w:r>
    </w:p>
    <w:p w14:paraId="2D57612B" w14:textId="221CF7B1" w:rsidR="007950B6" w:rsidRPr="007950B6" w:rsidRDefault="007950B6" w:rsidP="007950B6">
      <w:pPr>
        <w:pStyle w:val="t-9-8"/>
        <w:spacing w:before="0" w:beforeAutospacing="0" w:after="0" w:afterAutospacing="0"/>
        <w:jc w:val="both"/>
        <w:rPr>
          <w:rFonts w:ascii="Arial" w:hAnsi="Arial" w:cs="Arial"/>
        </w:rPr>
      </w:pPr>
      <w:r w:rsidRPr="007950B6">
        <w:rPr>
          <w:rFonts w:ascii="Arial" w:hAnsi="Arial" w:cs="Arial"/>
        </w:rPr>
        <w:t xml:space="preserve">URBROJ: </w:t>
      </w:r>
      <w:r>
        <w:rPr>
          <w:rFonts w:ascii="Arial" w:hAnsi="Arial" w:cs="Arial"/>
        </w:rPr>
        <w:t>2109/2-02-18-02</w:t>
      </w:r>
    </w:p>
    <w:p w14:paraId="4602B080" w14:textId="49EF3AAD" w:rsidR="007950B6" w:rsidRPr="007950B6" w:rsidRDefault="007950B6" w:rsidP="007950B6">
      <w:pPr>
        <w:pStyle w:val="StandardWeb"/>
        <w:spacing w:before="0" w:beforeAutospacing="0" w:after="0" w:afterAutospacing="0"/>
        <w:rPr>
          <w:rFonts w:ascii="Arial" w:hAnsi="Arial" w:cs="Arial"/>
        </w:rPr>
      </w:pPr>
      <w:r w:rsidRPr="007950B6">
        <w:rPr>
          <w:rFonts w:ascii="Arial" w:hAnsi="Arial" w:cs="Arial"/>
        </w:rPr>
        <w:t>Čakovec, _________ 2019.</w:t>
      </w:r>
    </w:p>
    <w:p w14:paraId="7039FF4E" w14:textId="77777777" w:rsidR="007950B6" w:rsidRPr="007950B6" w:rsidRDefault="007950B6" w:rsidP="007950B6">
      <w:pPr>
        <w:jc w:val="both"/>
        <w:rPr>
          <w:rFonts w:ascii="Arial" w:hAnsi="Arial" w:cs="Arial"/>
        </w:rPr>
      </w:pPr>
    </w:p>
    <w:p w14:paraId="7C04473F" w14:textId="77777777" w:rsidR="007950B6" w:rsidRPr="007950B6" w:rsidRDefault="007950B6" w:rsidP="007950B6">
      <w:pPr>
        <w:jc w:val="both"/>
        <w:rPr>
          <w:rFonts w:ascii="Arial" w:hAnsi="Arial" w:cs="Arial"/>
        </w:rPr>
      </w:pPr>
      <w:r w:rsidRPr="007950B6">
        <w:rPr>
          <w:rFonts w:ascii="Arial" w:hAnsi="Arial" w:cs="Arial"/>
        </w:rPr>
        <w:tab/>
      </w:r>
      <w:r w:rsidRPr="007950B6">
        <w:rPr>
          <w:rFonts w:ascii="Arial" w:hAnsi="Arial" w:cs="Arial"/>
        </w:rPr>
        <w:tab/>
      </w:r>
      <w:r w:rsidRPr="007950B6">
        <w:rPr>
          <w:rFonts w:ascii="Arial" w:hAnsi="Arial" w:cs="Arial"/>
        </w:rPr>
        <w:tab/>
      </w:r>
      <w:r w:rsidRPr="007950B6">
        <w:rPr>
          <w:rFonts w:ascii="Arial" w:hAnsi="Arial" w:cs="Arial"/>
        </w:rPr>
        <w:tab/>
      </w:r>
      <w:r w:rsidRPr="007950B6">
        <w:rPr>
          <w:rFonts w:ascii="Arial" w:hAnsi="Arial" w:cs="Arial"/>
        </w:rPr>
        <w:tab/>
      </w:r>
      <w:r w:rsidRPr="007950B6">
        <w:rPr>
          <w:rFonts w:ascii="Arial" w:hAnsi="Arial" w:cs="Arial"/>
        </w:rPr>
        <w:tab/>
      </w:r>
      <w:r w:rsidRPr="007950B6">
        <w:rPr>
          <w:rFonts w:ascii="Arial" w:hAnsi="Arial" w:cs="Arial"/>
        </w:rPr>
        <w:tab/>
      </w:r>
      <w:r w:rsidRPr="007950B6">
        <w:rPr>
          <w:rFonts w:ascii="Arial" w:hAnsi="Arial" w:cs="Arial"/>
        </w:rPr>
        <w:tab/>
      </w:r>
    </w:p>
    <w:p w14:paraId="4B2E3C17" w14:textId="1A429F37" w:rsidR="007950B6" w:rsidRDefault="007950B6" w:rsidP="007950B6">
      <w:pPr>
        <w:ind w:left="4963"/>
        <w:jc w:val="both"/>
        <w:rPr>
          <w:rFonts w:ascii="Arial" w:hAnsi="Arial" w:cs="Arial"/>
          <w:b/>
        </w:rPr>
      </w:pPr>
      <w:r w:rsidRPr="007950B6">
        <w:rPr>
          <w:rFonts w:ascii="Arial" w:hAnsi="Arial" w:cs="Arial"/>
          <w:b/>
        </w:rPr>
        <w:t>PREDSJEDNIK GRADSKOG VIJEĆA</w:t>
      </w:r>
    </w:p>
    <w:p w14:paraId="08E2B6C8" w14:textId="31F10EB6" w:rsidR="007950B6" w:rsidRPr="007950B6" w:rsidRDefault="007950B6" w:rsidP="007950B6">
      <w:pPr>
        <w:ind w:left="4963"/>
        <w:jc w:val="both"/>
        <w:rPr>
          <w:rFonts w:ascii="Arial" w:hAnsi="Arial" w:cs="Arial"/>
        </w:rPr>
      </w:pPr>
      <w:r w:rsidRPr="007950B6">
        <w:rPr>
          <w:rFonts w:ascii="Arial" w:hAnsi="Arial" w:cs="Arial"/>
        </w:rPr>
        <w:t>Jurica Horvat, v.r.</w:t>
      </w:r>
    </w:p>
    <w:p w14:paraId="47C4101A" w14:textId="77777777" w:rsidR="007950B6" w:rsidRPr="007950B6" w:rsidRDefault="007950B6" w:rsidP="007950B6">
      <w:pPr>
        <w:rPr>
          <w:rFonts w:ascii="Arial" w:hAnsi="Arial" w:cs="Arial"/>
        </w:rPr>
      </w:pPr>
    </w:p>
    <w:p w14:paraId="51299B84" w14:textId="77777777" w:rsidR="00146646" w:rsidRPr="007950B6" w:rsidRDefault="00146646">
      <w:pPr>
        <w:rPr>
          <w:rFonts w:ascii="Arial" w:hAnsi="Arial" w:cs="Arial"/>
        </w:rPr>
      </w:pPr>
    </w:p>
    <w:sectPr w:rsidR="00146646" w:rsidRPr="007950B6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3CB432" w14:textId="77777777" w:rsidR="00874349" w:rsidRDefault="00874349" w:rsidP="007950B6">
      <w:r>
        <w:separator/>
      </w:r>
    </w:p>
  </w:endnote>
  <w:endnote w:type="continuationSeparator" w:id="0">
    <w:p w14:paraId="39EA41CC" w14:textId="77777777" w:rsidR="00874349" w:rsidRDefault="00874349" w:rsidP="007950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89072701"/>
      <w:docPartObj>
        <w:docPartGallery w:val="Page Numbers (Bottom of Page)"/>
        <w:docPartUnique/>
      </w:docPartObj>
    </w:sdtPr>
    <w:sdtContent>
      <w:p w14:paraId="297E7F52" w14:textId="677F00CE" w:rsidR="007950B6" w:rsidRDefault="007950B6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E5C4AC8" w14:textId="77777777" w:rsidR="007950B6" w:rsidRDefault="007950B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041CAE" w14:textId="77777777" w:rsidR="00874349" w:rsidRDefault="00874349" w:rsidP="007950B6">
      <w:r>
        <w:separator/>
      </w:r>
    </w:p>
  </w:footnote>
  <w:footnote w:type="continuationSeparator" w:id="0">
    <w:p w14:paraId="4D25347F" w14:textId="77777777" w:rsidR="00874349" w:rsidRDefault="00874349" w:rsidP="007950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D3EEC"/>
    <w:multiLevelType w:val="hybridMultilevel"/>
    <w:tmpl w:val="5C98939A"/>
    <w:lvl w:ilvl="0" w:tplc="812E22A4">
      <w:start w:val="1"/>
      <w:numFmt w:val="lowerLetter"/>
      <w:lvlText w:val="%1)"/>
      <w:lvlJc w:val="left"/>
      <w:pPr>
        <w:ind w:left="768" w:hanging="360"/>
      </w:pPr>
    </w:lvl>
    <w:lvl w:ilvl="1" w:tplc="041A0019">
      <w:start w:val="1"/>
      <w:numFmt w:val="lowerLetter"/>
      <w:lvlText w:val="%2."/>
      <w:lvlJc w:val="left"/>
      <w:pPr>
        <w:ind w:left="1488" w:hanging="360"/>
      </w:pPr>
    </w:lvl>
    <w:lvl w:ilvl="2" w:tplc="041A001B">
      <w:start w:val="1"/>
      <w:numFmt w:val="lowerRoman"/>
      <w:lvlText w:val="%3."/>
      <w:lvlJc w:val="right"/>
      <w:pPr>
        <w:ind w:left="2208" w:hanging="180"/>
      </w:pPr>
    </w:lvl>
    <w:lvl w:ilvl="3" w:tplc="041A000F">
      <w:start w:val="1"/>
      <w:numFmt w:val="decimal"/>
      <w:lvlText w:val="%4."/>
      <w:lvlJc w:val="left"/>
      <w:pPr>
        <w:ind w:left="2928" w:hanging="360"/>
      </w:pPr>
    </w:lvl>
    <w:lvl w:ilvl="4" w:tplc="041A0019">
      <w:start w:val="1"/>
      <w:numFmt w:val="lowerLetter"/>
      <w:lvlText w:val="%5."/>
      <w:lvlJc w:val="left"/>
      <w:pPr>
        <w:ind w:left="3648" w:hanging="360"/>
      </w:pPr>
    </w:lvl>
    <w:lvl w:ilvl="5" w:tplc="041A001B">
      <w:start w:val="1"/>
      <w:numFmt w:val="lowerRoman"/>
      <w:lvlText w:val="%6."/>
      <w:lvlJc w:val="right"/>
      <w:pPr>
        <w:ind w:left="4368" w:hanging="180"/>
      </w:pPr>
    </w:lvl>
    <w:lvl w:ilvl="6" w:tplc="041A000F">
      <w:start w:val="1"/>
      <w:numFmt w:val="decimal"/>
      <w:lvlText w:val="%7."/>
      <w:lvlJc w:val="left"/>
      <w:pPr>
        <w:ind w:left="5088" w:hanging="360"/>
      </w:pPr>
    </w:lvl>
    <w:lvl w:ilvl="7" w:tplc="041A0019">
      <w:start w:val="1"/>
      <w:numFmt w:val="lowerLetter"/>
      <w:lvlText w:val="%8."/>
      <w:lvlJc w:val="left"/>
      <w:pPr>
        <w:ind w:left="5808" w:hanging="360"/>
      </w:pPr>
    </w:lvl>
    <w:lvl w:ilvl="8" w:tplc="041A001B">
      <w:start w:val="1"/>
      <w:numFmt w:val="lowerRoman"/>
      <w:lvlText w:val="%9."/>
      <w:lvlJc w:val="right"/>
      <w:pPr>
        <w:ind w:left="6528" w:hanging="180"/>
      </w:pPr>
    </w:lvl>
  </w:abstractNum>
  <w:abstractNum w:abstractNumId="1" w15:restartNumberingAfterBreak="0">
    <w:nsid w:val="05E847AC"/>
    <w:multiLevelType w:val="hybridMultilevel"/>
    <w:tmpl w:val="503A548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48E03BAA">
      <w:start w:val="2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937773"/>
    <w:multiLevelType w:val="hybridMultilevel"/>
    <w:tmpl w:val="8B3E39E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5638F5"/>
    <w:multiLevelType w:val="hybridMultilevel"/>
    <w:tmpl w:val="A4389C1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722F4D"/>
    <w:multiLevelType w:val="hybridMultilevel"/>
    <w:tmpl w:val="5B042F1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9F4971"/>
    <w:multiLevelType w:val="hybridMultilevel"/>
    <w:tmpl w:val="74D48292"/>
    <w:lvl w:ilvl="0" w:tplc="67547D06">
      <w:numFmt w:val="bullet"/>
      <w:lvlText w:val="–"/>
      <w:lvlJc w:val="left"/>
      <w:pPr>
        <w:ind w:left="360" w:hanging="360"/>
      </w:pPr>
      <w:rPr>
        <w:rFonts w:ascii="Arial" w:eastAsia="Times New Roman" w:hAnsi="Arial"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4EE6F8A"/>
    <w:multiLevelType w:val="hybridMultilevel"/>
    <w:tmpl w:val="04A0BFC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357CCA"/>
    <w:multiLevelType w:val="hybridMultilevel"/>
    <w:tmpl w:val="A168A94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635066"/>
    <w:multiLevelType w:val="hybridMultilevel"/>
    <w:tmpl w:val="68BC668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4F5EA1"/>
    <w:multiLevelType w:val="hybridMultilevel"/>
    <w:tmpl w:val="B82E547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A30678"/>
    <w:multiLevelType w:val="hybridMultilevel"/>
    <w:tmpl w:val="8472841E"/>
    <w:lvl w:ilvl="0" w:tplc="812E22A4">
      <w:start w:val="1"/>
      <w:numFmt w:val="lowerLetter"/>
      <w:lvlText w:val="%1)"/>
      <w:lvlJc w:val="left"/>
      <w:pPr>
        <w:ind w:left="768" w:hanging="360"/>
      </w:pPr>
    </w:lvl>
    <w:lvl w:ilvl="1" w:tplc="041A0019">
      <w:start w:val="1"/>
      <w:numFmt w:val="lowerLetter"/>
      <w:lvlText w:val="%2."/>
      <w:lvlJc w:val="left"/>
      <w:pPr>
        <w:ind w:left="1488" w:hanging="360"/>
      </w:pPr>
    </w:lvl>
    <w:lvl w:ilvl="2" w:tplc="041A001B">
      <w:start w:val="1"/>
      <w:numFmt w:val="lowerRoman"/>
      <w:lvlText w:val="%3."/>
      <w:lvlJc w:val="right"/>
      <w:pPr>
        <w:ind w:left="2208" w:hanging="180"/>
      </w:pPr>
    </w:lvl>
    <w:lvl w:ilvl="3" w:tplc="041A000F">
      <w:start w:val="1"/>
      <w:numFmt w:val="decimal"/>
      <w:lvlText w:val="%4."/>
      <w:lvlJc w:val="left"/>
      <w:pPr>
        <w:ind w:left="2928" w:hanging="360"/>
      </w:pPr>
    </w:lvl>
    <w:lvl w:ilvl="4" w:tplc="041A0019">
      <w:start w:val="1"/>
      <w:numFmt w:val="lowerLetter"/>
      <w:lvlText w:val="%5."/>
      <w:lvlJc w:val="left"/>
      <w:pPr>
        <w:ind w:left="3648" w:hanging="360"/>
      </w:pPr>
    </w:lvl>
    <w:lvl w:ilvl="5" w:tplc="041A001B">
      <w:start w:val="1"/>
      <w:numFmt w:val="lowerRoman"/>
      <w:lvlText w:val="%6."/>
      <w:lvlJc w:val="right"/>
      <w:pPr>
        <w:ind w:left="4368" w:hanging="180"/>
      </w:pPr>
    </w:lvl>
    <w:lvl w:ilvl="6" w:tplc="041A000F">
      <w:start w:val="1"/>
      <w:numFmt w:val="decimal"/>
      <w:lvlText w:val="%7."/>
      <w:lvlJc w:val="left"/>
      <w:pPr>
        <w:ind w:left="5088" w:hanging="360"/>
      </w:pPr>
    </w:lvl>
    <w:lvl w:ilvl="7" w:tplc="041A0019">
      <w:start w:val="1"/>
      <w:numFmt w:val="lowerLetter"/>
      <w:lvlText w:val="%8."/>
      <w:lvlJc w:val="left"/>
      <w:pPr>
        <w:ind w:left="5808" w:hanging="360"/>
      </w:pPr>
    </w:lvl>
    <w:lvl w:ilvl="8" w:tplc="041A001B">
      <w:start w:val="1"/>
      <w:numFmt w:val="lowerRoman"/>
      <w:lvlText w:val="%9."/>
      <w:lvlJc w:val="right"/>
      <w:pPr>
        <w:ind w:left="6528" w:hanging="180"/>
      </w:pPr>
    </w:lvl>
  </w:abstractNum>
  <w:abstractNum w:abstractNumId="11" w15:restartNumberingAfterBreak="0">
    <w:nsid w:val="79807F80"/>
    <w:multiLevelType w:val="hybridMultilevel"/>
    <w:tmpl w:val="DA742934"/>
    <w:lvl w:ilvl="0" w:tplc="812E22A4">
      <w:start w:val="1"/>
      <w:numFmt w:val="lowerLetter"/>
      <w:lvlText w:val="%1)"/>
      <w:lvlJc w:val="left"/>
      <w:pPr>
        <w:ind w:left="768" w:hanging="360"/>
      </w:pPr>
    </w:lvl>
    <w:lvl w:ilvl="1" w:tplc="041A0019">
      <w:start w:val="1"/>
      <w:numFmt w:val="lowerLetter"/>
      <w:lvlText w:val="%2."/>
      <w:lvlJc w:val="left"/>
      <w:pPr>
        <w:ind w:left="1488" w:hanging="360"/>
      </w:pPr>
    </w:lvl>
    <w:lvl w:ilvl="2" w:tplc="041A001B">
      <w:start w:val="1"/>
      <w:numFmt w:val="lowerRoman"/>
      <w:lvlText w:val="%3."/>
      <w:lvlJc w:val="right"/>
      <w:pPr>
        <w:ind w:left="2208" w:hanging="180"/>
      </w:pPr>
    </w:lvl>
    <w:lvl w:ilvl="3" w:tplc="041A000F">
      <w:start w:val="1"/>
      <w:numFmt w:val="decimal"/>
      <w:lvlText w:val="%4."/>
      <w:lvlJc w:val="left"/>
      <w:pPr>
        <w:ind w:left="2928" w:hanging="360"/>
      </w:pPr>
    </w:lvl>
    <w:lvl w:ilvl="4" w:tplc="041A0019">
      <w:start w:val="1"/>
      <w:numFmt w:val="lowerLetter"/>
      <w:lvlText w:val="%5."/>
      <w:lvlJc w:val="left"/>
      <w:pPr>
        <w:ind w:left="3648" w:hanging="360"/>
      </w:pPr>
    </w:lvl>
    <w:lvl w:ilvl="5" w:tplc="041A001B">
      <w:start w:val="1"/>
      <w:numFmt w:val="lowerRoman"/>
      <w:lvlText w:val="%6."/>
      <w:lvlJc w:val="right"/>
      <w:pPr>
        <w:ind w:left="4368" w:hanging="180"/>
      </w:pPr>
    </w:lvl>
    <w:lvl w:ilvl="6" w:tplc="041A000F">
      <w:start w:val="1"/>
      <w:numFmt w:val="decimal"/>
      <w:lvlText w:val="%7."/>
      <w:lvlJc w:val="left"/>
      <w:pPr>
        <w:ind w:left="5088" w:hanging="360"/>
      </w:pPr>
    </w:lvl>
    <w:lvl w:ilvl="7" w:tplc="041A0019">
      <w:start w:val="1"/>
      <w:numFmt w:val="lowerLetter"/>
      <w:lvlText w:val="%8."/>
      <w:lvlJc w:val="left"/>
      <w:pPr>
        <w:ind w:left="5808" w:hanging="360"/>
      </w:pPr>
    </w:lvl>
    <w:lvl w:ilvl="8" w:tplc="041A001B">
      <w:start w:val="1"/>
      <w:numFmt w:val="lowerRoman"/>
      <w:lvlText w:val="%9."/>
      <w:lvlJc w:val="right"/>
      <w:pPr>
        <w:ind w:left="6528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740"/>
    <w:rsid w:val="00056B58"/>
    <w:rsid w:val="000C78CB"/>
    <w:rsid w:val="000D2CC9"/>
    <w:rsid w:val="000E3A4A"/>
    <w:rsid w:val="00146646"/>
    <w:rsid w:val="002B460F"/>
    <w:rsid w:val="0034458F"/>
    <w:rsid w:val="003F6740"/>
    <w:rsid w:val="004655DF"/>
    <w:rsid w:val="005020B7"/>
    <w:rsid w:val="007950B6"/>
    <w:rsid w:val="00874349"/>
    <w:rsid w:val="009E672F"/>
    <w:rsid w:val="00A54F21"/>
    <w:rsid w:val="00AD2BEF"/>
    <w:rsid w:val="00C313B5"/>
    <w:rsid w:val="00EF32DE"/>
    <w:rsid w:val="00FE4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A95CE"/>
  <w15:chartTrackingRefBased/>
  <w15:docId w15:val="{74E475EE-3E02-4C46-8033-5B92859ED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950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3">
    <w:name w:val="heading 3"/>
    <w:basedOn w:val="Normal"/>
    <w:next w:val="Normal"/>
    <w:link w:val="Naslov3Char"/>
    <w:uiPriority w:val="99"/>
    <w:semiHidden/>
    <w:unhideWhenUsed/>
    <w:qFormat/>
    <w:rsid w:val="007950B6"/>
    <w:pPr>
      <w:keepNext/>
      <w:keepLines/>
      <w:widowControl w:val="0"/>
      <w:spacing w:before="200"/>
      <w:outlineLvl w:val="2"/>
    </w:pPr>
    <w:rPr>
      <w:rFonts w:ascii="Calibri Light" w:hAnsi="Calibri Light"/>
      <w:b/>
      <w:bCs/>
      <w:color w:val="5B9BD5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uiPriority w:val="99"/>
    <w:semiHidden/>
    <w:rsid w:val="007950B6"/>
    <w:rPr>
      <w:rFonts w:ascii="Calibri Light" w:eastAsia="Times New Roman" w:hAnsi="Calibri Light" w:cs="Times New Roman"/>
      <w:b/>
      <w:bCs/>
      <w:color w:val="5B9BD5"/>
      <w:sz w:val="24"/>
      <w:szCs w:val="24"/>
      <w:lang w:eastAsia="hr-HR"/>
    </w:rPr>
  </w:style>
  <w:style w:type="character" w:styleId="Hiperveza">
    <w:name w:val="Hyperlink"/>
    <w:uiPriority w:val="99"/>
    <w:semiHidden/>
    <w:unhideWhenUsed/>
    <w:rsid w:val="007950B6"/>
    <w:rPr>
      <w:color w:val="0000FF"/>
      <w:u w:val="single"/>
    </w:rPr>
  </w:style>
  <w:style w:type="paragraph" w:styleId="StandardWeb">
    <w:name w:val="Normal (Web)"/>
    <w:basedOn w:val="Normal"/>
    <w:uiPriority w:val="99"/>
    <w:semiHidden/>
    <w:unhideWhenUsed/>
    <w:rsid w:val="007950B6"/>
    <w:pPr>
      <w:spacing w:before="100" w:beforeAutospacing="1" w:after="100" w:afterAutospacing="1"/>
    </w:pPr>
  </w:style>
  <w:style w:type="paragraph" w:styleId="Tijeloteksta">
    <w:name w:val="Body Text"/>
    <w:basedOn w:val="Normal"/>
    <w:link w:val="TijelotekstaChar"/>
    <w:uiPriority w:val="99"/>
    <w:semiHidden/>
    <w:unhideWhenUsed/>
    <w:rsid w:val="007950B6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both"/>
    </w:pPr>
    <w:rPr>
      <w:rFonts w:ascii="Arial" w:hAnsi="Arial"/>
      <w:szCs w:val="20"/>
      <w:lang w:val="en-US"/>
    </w:r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7950B6"/>
    <w:rPr>
      <w:rFonts w:ascii="Arial" w:eastAsia="Times New Roman" w:hAnsi="Arial" w:cs="Times New Roman"/>
      <w:sz w:val="24"/>
      <w:szCs w:val="20"/>
      <w:lang w:val="en-US" w:eastAsia="hr-HR"/>
    </w:rPr>
  </w:style>
  <w:style w:type="paragraph" w:styleId="Uvuenotijeloteksta">
    <w:name w:val="Body Text Indent"/>
    <w:basedOn w:val="Normal"/>
    <w:link w:val="UvuenotijelotekstaChar"/>
    <w:uiPriority w:val="99"/>
    <w:semiHidden/>
    <w:unhideWhenUsed/>
    <w:rsid w:val="007950B6"/>
    <w:pPr>
      <w:spacing w:after="120"/>
      <w:ind w:left="283"/>
    </w:pPr>
  </w:style>
  <w:style w:type="character" w:customStyle="1" w:styleId="UvuenotijelotekstaChar">
    <w:name w:val="Uvučeno tijelo teksta Char"/>
    <w:basedOn w:val="Zadanifontodlomka"/>
    <w:link w:val="Uvuenotijeloteksta"/>
    <w:uiPriority w:val="99"/>
    <w:semiHidden/>
    <w:rsid w:val="007950B6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OdlomakpopisaChar">
    <w:name w:val="Odlomak popisa Char"/>
    <w:link w:val="Odlomakpopisa"/>
    <w:uiPriority w:val="34"/>
    <w:qFormat/>
    <w:locked/>
    <w:rsid w:val="007950B6"/>
    <w:rPr>
      <w:rFonts w:ascii="Calibri" w:hAnsi="Calibri" w:cs="Calibri"/>
    </w:rPr>
  </w:style>
  <w:style w:type="paragraph" w:styleId="Odlomakpopisa">
    <w:name w:val="List Paragraph"/>
    <w:basedOn w:val="Normal"/>
    <w:link w:val="OdlomakpopisaChar"/>
    <w:uiPriority w:val="34"/>
    <w:qFormat/>
    <w:rsid w:val="007950B6"/>
    <w:pPr>
      <w:spacing w:after="160" w:line="256" w:lineRule="auto"/>
      <w:ind w:left="720"/>
      <w:contextualSpacing/>
    </w:pPr>
    <w:rPr>
      <w:rFonts w:ascii="Calibri" w:eastAsiaTheme="minorHAnsi" w:hAnsi="Calibri" w:cs="Calibri"/>
      <w:sz w:val="22"/>
      <w:szCs w:val="22"/>
      <w:lang w:eastAsia="en-US"/>
    </w:rPr>
  </w:style>
  <w:style w:type="paragraph" w:customStyle="1" w:styleId="Default">
    <w:name w:val="Default"/>
    <w:uiPriority w:val="99"/>
    <w:rsid w:val="007950B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hr-HR"/>
    </w:rPr>
  </w:style>
  <w:style w:type="paragraph" w:customStyle="1" w:styleId="t-9-8">
    <w:name w:val="t-9-8"/>
    <w:basedOn w:val="Normal"/>
    <w:uiPriority w:val="99"/>
    <w:rsid w:val="007950B6"/>
    <w:pPr>
      <w:spacing w:before="100" w:beforeAutospacing="1" w:after="100" w:afterAutospacing="1"/>
    </w:pPr>
  </w:style>
  <w:style w:type="paragraph" w:customStyle="1" w:styleId="box454788">
    <w:name w:val="box_454788"/>
    <w:basedOn w:val="Normal"/>
    <w:uiPriority w:val="99"/>
    <w:rsid w:val="007950B6"/>
    <w:pPr>
      <w:spacing w:before="100" w:beforeAutospacing="1" w:after="100" w:afterAutospacing="1"/>
    </w:pPr>
  </w:style>
  <w:style w:type="character" w:customStyle="1" w:styleId="highlight">
    <w:name w:val="highlight"/>
    <w:rsid w:val="007950B6"/>
  </w:style>
  <w:style w:type="character" w:customStyle="1" w:styleId="kurziv">
    <w:name w:val="kurziv"/>
    <w:rsid w:val="007950B6"/>
  </w:style>
  <w:style w:type="paragraph" w:styleId="Zaglavlje">
    <w:name w:val="header"/>
    <w:basedOn w:val="Normal"/>
    <w:link w:val="ZaglavljeChar"/>
    <w:uiPriority w:val="99"/>
    <w:unhideWhenUsed/>
    <w:rsid w:val="007950B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7950B6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7950B6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7950B6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955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akon.hr/cms.htm?id=3590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zakon.hr/cms.htm?id=3591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4333</Words>
  <Characters>24701</Characters>
  <Application>Microsoft Office Word</Application>
  <DocSecurity>0</DocSecurity>
  <Lines>205</Lines>
  <Paragraphs>57</Paragraphs>
  <ScaleCrop>false</ScaleCrop>
  <Company/>
  <LinksUpToDate>false</LinksUpToDate>
  <CharactersWithSpaces>28977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DragicaKemeter</dc:creator>
  <cp:keywords/>
  <dc:description/>
  <cp:lastModifiedBy>DragicaKemeter</cp:lastModifiedBy>
  <cp:revision>3</cp:revision>
  <dcterms:created xsi:type="dcterms:W3CDTF">2019-03-15T13:39:00Z</dcterms:created>
  <dcterms:modified xsi:type="dcterms:W3CDTF">2019-03-15T13:42:00Z</dcterms:modified>
</cp:coreProperties>
</file>