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CA824" w14:textId="77777777" w:rsidR="00813303" w:rsidRDefault="00813303" w:rsidP="00813303">
      <w:pPr>
        <w:ind w:firstLine="720"/>
        <w:jc w:val="right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PRIJEDLOG</w:t>
      </w:r>
    </w:p>
    <w:p w14:paraId="0FEB37EF" w14:textId="6717721C" w:rsidR="00813303" w:rsidRDefault="00813303" w:rsidP="00813303">
      <w:pPr>
        <w:pStyle w:val="Tijeloteksta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Temeljem članka 67. Zakona o komunalnom gospodarstvu (NN RH 68/18) i članka</w:t>
      </w:r>
      <w:r>
        <w:rPr>
          <w:rFonts w:ascii="Trebuchet MS" w:hAnsi="Trebuchet MS"/>
          <w:color w:val="666666"/>
          <w:sz w:val="14"/>
          <w:szCs w:val="14"/>
        </w:rPr>
        <w:t xml:space="preserve">  </w:t>
      </w:r>
      <w:r>
        <w:rPr>
          <w:b w:val="0"/>
          <w:sz w:val="24"/>
          <w:szCs w:val="24"/>
        </w:rPr>
        <w:t xml:space="preserve">27. Statuta Grada Čakovca (Sl. gl. Grada Čakovca 9/09, 2/13, 3/13 i 3/13 – </w:t>
      </w:r>
      <w:proofErr w:type="spellStart"/>
      <w:r>
        <w:rPr>
          <w:b w:val="0"/>
          <w:sz w:val="24"/>
          <w:szCs w:val="24"/>
        </w:rPr>
        <w:t>proč</w:t>
      </w:r>
      <w:proofErr w:type="spellEnd"/>
      <w:r>
        <w:rPr>
          <w:b w:val="0"/>
          <w:sz w:val="24"/>
          <w:szCs w:val="24"/>
        </w:rPr>
        <w:t xml:space="preserve">. tekst, 1/14, 1/18, 3/18 – </w:t>
      </w:r>
      <w:proofErr w:type="spellStart"/>
      <w:r>
        <w:rPr>
          <w:b w:val="0"/>
          <w:sz w:val="24"/>
          <w:szCs w:val="24"/>
        </w:rPr>
        <w:t>proč</w:t>
      </w:r>
      <w:proofErr w:type="spellEnd"/>
      <w:r>
        <w:rPr>
          <w:b w:val="0"/>
          <w:sz w:val="24"/>
          <w:szCs w:val="24"/>
        </w:rPr>
        <w:t xml:space="preserve">. tekst), Gradsko vijeće Grada Čakovca je na svojoj __. sjednici održanoj _______ 2018., donijelo sljedeći </w:t>
      </w:r>
    </w:p>
    <w:p w14:paraId="7B7A14E8" w14:textId="1580F933" w:rsidR="00813303" w:rsidRDefault="00813303" w:rsidP="00813303">
      <w:pPr>
        <w:pStyle w:val="Tijeloteksta"/>
        <w:jc w:val="both"/>
        <w:rPr>
          <w:b w:val="0"/>
          <w:sz w:val="24"/>
          <w:szCs w:val="24"/>
        </w:rPr>
      </w:pPr>
    </w:p>
    <w:p w14:paraId="0FE4E92E" w14:textId="5BD24068" w:rsidR="00813303" w:rsidRDefault="00813303" w:rsidP="00813303">
      <w:pPr>
        <w:pStyle w:val="Tijeloteksta"/>
        <w:jc w:val="both"/>
        <w:rPr>
          <w:b w:val="0"/>
          <w:sz w:val="24"/>
          <w:szCs w:val="24"/>
        </w:rPr>
      </w:pPr>
    </w:p>
    <w:p w14:paraId="2BFDC68D" w14:textId="265F3EA6" w:rsidR="00813303" w:rsidRPr="00813303" w:rsidRDefault="00813303" w:rsidP="00813303">
      <w:pPr>
        <w:pStyle w:val="Tijeloteksta"/>
        <w:rPr>
          <w:szCs w:val="28"/>
        </w:rPr>
      </w:pPr>
      <w:r w:rsidRPr="00813303">
        <w:rPr>
          <w:szCs w:val="28"/>
        </w:rPr>
        <w:t>P R O G R A M</w:t>
      </w:r>
    </w:p>
    <w:p w14:paraId="2EF33162" w14:textId="4D3C7DC5" w:rsidR="00813303" w:rsidRDefault="00813303" w:rsidP="00813303">
      <w:pPr>
        <w:pStyle w:val="Tijeloteksta"/>
        <w:rPr>
          <w:sz w:val="24"/>
          <w:szCs w:val="24"/>
        </w:rPr>
      </w:pPr>
      <w:r w:rsidRPr="00813303">
        <w:rPr>
          <w:sz w:val="24"/>
          <w:szCs w:val="24"/>
        </w:rPr>
        <w:t xml:space="preserve">građenja komunalne infrastrukture </w:t>
      </w:r>
      <w:r w:rsidR="007209D7">
        <w:rPr>
          <w:sz w:val="24"/>
          <w:szCs w:val="24"/>
        </w:rPr>
        <w:t xml:space="preserve"> Grada Čakovca </w:t>
      </w:r>
      <w:r w:rsidRPr="00813303">
        <w:rPr>
          <w:sz w:val="24"/>
          <w:szCs w:val="24"/>
        </w:rPr>
        <w:t>za 201</w:t>
      </w:r>
      <w:r w:rsidR="007209D7">
        <w:rPr>
          <w:sz w:val="24"/>
          <w:szCs w:val="24"/>
        </w:rPr>
        <w:t>9</w:t>
      </w:r>
      <w:r w:rsidRPr="00813303">
        <w:rPr>
          <w:sz w:val="24"/>
          <w:szCs w:val="24"/>
        </w:rPr>
        <w:t>.</w:t>
      </w:r>
    </w:p>
    <w:p w14:paraId="0DC50BB0" w14:textId="5B5E0945" w:rsidR="00813303" w:rsidRDefault="00813303" w:rsidP="00813303">
      <w:pPr>
        <w:pStyle w:val="Tijeloteksta"/>
        <w:rPr>
          <w:sz w:val="24"/>
          <w:szCs w:val="24"/>
        </w:rPr>
      </w:pPr>
    </w:p>
    <w:p w14:paraId="30662EEF" w14:textId="1FD586F4" w:rsidR="00813303" w:rsidRDefault="00813303" w:rsidP="00813303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>Članak 1.</w:t>
      </w:r>
    </w:p>
    <w:p w14:paraId="0632324D" w14:textId="4EC07383" w:rsidR="005D00B3" w:rsidRPr="004F2E88" w:rsidRDefault="005D00B3" w:rsidP="005D00B3">
      <w:pPr>
        <w:pStyle w:val="Tijeloteksta"/>
        <w:jc w:val="left"/>
        <w:rPr>
          <w:b w:val="0"/>
          <w:sz w:val="24"/>
          <w:szCs w:val="24"/>
        </w:rPr>
      </w:pPr>
    </w:p>
    <w:p w14:paraId="477CC97F" w14:textId="27EA2E87" w:rsidR="005D00B3" w:rsidRPr="004F2E88" w:rsidRDefault="005D00B3" w:rsidP="004F2E88">
      <w:pPr>
        <w:pStyle w:val="Tijeloteksta"/>
        <w:jc w:val="both"/>
        <w:rPr>
          <w:b w:val="0"/>
          <w:color w:val="000000"/>
          <w:sz w:val="24"/>
          <w:szCs w:val="24"/>
        </w:rPr>
      </w:pPr>
      <w:r w:rsidRPr="004F2E88">
        <w:rPr>
          <w:b w:val="0"/>
          <w:sz w:val="24"/>
          <w:szCs w:val="24"/>
        </w:rPr>
        <w:tab/>
      </w:r>
      <w:r w:rsidRPr="004F2E88">
        <w:rPr>
          <w:b w:val="0"/>
          <w:color w:val="000000"/>
          <w:sz w:val="24"/>
          <w:szCs w:val="24"/>
        </w:rPr>
        <w:t xml:space="preserve">Ovim Programom određuje se izgradnja objekata i uređaja komunalne infrastrukture na području Grada Čakovca za 2019. godinu i to za: </w:t>
      </w:r>
    </w:p>
    <w:p w14:paraId="194AE375" w14:textId="77777777" w:rsidR="005D00B3" w:rsidRPr="005D00B3" w:rsidRDefault="005D00B3" w:rsidP="005D00B3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 w:rsidRPr="005D00B3">
        <w:rPr>
          <w:rFonts w:ascii="Arial" w:hAnsi="Arial" w:cs="Arial"/>
          <w:color w:val="000000"/>
        </w:rPr>
        <w:t>Nerazvrstane ceste</w:t>
      </w:r>
    </w:p>
    <w:p w14:paraId="6904BC91" w14:textId="77777777" w:rsidR="005D00B3" w:rsidRPr="005D00B3" w:rsidRDefault="005D00B3" w:rsidP="005D00B3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 w:rsidRPr="005D00B3">
        <w:rPr>
          <w:rFonts w:ascii="Arial" w:hAnsi="Arial" w:cs="Arial"/>
          <w:color w:val="000000"/>
        </w:rPr>
        <w:t>Javne prometne površine na kojima nije dopušten promet motornim vozilima</w:t>
      </w:r>
    </w:p>
    <w:p w14:paraId="75C3084C" w14:textId="77777777" w:rsidR="005D00B3" w:rsidRPr="005D00B3" w:rsidRDefault="005D00B3" w:rsidP="005D00B3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 w:rsidRPr="005D00B3">
        <w:rPr>
          <w:rFonts w:ascii="Arial" w:hAnsi="Arial" w:cs="Arial"/>
          <w:color w:val="000000"/>
        </w:rPr>
        <w:t>Javna parkirališta</w:t>
      </w:r>
    </w:p>
    <w:p w14:paraId="562254F4" w14:textId="77777777" w:rsidR="005D00B3" w:rsidRPr="005D00B3" w:rsidRDefault="005D00B3" w:rsidP="005D00B3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 w:rsidRPr="005D00B3">
        <w:rPr>
          <w:rFonts w:ascii="Arial" w:hAnsi="Arial" w:cs="Arial"/>
          <w:color w:val="000000"/>
        </w:rPr>
        <w:t>Javne garaže</w:t>
      </w:r>
    </w:p>
    <w:p w14:paraId="7E21EC87" w14:textId="77777777" w:rsidR="005D00B3" w:rsidRPr="005D00B3" w:rsidRDefault="005D00B3" w:rsidP="005D00B3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 w:rsidRPr="005D00B3">
        <w:rPr>
          <w:rFonts w:ascii="Arial" w:hAnsi="Arial" w:cs="Arial"/>
          <w:color w:val="000000"/>
        </w:rPr>
        <w:t>Javne zelene površine</w:t>
      </w:r>
    </w:p>
    <w:p w14:paraId="767BF9B7" w14:textId="77777777" w:rsidR="005D00B3" w:rsidRPr="005D00B3" w:rsidRDefault="005D00B3" w:rsidP="005D00B3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 w:rsidRPr="005D00B3">
        <w:rPr>
          <w:rFonts w:ascii="Arial" w:hAnsi="Arial" w:cs="Arial"/>
          <w:color w:val="000000"/>
        </w:rPr>
        <w:t>Građevine i uređaji javne namjene</w:t>
      </w:r>
    </w:p>
    <w:p w14:paraId="0D27D94B" w14:textId="77777777" w:rsidR="005D00B3" w:rsidRPr="005D00B3" w:rsidRDefault="005D00B3" w:rsidP="005D00B3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 w:rsidRPr="005D00B3">
        <w:rPr>
          <w:rFonts w:ascii="Arial" w:hAnsi="Arial" w:cs="Arial"/>
          <w:color w:val="000000"/>
        </w:rPr>
        <w:t>Javna rasvjeta</w:t>
      </w:r>
    </w:p>
    <w:p w14:paraId="4CC7D6CE" w14:textId="77777777" w:rsidR="005D00B3" w:rsidRPr="005D00B3" w:rsidRDefault="005D00B3" w:rsidP="005D00B3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 w:rsidRPr="005D00B3">
        <w:rPr>
          <w:rFonts w:ascii="Arial" w:hAnsi="Arial" w:cs="Arial"/>
          <w:color w:val="000000"/>
        </w:rPr>
        <w:t>Groblja i krematoriji na grobljima</w:t>
      </w:r>
    </w:p>
    <w:p w14:paraId="29887E65" w14:textId="77777777" w:rsidR="005D00B3" w:rsidRPr="005D00B3" w:rsidRDefault="005D00B3" w:rsidP="005D00B3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 w:rsidRPr="005D00B3">
        <w:rPr>
          <w:rFonts w:ascii="Arial" w:hAnsi="Arial" w:cs="Arial"/>
          <w:color w:val="000000"/>
        </w:rPr>
        <w:t>Građevine namijenjene obavljanju javnog prijevoza</w:t>
      </w:r>
    </w:p>
    <w:p w14:paraId="7465AF32" w14:textId="77777777" w:rsidR="005D00B3" w:rsidRPr="005D00B3" w:rsidRDefault="005D00B3" w:rsidP="005D0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00B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BFF0E71" w14:textId="77777777" w:rsidR="005D00B3" w:rsidRPr="005D00B3" w:rsidRDefault="005D00B3" w:rsidP="005D00B3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5D00B3">
        <w:rPr>
          <w:rFonts w:ascii="Arial" w:hAnsi="Arial" w:cs="Arial"/>
          <w:color w:val="000000"/>
          <w:sz w:val="24"/>
          <w:szCs w:val="24"/>
          <w:u w:val="single"/>
        </w:rPr>
        <w:t>Program gradnje sadrži:</w:t>
      </w:r>
      <w:r w:rsidRPr="005D00B3">
        <w:rPr>
          <w:rFonts w:ascii="Arial" w:hAnsi="Arial" w:cs="Arial"/>
          <w:color w:val="000000"/>
          <w:sz w:val="24"/>
          <w:szCs w:val="24"/>
        </w:rPr>
        <w:t>,</w:t>
      </w:r>
    </w:p>
    <w:p w14:paraId="02D9F9DE" w14:textId="77777777" w:rsidR="005D00B3" w:rsidRPr="005D00B3" w:rsidRDefault="005D00B3" w:rsidP="005D00B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D00B3">
        <w:rPr>
          <w:rFonts w:ascii="Arial" w:hAnsi="Arial" w:cs="Arial"/>
          <w:color w:val="000000"/>
          <w:sz w:val="24"/>
          <w:szCs w:val="24"/>
        </w:rPr>
        <w:t>iskaz financijskih sredstava potrebnih za ostvarivanje ovog Programa s naznakom izvora financiranja djelatnosti i poslova.</w:t>
      </w:r>
    </w:p>
    <w:p w14:paraId="7F537404" w14:textId="77777777" w:rsidR="005D00B3" w:rsidRPr="005D00B3" w:rsidRDefault="005D00B3" w:rsidP="005D00B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00B3">
        <w:rPr>
          <w:rFonts w:ascii="Arial" w:hAnsi="Arial" w:cs="Arial"/>
          <w:sz w:val="24"/>
          <w:szCs w:val="24"/>
        </w:rPr>
        <w:t>opis poslova s procjenom troškova potrebnim za ostvarenje projekata gradnje komunalne infrastrukture.</w:t>
      </w:r>
    </w:p>
    <w:p w14:paraId="3F96AA67" w14:textId="77777777" w:rsidR="005D00B3" w:rsidRPr="005D00B3" w:rsidRDefault="005D00B3" w:rsidP="005D00B3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D00B3">
        <w:rPr>
          <w:rFonts w:ascii="Arial" w:hAnsi="Arial" w:cs="Arial"/>
          <w:color w:val="000000"/>
          <w:sz w:val="24"/>
          <w:szCs w:val="24"/>
        </w:rPr>
        <w:t xml:space="preserve">Program se donosi u skladu sa izvješćem o stanju u prostoru, potrebama uređenja zemljišta planiranog prostornim planom i planom razvojnih programa koji se donose na temelju posebnih propisa, a vodeći računa o troškovima građenje infrastrukture te financijskim mogućnostima i predvidivim izvorima financiranja njezina građenja. </w:t>
      </w:r>
    </w:p>
    <w:p w14:paraId="12140005" w14:textId="77777777" w:rsidR="005D00B3" w:rsidRPr="005D00B3" w:rsidRDefault="005D00B3" w:rsidP="005D00B3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D00B3">
        <w:rPr>
          <w:rFonts w:ascii="Arial" w:hAnsi="Arial" w:cs="Arial"/>
          <w:color w:val="000000"/>
          <w:sz w:val="24"/>
          <w:szCs w:val="24"/>
        </w:rPr>
        <w:t>Program građenje sadrži procjenu troškova projektiranja, revizije, građenja, provedbu stručnog nadzora i provedbe vođenje projekta građenja. Građenje komunalne infrastrukture financira se sredstvima iz komunalnog doprinosa, komunalne naknade, cijene kom. usluge, naknade za koncesiju, proračuna jedinice lokalne samouprave, fondova EU, iz ugovora, naknada i drugih izvora propisanih posebnim zakonom i donacija.</w:t>
      </w:r>
    </w:p>
    <w:p w14:paraId="4A0C0579" w14:textId="77777777" w:rsidR="005D00B3" w:rsidRPr="005D00B3" w:rsidRDefault="005D00B3" w:rsidP="005D00B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F1FA524" w14:textId="77777777" w:rsidR="005D00B3" w:rsidRPr="005D00B3" w:rsidRDefault="005D00B3" w:rsidP="005D00B3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D00B3">
        <w:rPr>
          <w:rFonts w:ascii="Arial" w:hAnsi="Arial" w:cs="Arial"/>
          <w:b/>
          <w:sz w:val="24"/>
          <w:szCs w:val="24"/>
        </w:rPr>
        <w:tab/>
        <w:t>NERAZVRSTANE CESTE I JAVNE POVRŠINE</w:t>
      </w:r>
    </w:p>
    <w:p w14:paraId="0C0F2A87" w14:textId="77777777" w:rsidR="005D00B3" w:rsidRPr="005D00B3" w:rsidRDefault="005D00B3" w:rsidP="005D00B3">
      <w:pPr>
        <w:spacing w:after="0" w:line="240" w:lineRule="auto"/>
        <w:ind w:left="405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5499"/>
        <w:gridCol w:w="2410"/>
      </w:tblGrid>
      <w:tr w:rsidR="005D00B3" w:rsidRPr="005D00B3" w14:paraId="32A567FD" w14:textId="77777777" w:rsidTr="00664508"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CDF255B" w14:textId="77777777" w:rsidR="005D00B3" w:rsidRPr="005D00B3" w:rsidRDefault="005D00B3" w:rsidP="005D00B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00B3">
              <w:rPr>
                <w:rFonts w:ascii="Arial" w:hAnsi="Arial" w:cs="Arial"/>
                <w:b/>
                <w:sz w:val="24"/>
                <w:szCs w:val="24"/>
              </w:rPr>
              <w:t>R.BR.</w:t>
            </w:r>
          </w:p>
        </w:tc>
        <w:tc>
          <w:tcPr>
            <w:tcW w:w="54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7A8E342" w14:textId="77777777" w:rsidR="005D00B3" w:rsidRPr="005D00B3" w:rsidRDefault="005D00B3" w:rsidP="005D00B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00B3">
              <w:rPr>
                <w:rFonts w:ascii="Arial" w:hAnsi="Arial" w:cs="Arial"/>
                <w:b/>
                <w:bCs/>
                <w:sz w:val="24"/>
                <w:szCs w:val="24"/>
              </w:rPr>
              <w:t>NAZIV OBJEKTA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233498" w14:textId="77777777" w:rsidR="005D00B3" w:rsidRPr="005D00B3" w:rsidRDefault="005D00B3" w:rsidP="005D00B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00B3">
              <w:rPr>
                <w:rFonts w:ascii="Arial" w:hAnsi="Arial" w:cs="Arial"/>
                <w:b/>
                <w:bCs/>
                <w:sz w:val="24"/>
                <w:szCs w:val="24"/>
              </w:rPr>
              <w:t>PROGRAM 2019.</w:t>
            </w:r>
          </w:p>
        </w:tc>
      </w:tr>
      <w:tr w:rsidR="005D00B3" w:rsidRPr="005D00B3" w14:paraId="17988DC7" w14:textId="77777777" w:rsidTr="00664508"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E93144E" w14:textId="77777777" w:rsidR="005D00B3" w:rsidRPr="005D00B3" w:rsidRDefault="005D00B3" w:rsidP="005D00B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00B3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5499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B7E9B13" w14:textId="77777777" w:rsidR="005D00B3" w:rsidRPr="005D00B3" w:rsidRDefault="005D00B3" w:rsidP="005D00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00B3">
              <w:rPr>
                <w:rFonts w:ascii="Arial" w:hAnsi="Arial" w:cs="Arial"/>
                <w:sz w:val="24"/>
                <w:szCs w:val="24"/>
              </w:rPr>
              <w:t>Projekti za ulice, izrada projektne dokumentacije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30FFE39" w14:textId="77777777" w:rsidR="005D00B3" w:rsidRPr="005D00B3" w:rsidRDefault="005D00B3" w:rsidP="005D00B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00B3">
              <w:rPr>
                <w:rFonts w:ascii="Arial" w:hAnsi="Arial" w:cs="Arial"/>
                <w:sz w:val="24"/>
                <w:szCs w:val="24"/>
              </w:rPr>
              <w:t>250.000,00</w:t>
            </w:r>
          </w:p>
        </w:tc>
      </w:tr>
      <w:tr w:rsidR="005D00B3" w:rsidRPr="005D00B3" w14:paraId="5543CDBC" w14:textId="77777777" w:rsidTr="00664508">
        <w:tc>
          <w:tcPr>
            <w:tcW w:w="113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83C032" w14:textId="77777777" w:rsidR="005D00B3" w:rsidRPr="005D00B3" w:rsidRDefault="005D00B3" w:rsidP="005D00B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00B3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549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7111C9" w14:textId="0D9EDD5D" w:rsidR="005D00B3" w:rsidRPr="005D00B3" w:rsidRDefault="005D00B3" w:rsidP="005D00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D00B3">
              <w:rPr>
                <w:rFonts w:ascii="Arial" w:hAnsi="Arial" w:cs="Arial"/>
                <w:sz w:val="24"/>
                <w:szCs w:val="24"/>
              </w:rPr>
              <w:t>Martane</w:t>
            </w:r>
            <w:proofErr w:type="spellEnd"/>
            <w:r w:rsidRPr="005D00B3">
              <w:rPr>
                <w:rFonts w:ascii="Arial" w:hAnsi="Arial" w:cs="Arial"/>
                <w:sz w:val="24"/>
                <w:szCs w:val="24"/>
              </w:rPr>
              <w:t xml:space="preserve"> Istok - stambena zona, Čakovec, izgradnja neuređenih dijelova </w:t>
            </w:r>
            <w:proofErr w:type="spellStart"/>
            <w:r w:rsidRPr="005D00B3">
              <w:rPr>
                <w:rFonts w:ascii="Arial" w:hAnsi="Arial" w:cs="Arial"/>
                <w:sz w:val="24"/>
                <w:szCs w:val="24"/>
              </w:rPr>
              <w:t>građ</w:t>
            </w:r>
            <w:proofErr w:type="spellEnd"/>
            <w:r w:rsidR="00EF7A47">
              <w:rPr>
                <w:rFonts w:ascii="Arial" w:hAnsi="Arial" w:cs="Arial"/>
                <w:sz w:val="24"/>
                <w:szCs w:val="24"/>
              </w:rPr>
              <w:t>.</w:t>
            </w:r>
            <w:r w:rsidRPr="005D00B3">
              <w:rPr>
                <w:rFonts w:ascii="Arial" w:hAnsi="Arial" w:cs="Arial"/>
                <w:sz w:val="24"/>
                <w:szCs w:val="24"/>
              </w:rPr>
              <w:t xml:space="preserve"> područja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C41AC5" w14:textId="77777777" w:rsidR="005D00B3" w:rsidRPr="005D00B3" w:rsidRDefault="005D00B3" w:rsidP="005D00B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00B3">
              <w:rPr>
                <w:rFonts w:ascii="Arial" w:hAnsi="Arial" w:cs="Arial"/>
                <w:sz w:val="24"/>
                <w:szCs w:val="24"/>
              </w:rPr>
              <w:t>500.000,00</w:t>
            </w:r>
          </w:p>
        </w:tc>
      </w:tr>
      <w:tr w:rsidR="005D00B3" w:rsidRPr="005D00B3" w14:paraId="6229E386" w14:textId="77777777" w:rsidTr="00664508"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387ACB" w14:textId="77777777" w:rsidR="005D00B3" w:rsidRPr="005D00B3" w:rsidRDefault="005D00B3" w:rsidP="005D00B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00B3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CB7AE4" w14:textId="77777777" w:rsidR="005D00B3" w:rsidRPr="005D00B3" w:rsidRDefault="005D00B3" w:rsidP="005D00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00B3">
              <w:rPr>
                <w:rFonts w:ascii="Arial" w:hAnsi="Arial" w:cs="Arial"/>
                <w:sz w:val="24"/>
                <w:szCs w:val="24"/>
              </w:rPr>
              <w:t>Travnička ul. u Čakovcu 3. faza, postojeća građevina koja će se rekonstruirati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3638B2" w14:textId="77777777" w:rsidR="005D00B3" w:rsidRPr="005D00B3" w:rsidRDefault="005D00B3" w:rsidP="005D00B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00B3">
              <w:rPr>
                <w:rFonts w:ascii="Arial" w:hAnsi="Arial" w:cs="Arial"/>
                <w:sz w:val="24"/>
                <w:szCs w:val="24"/>
              </w:rPr>
              <w:t>1.200.000,00</w:t>
            </w:r>
          </w:p>
        </w:tc>
      </w:tr>
      <w:tr w:rsidR="005D00B3" w:rsidRPr="005D00B3" w14:paraId="764848DB" w14:textId="77777777" w:rsidTr="00664508"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0A7ADF" w14:textId="77777777" w:rsidR="005D00B3" w:rsidRPr="005D00B3" w:rsidRDefault="005D00B3" w:rsidP="005D00B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00B3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18AC22" w14:textId="229EE020" w:rsidR="005D00B3" w:rsidRPr="005D00B3" w:rsidRDefault="005D00B3" w:rsidP="005D00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00B3">
              <w:rPr>
                <w:rFonts w:ascii="Arial" w:hAnsi="Arial" w:cs="Arial"/>
                <w:sz w:val="24"/>
                <w:szCs w:val="24"/>
              </w:rPr>
              <w:t xml:space="preserve"> Pješačko-</w:t>
            </w:r>
            <w:proofErr w:type="spellStart"/>
            <w:r w:rsidRPr="005D00B3">
              <w:rPr>
                <w:rFonts w:ascii="Arial" w:hAnsi="Arial" w:cs="Arial"/>
                <w:sz w:val="24"/>
                <w:szCs w:val="24"/>
              </w:rPr>
              <w:t>bic</w:t>
            </w:r>
            <w:proofErr w:type="spellEnd"/>
            <w:r w:rsidRPr="005D00B3">
              <w:rPr>
                <w:rFonts w:ascii="Arial" w:hAnsi="Arial" w:cs="Arial"/>
                <w:sz w:val="24"/>
                <w:szCs w:val="24"/>
              </w:rPr>
              <w:t>. staza  I.</w:t>
            </w:r>
            <w:r w:rsidR="00EF7A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00B3">
              <w:rPr>
                <w:rFonts w:ascii="Arial" w:hAnsi="Arial" w:cs="Arial"/>
                <w:sz w:val="24"/>
                <w:szCs w:val="24"/>
              </w:rPr>
              <w:t>G. Kovačića, Čakovec, postojeća infrastruktura koja će se rekonstruirati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905638" w14:textId="77777777" w:rsidR="005D00B3" w:rsidRPr="005D00B3" w:rsidRDefault="005D00B3" w:rsidP="005D00B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00B3">
              <w:rPr>
                <w:rFonts w:ascii="Arial" w:hAnsi="Arial" w:cs="Arial"/>
                <w:sz w:val="24"/>
                <w:szCs w:val="24"/>
              </w:rPr>
              <w:t>50.000,00</w:t>
            </w:r>
          </w:p>
        </w:tc>
      </w:tr>
      <w:tr w:rsidR="005D00B3" w:rsidRPr="005D00B3" w14:paraId="62E94EBD" w14:textId="77777777" w:rsidTr="00664508"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1FE156" w14:textId="77777777" w:rsidR="005D00B3" w:rsidRPr="005D00B3" w:rsidRDefault="005D00B3" w:rsidP="005D00B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00B3">
              <w:rPr>
                <w:rFonts w:ascii="Arial" w:hAnsi="Arial" w:cs="Arial"/>
                <w:bCs/>
                <w:sz w:val="24"/>
                <w:szCs w:val="24"/>
              </w:rPr>
              <w:t>5.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1480AD" w14:textId="29B4F3B5" w:rsidR="005D00B3" w:rsidRPr="005D00B3" w:rsidRDefault="005D00B3" w:rsidP="005D00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00B3">
              <w:rPr>
                <w:rFonts w:ascii="Arial" w:hAnsi="Arial" w:cs="Arial"/>
                <w:sz w:val="24"/>
                <w:szCs w:val="24"/>
              </w:rPr>
              <w:t xml:space="preserve">Ul. J. Zrinskog, </w:t>
            </w:r>
            <w:proofErr w:type="spellStart"/>
            <w:r w:rsidRPr="005D00B3">
              <w:rPr>
                <w:rFonts w:ascii="Arial" w:hAnsi="Arial" w:cs="Arial"/>
                <w:sz w:val="24"/>
                <w:szCs w:val="24"/>
              </w:rPr>
              <w:t>Mačkovec</w:t>
            </w:r>
            <w:proofErr w:type="spellEnd"/>
            <w:r w:rsidRPr="005D00B3">
              <w:rPr>
                <w:rFonts w:ascii="Arial" w:hAnsi="Arial" w:cs="Arial"/>
                <w:sz w:val="24"/>
                <w:szCs w:val="24"/>
              </w:rPr>
              <w:t xml:space="preserve">, uređenje neuređenih dijelova </w:t>
            </w:r>
            <w:proofErr w:type="spellStart"/>
            <w:r w:rsidRPr="005D00B3">
              <w:rPr>
                <w:rFonts w:ascii="Arial" w:hAnsi="Arial" w:cs="Arial"/>
                <w:sz w:val="24"/>
                <w:szCs w:val="24"/>
              </w:rPr>
              <w:t>građ</w:t>
            </w:r>
            <w:proofErr w:type="spellEnd"/>
            <w:r w:rsidRPr="005D00B3">
              <w:rPr>
                <w:rFonts w:ascii="Arial" w:hAnsi="Arial" w:cs="Arial"/>
                <w:sz w:val="24"/>
                <w:szCs w:val="24"/>
              </w:rPr>
              <w:t>. područja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993DED" w14:textId="77777777" w:rsidR="005D00B3" w:rsidRPr="005D00B3" w:rsidRDefault="005D00B3" w:rsidP="005D00B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00B3">
              <w:rPr>
                <w:rFonts w:ascii="Arial" w:hAnsi="Arial" w:cs="Arial"/>
                <w:sz w:val="24"/>
                <w:szCs w:val="24"/>
              </w:rPr>
              <w:t xml:space="preserve"> 250.000,00</w:t>
            </w:r>
          </w:p>
        </w:tc>
      </w:tr>
      <w:tr w:rsidR="005D00B3" w:rsidRPr="005D00B3" w14:paraId="410F11E4" w14:textId="77777777" w:rsidTr="00664508"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7E97DB" w14:textId="77777777" w:rsidR="005D00B3" w:rsidRPr="005D00B3" w:rsidRDefault="005D00B3" w:rsidP="005D00B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00B3">
              <w:rPr>
                <w:rFonts w:ascii="Arial" w:hAnsi="Arial" w:cs="Arial"/>
                <w:bCs/>
                <w:sz w:val="24"/>
                <w:szCs w:val="24"/>
              </w:rPr>
              <w:t>6.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947551" w14:textId="4408ECF6" w:rsidR="005D00B3" w:rsidRPr="005D00B3" w:rsidRDefault="005D00B3" w:rsidP="005D00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00B3">
              <w:rPr>
                <w:rFonts w:ascii="Arial" w:hAnsi="Arial" w:cs="Arial"/>
                <w:sz w:val="24"/>
                <w:szCs w:val="24"/>
              </w:rPr>
              <w:t xml:space="preserve">Ul. Dragutina Tadijanovića, Čakovec, uređenje neuređenih dijelova </w:t>
            </w:r>
            <w:proofErr w:type="spellStart"/>
            <w:r w:rsidRPr="005D00B3">
              <w:rPr>
                <w:rFonts w:ascii="Arial" w:hAnsi="Arial" w:cs="Arial"/>
                <w:sz w:val="24"/>
                <w:szCs w:val="24"/>
              </w:rPr>
              <w:t>građ</w:t>
            </w:r>
            <w:proofErr w:type="spellEnd"/>
            <w:r w:rsidRPr="005D00B3">
              <w:rPr>
                <w:rFonts w:ascii="Arial" w:hAnsi="Arial" w:cs="Arial"/>
                <w:sz w:val="24"/>
                <w:szCs w:val="24"/>
              </w:rPr>
              <w:t>.</w:t>
            </w:r>
            <w:r w:rsidR="00EF7A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00B3">
              <w:rPr>
                <w:rFonts w:ascii="Arial" w:hAnsi="Arial" w:cs="Arial"/>
                <w:sz w:val="24"/>
                <w:szCs w:val="24"/>
              </w:rPr>
              <w:t>područja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656637" w14:textId="77777777" w:rsidR="005D00B3" w:rsidRPr="005D00B3" w:rsidRDefault="005D00B3" w:rsidP="005D00B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00B3">
              <w:rPr>
                <w:rFonts w:ascii="Arial" w:hAnsi="Arial" w:cs="Arial"/>
                <w:sz w:val="24"/>
                <w:szCs w:val="24"/>
              </w:rPr>
              <w:t>50.000,00</w:t>
            </w:r>
          </w:p>
        </w:tc>
      </w:tr>
      <w:tr w:rsidR="005D00B3" w:rsidRPr="005D00B3" w14:paraId="460CC4DC" w14:textId="77777777" w:rsidTr="00664508"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2E1D5C" w14:textId="77777777" w:rsidR="005D00B3" w:rsidRPr="005D00B3" w:rsidRDefault="005D00B3" w:rsidP="005D00B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00B3">
              <w:rPr>
                <w:rFonts w:ascii="Arial" w:hAnsi="Arial" w:cs="Arial"/>
                <w:bCs/>
                <w:sz w:val="24"/>
                <w:szCs w:val="24"/>
              </w:rPr>
              <w:t>7.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2941D7" w14:textId="77777777" w:rsidR="005D00B3" w:rsidRPr="005D00B3" w:rsidRDefault="005D00B3" w:rsidP="005D00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00B3">
              <w:rPr>
                <w:rFonts w:ascii="Arial" w:hAnsi="Arial" w:cs="Arial"/>
                <w:sz w:val="24"/>
                <w:szCs w:val="24"/>
              </w:rPr>
              <w:t xml:space="preserve">Nova ulica, Savska </w:t>
            </w:r>
            <w:proofErr w:type="spellStart"/>
            <w:r w:rsidRPr="005D00B3">
              <w:rPr>
                <w:rFonts w:ascii="Arial" w:hAnsi="Arial" w:cs="Arial"/>
                <w:sz w:val="24"/>
                <w:szCs w:val="24"/>
              </w:rPr>
              <w:t>Ves</w:t>
            </w:r>
            <w:proofErr w:type="spellEnd"/>
            <w:r w:rsidRPr="005D00B3">
              <w:rPr>
                <w:rFonts w:ascii="Arial" w:hAnsi="Arial" w:cs="Arial"/>
                <w:sz w:val="24"/>
                <w:szCs w:val="24"/>
              </w:rPr>
              <w:t xml:space="preserve">, uređenje neuređenih dijelova </w:t>
            </w:r>
            <w:proofErr w:type="spellStart"/>
            <w:r w:rsidRPr="005D00B3">
              <w:rPr>
                <w:rFonts w:ascii="Arial" w:hAnsi="Arial" w:cs="Arial"/>
                <w:sz w:val="24"/>
                <w:szCs w:val="24"/>
              </w:rPr>
              <w:t>građ</w:t>
            </w:r>
            <w:proofErr w:type="spellEnd"/>
            <w:r w:rsidRPr="005D00B3">
              <w:rPr>
                <w:rFonts w:ascii="Arial" w:hAnsi="Arial" w:cs="Arial"/>
                <w:sz w:val="24"/>
                <w:szCs w:val="24"/>
              </w:rPr>
              <w:t>. područja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CFB2D8" w14:textId="77777777" w:rsidR="005D00B3" w:rsidRPr="005D00B3" w:rsidRDefault="005D00B3" w:rsidP="005D00B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00B3">
              <w:rPr>
                <w:rFonts w:ascii="Arial" w:hAnsi="Arial" w:cs="Arial"/>
                <w:sz w:val="24"/>
                <w:szCs w:val="24"/>
              </w:rPr>
              <w:t>1.000.000,00</w:t>
            </w:r>
          </w:p>
        </w:tc>
      </w:tr>
      <w:tr w:rsidR="005D00B3" w:rsidRPr="005D00B3" w14:paraId="2C5C3A41" w14:textId="77777777" w:rsidTr="00664508"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E91531" w14:textId="77777777" w:rsidR="005D00B3" w:rsidRPr="005D00B3" w:rsidRDefault="005D00B3" w:rsidP="005D00B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00B3">
              <w:rPr>
                <w:rFonts w:ascii="Arial" w:hAnsi="Arial" w:cs="Arial"/>
                <w:bCs/>
                <w:sz w:val="24"/>
                <w:szCs w:val="24"/>
              </w:rPr>
              <w:t>8.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DF00DE" w14:textId="77777777" w:rsidR="005D00B3" w:rsidRPr="005D00B3" w:rsidRDefault="005D00B3" w:rsidP="005D00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00B3">
              <w:rPr>
                <w:rFonts w:ascii="Arial" w:hAnsi="Arial" w:cs="Arial"/>
                <w:sz w:val="24"/>
                <w:szCs w:val="24"/>
              </w:rPr>
              <w:t xml:space="preserve">Gospodarska zona </w:t>
            </w:r>
            <w:proofErr w:type="spellStart"/>
            <w:r w:rsidRPr="005D00B3">
              <w:rPr>
                <w:rFonts w:ascii="Arial" w:hAnsi="Arial" w:cs="Arial"/>
                <w:sz w:val="24"/>
                <w:szCs w:val="24"/>
              </w:rPr>
              <w:t>Ivanovec</w:t>
            </w:r>
            <w:proofErr w:type="spellEnd"/>
            <w:r w:rsidRPr="005D00B3">
              <w:rPr>
                <w:rFonts w:ascii="Arial" w:hAnsi="Arial" w:cs="Arial"/>
                <w:sz w:val="24"/>
                <w:szCs w:val="24"/>
              </w:rPr>
              <w:t xml:space="preserve">, uređenje neuređenih dijelova </w:t>
            </w:r>
            <w:proofErr w:type="spellStart"/>
            <w:r w:rsidRPr="005D00B3">
              <w:rPr>
                <w:rFonts w:ascii="Arial" w:hAnsi="Arial" w:cs="Arial"/>
                <w:sz w:val="24"/>
                <w:szCs w:val="24"/>
              </w:rPr>
              <w:t>građ</w:t>
            </w:r>
            <w:proofErr w:type="spellEnd"/>
            <w:r w:rsidRPr="005D00B3">
              <w:rPr>
                <w:rFonts w:ascii="Arial" w:hAnsi="Arial" w:cs="Arial"/>
                <w:sz w:val="24"/>
                <w:szCs w:val="24"/>
              </w:rPr>
              <w:t>. područja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313F74" w14:textId="77777777" w:rsidR="005D00B3" w:rsidRPr="005D00B3" w:rsidRDefault="005D00B3" w:rsidP="005D00B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00B3">
              <w:rPr>
                <w:rFonts w:ascii="Arial" w:hAnsi="Arial" w:cs="Arial"/>
                <w:sz w:val="24"/>
                <w:szCs w:val="24"/>
              </w:rPr>
              <w:t xml:space="preserve">100.000,00 </w:t>
            </w:r>
          </w:p>
        </w:tc>
      </w:tr>
      <w:tr w:rsidR="005D00B3" w:rsidRPr="005D00B3" w14:paraId="3CDF2135" w14:textId="77777777" w:rsidTr="00664508"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33A5DB" w14:textId="77777777" w:rsidR="005D00B3" w:rsidRPr="005D00B3" w:rsidRDefault="005D00B3" w:rsidP="005D00B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00B3">
              <w:rPr>
                <w:rFonts w:ascii="Arial" w:hAnsi="Arial" w:cs="Arial"/>
                <w:bCs/>
                <w:sz w:val="24"/>
                <w:szCs w:val="24"/>
              </w:rPr>
              <w:t>9.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6E9F04" w14:textId="77777777" w:rsidR="005D00B3" w:rsidRPr="005D00B3" w:rsidRDefault="005D00B3" w:rsidP="005D00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00B3">
              <w:rPr>
                <w:rFonts w:ascii="Arial" w:hAnsi="Arial" w:cs="Arial"/>
                <w:sz w:val="24"/>
                <w:szCs w:val="24"/>
              </w:rPr>
              <w:t xml:space="preserve">Parkiralište kod nogometnog igrališta u </w:t>
            </w:r>
            <w:proofErr w:type="spellStart"/>
            <w:r w:rsidRPr="005D00B3">
              <w:rPr>
                <w:rFonts w:ascii="Arial" w:hAnsi="Arial" w:cs="Arial"/>
                <w:sz w:val="24"/>
                <w:szCs w:val="24"/>
              </w:rPr>
              <w:t>Žiškovcu</w:t>
            </w:r>
            <w:proofErr w:type="spellEnd"/>
            <w:r w:rsidRPr="005D00B3">
              <w:rPr>
                <w:rFonts w:ascii="Arial" w:hAnsi="Arial" w:cs="Arial"/>
                <w:sz w:val="24"/>
                <w:szCs w:val="24"/>
              </w:rPr>
              <w:t>, građenje u uređenim dijelovima građevinskog područja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D76234" w14:textId="77777777" w:rsidR="005D00B3" w:rsidRPr="005D00B3" w:rsidRDefault="005D00B3" w:rsidP="005D00B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00B3">
              <w:rPr>
                <w:rFonts w:ascii="Arial" w:hAnsi="Arial" w:cs="Arial"/>
                <w:sz w:val="24"/>
                <w:szCs w:val="24"/>
              </w:rPr>
              <w:t xml:space="preserve">100.000,00 </w:t>
            </w:r>
          </w:p>
        </w:tc>
      </w:tr>
      <w:tr w:rsidR="005D00B3" w:rsidRPr="005D00B3" w14:paraId="2E284AFC" w14:textId="77777777" w:rsidTr="00664508">
        <w:tc>
          <w:tcPr>
            <w:tcW w:w="113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09D08F" w14:textId="77777777" w:rsidR="005D00B3" w:rsidRPr="005D00B3" w:rsidRDefault="005D00B3" w:rsidP="005D00B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00B3">
              <w:rPr>
                <w:rFonts w:ascii="Arial" w:hAnsi="Arial" w:cs="Arial"/>
                <w:bCs/>
                <w:sz w:val="24"/>
                <w:szCs w:val="24"/>
              </w:rPr>
              <w:t>10.</w:t>
            </w:r>
          </w:p>
        </w:tc>
        <w:tc>
          <w:tcPr>
            <w:tcW w:w="5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2E3C7" w14:textId="77777777" w:rsidR="005D00B3" w:rsidRPr="005D00B3" w:rsidRDefault="005D00B3" w:rsidP="005D00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00B3">
              <w:rPr>
                <w:rFonts w:ascii="Arial" w:hAnsi="Arial" w:cs="Arial"/>
                <w:sz w:val="24"/>
                <w:szCs w:val="24"/>
              </w:rPr>
              <w:t>Rekonstrukcija nadvožnjaka u Kalničkoj ulici u Čakovcu, postojeća građevina komunalne inf. koja će se rekonstruirati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4391D5D" w14:textId="77777777" w:rsidR="005D00B3" w:rsidRPr="005D00B3" w:rsidRDefault="005D00B3" w:rsidP="005D00B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00B3">
              <w:rPr>
                <w:rFonts w:ascii="Arial" w:hAnsi="Arial" w:cs="Arial"/>
                <w:sz w:val="24"/>
                <w:szCs w:val="24"/>
              </w:rPr>
              <w:t xml:space="preserve">6.000.000,00 </w:t>
            </w:r>
          </w:p>
        </w:tc>
      </w:tr>
      <w:tr w:rsidR="005D00B3" w:rsidRPr="005D00B3" w14:paraId="086853B0" w14:textId="77777777" w:rsidTr="00664508">
        <w:tc>
          <w:tcPr>
            <w:tcW w:w="113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D162FD" w14:textId="77777777" w:rsidR="005D00B3" w:rsidRPr="005D00B3" w:rsidRDefault="005D00B3" w:rsidP="005D00B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00B3">
              <w:rPr>
                <w:rFonts w:ascii="Arial" w:hAnsi="Arial" w:cs="Arial"/>
                <w:bCs/>
                <w:sz w:val="24"/>
                <w:szCs w:val="24"/>
              </w:rPr>
              <w:t>11.</w:t>
            </w:r>
          </w:p>
        </w:tc>
        <w:tc>
          <w:tcPr>
            <w:tcW w:w="5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F5BA7" w14:textId="77777777" w:rsidR="005D00B3" w:rsidRPr="005D00B3" w:rsidRDefault="005D00B3" w:rsidP="005D00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00B3">
              <w:rPr>
                <w:rFonts w:ascii="Arial" w:hAnsi="Arial" w:cs="Arial"/>
                <w:sz w:val="24"/>
                <w:szCs w:val="24"/>
              </w:rPr>
              <w:t xml:space="preserve">Sanacija cesta i staza-stambeni kvartovi ,infrastruktura koja će se graditi i rekonstruirati u uređenim dijelovima </w:t>
            </w:r>
            <w:proofErr w:type="spellStart"/>
            <w:r w:rsidRPr="005D00B3">
              <w:rPr>
                <w:rFonts w:ascii="Arial" w:hAnsi="Arial" w:cs="Arial"/>
                <w:sz w:val="24"/>
                <w:szCs w:val="24"/>
              </w:rPr>
              <w:t>građ</w:t>
            </w:r>
            <w:proofErr w:type="spellEnd"/>
            <w:r w:rsidRPr="005D00B3">
              <w:rPr>
                <w:rFonts w:ascii="Arial" w:hAnsi="Arial" w:cs="Arial"/>
                <w:sz w:val="24"/>
                <w:szCs w:val="24"/>
              </w:rPr>
              <w:t>. područja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6FBE40C" w14:textId="77777777" w:rsidR="005D00B3" w:rsidRPr="005D00B3" w:rsidRDefault="005D00B3" w:rsidP="005D00B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00B3">
              <w:rPr>
                <w:rFonts w:ascii="Arial" w:hAnsi="Arial" w:cs="Arial"/>
                <w:sz w:val="24"/>
                <w:szCs w:val="24"/>
              </w:rPr>
              <w:t>500.000,00</w:t>
            </w:r>
          </w:p>
        </w:tc>
      </w:tr>
      <w:tr w:rsidR="005D00B3" w:rsidRPr="005D00B3" w14:paraId="5FBA2BAB" w14:textId="77777777" w:rsidTr="00664508">
        <w:tc>
          <w:tcPr>
            <w:tcW w:w="113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5F4AAD" w14:textId="77777777" w:rsidR="005D00B3" w:rsidRPr="005D00B3" w:rsidRDefault="005D00B3" w:rsidP="005D00B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00B3">
              <w:rPr>
                <w:rFonts w:ascii="Arial" w:hAnsi="Arial" w:cs="Arial"/>
                <w:bCs/>
                <w:sz w:val="24"/>
                <w:szCs w:val="24"/>
              </w:rPr>
              <w:t>12.</w:t>
            </w:r>
          </w:p>
        </w:tc>
        <w:tc>
          <w:tcPr>
            <w:tcW w:w="54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C08A1D" w14:textId="77777777" w:rsidR="005D00B3" w:rsidRPr="005D00B3" w:rsidRDefault="005D00B3" w:rsidP="005D00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00B3">
              <w:rPr>
                <w:rFonts w:ascii="Arial" w:hAnsi="Arial" w:cs="Arial"/>
                <w:sz w:val="24"/>
                <w:szCs w:val="24"/>
              </w:rPr>
              <w:t xml:space="preserve">Zona Policijske uprave u Čakovcu, infrastruktura koja će se graditi radi uređenja neuređenih dijelova </w:t>
            </w:r>
            <w:proofErr w:type="spellStart"/>
            <w:r w:rsidRPr="005D00B3">
              <w:rPr>
                <w:rFonts w:ascii="Arial" w:hAnsi="Arial" w:cs="Arial"/>
                <w:sz w:val="24"/>
                <w:szCs w:val="24"/>
              </w:rPr>
              <w:t>građ</w:t>
            </w:r>
            <w:proofErr w:type="spellEnd"/>
            <w:r w:rsidRPr="005D00B3">
              <w:rPr>
                <w:rFonts w:ascii="Arial" w:hAnsi="Arial" w:cs="Arial"/>
                <w:sz w:val="24"/>
                <w:szCs w:val="24"/>
              </w:rPr>
              <w:t>. područja.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C7F6E60" w14:textId="77777777" w:rsidR="005D00B3" w:rsidRPr="005D00B3" w:rsidRDefault="005D00B3" w:rsidP="005D00B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00B3">
              <w:rPr>
                <w:rFonts w:ascii="Arial" w:hAnsi="Arial" w:cs="Arial"/>
                <w:sz w:val="24"/>
                <w:szCs w:val="24"/>
              </w:rPr>
              <w:t>1.000.000,00</w:t>
            </w:r>
          </w:p>
        </w:tc>
      </w:tr>
      <w:tr w:rsidR="005D00B3" w:rsidRPr="005D00B3" w14:paraId="1D10426B" w14:textId="77777777" w:rsidTr="00664508">
        <w:tc>
          <w:tcPr>
            <w:tcW w:w="113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2A3450" w14:textId="77777777" w:rsidR="005D00B3" w:rsidRPr="005D00B3" w:rsidRDefault="005D00B3" w:rsidP="005D00B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00B3">
              <w:rPr>
                <w:rFonts w:ascii="Arial" w:hAnsi="Arial" w:cs="Arial"/>
                <w:bCs/>
                <w:sz w:val="24"/>
                <w:szCs w:val="24"/>
              </w:rPr>
              <w:t>13.</w:t>
            </w:r>
          </w:p>
        </w:tc>
        <w:tc>
          <w:tcPr>
            <w:tcW w:w="54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2597D5" w14:textId="77777777" w:rsidR="005D00B3" w:rsidRPr="005D00B3" w:rsidRDefault="005D00B3" w:rsidP="005D00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00B3">
              <w:rPr>
                <w:rFonts w:ascii="Arial" w:hAnsi="Arial" w:cs="Arial"/>
                <w:sz w:val="24"/>
                <w:szCs w:val="24"/>
              </w:rPr>
              <w:t xml:space="preserve">Nacionalni program – kružno raskrižje, građevina </w:t>
            </w:r>
            <w:proofErr w:type="spellStart"/>
            <w:r w:rsidRPr="005D00B3">
              <w:rPr>
                <w:rFonts w:ascii="Arial" w:hAnsi="Arial" w:cs="Arial"/>
                <w:sz w:val="24"/>
                <w:szCs w:val="24"/>
              </w:rPr>
              <w:t>komunal</w:t>
            </w:r>
            <w:proofErr w:type="spellEnd"/>
            <w:r w:rsidRPr="005D00B3">
              <w:rPr>
                <w:rFonts w:ascii="Arial" w:hAnsi="Arial" w:cs="Arial"/>
                <w:sz w:val="24"/>
                <w:szCs w:val="24"/>
              </w:rPr>
              <w:t>. Infrastrukture koja će se rekonstruirati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3EBE1D" w14:textId="77777777" w:rsidR="005D00B3" w:rsidRPr="005D00B3" w:rsidRDefault="005D00B3" w:rsidP="005D00B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00B3">
              <w:rPr>
                <w:rFonts w:ascii="Arial" w:hAnsi="Arial" w:cs="Arial"/>
                <w:sz w:val="24"/>
                <w:szCs w:val="24"/>
              </w:rPr>
              <w:t>2.000.000,00</w:t>
            </w:r>
          </w:p>
        </w:tc>
      </w:tr>
      <w:tr w:rsidR="005D00B3" w:rsidRPr="005D00B3" w14:paraId="1571B085" w14:textId="77777777" w:rsidTr="00664508"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D0BB38" w14:textId="77777777" w:rsidR="005D00B3" w:rsidRPr="005D00B3" w:rsidRDefault="005D00B3" w:rsidP="005D00B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00B3">
              <w:rPr>
                <w:rFonts w:ascii="Arial" w:hAnsi="Arial" w:cs="Arial"/>
                <w:bCs/>
                <w:sz w:val="24"/>
                <w:szCs w:val="24"/>
              </w:rPr>
              <w:t>14.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AB1D99" w14:textId="25778232" w:rsidR="005D00B3" w:rsidRPr="005D00B3" w:rsidRDefault="005D00B3" w:rsidP="005D00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00B3">
              <w:rPr>
                <w:rFonts w:ascii="Arial" w:hAnsi="Arial" w:cs="Arial"/>
                <w:sz w:val="24"/>
                <w:szCs w:val="24"/>
              </w:rPr>
              <w:t xml:space="preserve">Kružno raskršće Novakova ul.- O. </w:t>
            </w:r>
            <w:proofErr w:type="spellStart"/>
            <w:r w:rsidRPr="005D00B3">
              <w:rPr>
                <w:rFonts w:ascii="Arial" w:hAnsi="Arial" w:cs="Arial"/>
                <w:sz w:val="24"/>
                <w:szCs w:val="24"/>
              </w:rPr>
              <w:t>Keršovanija</w:t>
            </w:r>
            <w:proofErr w:type="spellEnd"/>
            <w:r w:rsidR="00EF7A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00B3">
              <w:rPr>
                <w:rFonts w:ascii="Arial" w:hAnsi="Arial" w:cs="Arial"/>
                <w:sz w:val="24"/>
                <w:szCs w:val="24"/>
              </w:rPr>
              <w:t xml:space="preserve">- M. Hrvatske u Čakovcu, postojeće </w:t>
            </w:r>
            <w:proofErr w:type="spellStart"/>
            <w:r w:rsidRPr="005D00B3">
              <w:rPr>
                <w:rFonts w:ascii="Arial" w:hAnsi="Arial" w:cs="Arial"/>
                <w:sz w:val="24"/>
                <w:szCs w:val="24"/>
              </w:rPr>
              <w:t>građ</w:t>
            </w:r>
            <w:proofErr w:type="spellEnd"/>
            <w:r w:rsidRPr="005D00B3">
              <w:rPr>
                <w:rFonts w:ascii="Arial" w:hAnsi="Arial" w:cs="Arial"/>
                <w:sz w:val="24"/>
                <w:szCs w:val="24"/>
              </w:rPr>
              <w:t>. komunalne inf. koja će se rekonstruirati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9B50A5" w14:textId="77777777" w:rsidR="005D00B3" w:rsidRPr="005D00B3" w:rsidRDefault="005D00B3" w:rsidP="005D00B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00B3">
              <w:rPr>
                <w:rFonts w:ascii="Arial" w:hAnsi="Arial" w:cs="Arial"/>
                <w:sz w:val="24"/>
                <w:szCs w:val="24"/>
              </w:rPr>
              <w:t>2.500.000,00</w:t>
            </w:r>
          </w:p>
        </w:tc>
      </w:tr>
      <w:tr w:rsidR="005D00B3" w:rsidRPr="005D00B3" w14:paraId="17DEF0FB" w14:textId="77777777" w:rsidTr="00664508">
        <w:tc>
          <w:tcPr>
            <w:tcW w:w="6632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58DAB58" w14:textId="77777777" w:rsidR="005D00B3" w:rsidRPr="005D00B3" w:rsidRDefault="005D00B3" w:rsidP="005D00B3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D00B3">
              <w:rPr>
                <w:rFonts w:ascii="Arial" w:hAnsi="Arial" w:cs="Arial"/>
                <w:b/>
                <w:sz w:val="24"/>
                <w:szCs w:val="24"/>
              </w:rPr>
              <w:t>UKUPNO: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6F31E51" w14:textId="77777777" w:rsidR="005D00B3" w:rsidRPr="005D00B3" w:rsidRDefault="005D00B3" w:rsidP="005D00B3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5D00B3">
              <w:rPr>
                <w:rFonts w:ascii="Arial" w:hAnsi="Arial" w:cs="Arial"/>
                <w:b/>
                <w:sz w:val="24"/>
                <w:szCs w:val="24"/>
              </w:rPr>
              <w:t>15.500.000,00</w:t>
            </w:r>
          </w:p>
        </w:tc>
      </w:tr>
    </w:tbl>
    <w:p w14:paraId="5ECF81B5" w14:textId="77777777" w:rsidR="005D00B3" w:rsidRPr="005D00B3" w:rsidRDefault="005D00B3" w:rsidP="005D00B3">
      <w:pPr>
        <w:tabs>
          <w:tab w:val="left" w:pos="3324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9AFE341" w14:textId="77777777" w:rsidR="005D00B3" w:rsidRPr="005D00B3" w:rsidRDefault="005D00B3" w:rsidP="005D00B3">
      <w:pPr>
        <w:tabs>
          <w:tab w:val="left" w:pos="332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00B3">
        <w:rPr>
          <w:rFonts w:ascii="Arial" w:hAnsi="Arial" w:cs="Arial"/>
          <w:sz w:val="24"/>
          <w:szCs w:val="24"/>
        </w:rPr>
        <w:t>Građenje komunalne infrastrukture financira se sredstvima  komunalnog doprinosa, komunalne naknade, sufinanciranja od strane ministarstva, fondova RH i EU fondova.</w:t>
      </w:r>
    </w:p>
    <w:p w14:paraId="4BAE2109" w14:textId="77777777" w:rsidR="005D00B3" w:rsidRPr="005D00B3" w:rsidRDefault="005D00B3" w:rsidP="005D00B3">
      <w:pPr>
        <w:tabs>
          <w:tab w:val="left" w:pos="332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3629BD" w14:textId="77777777" w:rsidR="005D00B3" w:rsidRPr="005D00B3" w:rsidRDefault="005D00B3" w:rsidP="005D00B3">
      <w:pPr>
        <w:tabs>
          <w:tab w:val="left" w:pos="332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9D121D" w14:textId="77777777" w:rsidR="005D00B3" w:rsidRPr="005D00B3" w:rsidRDefault="005D00B3" w:rsidP="005D00B3">
      <w:pPr>
        <w:pStyle w:val="Odlomakpopisa"/>
        <w:numPr>
          <w:ilvl w:val="1"/>
          <w:numId w:val="1"/>
        </w:numPr>
        <w:rPr>
          <w:rFonts w:ascii="Arial" w:hAnsi="Arial" w:cs="Arial"/>
          <w:b/>
        </w:rPr>
      </w:pPr>
      <w:r w:rsidRPr="005D00B3">
        <w:rPr>
          <w:rFonts w:ascii="Arial" w:hAnsi="Arial" w:cs="Arial"/>
          <w:b/>
        </w:rPr>
        <w:t>JAVNA RASVJETA</w:t>
      </w:r>
    </w:p>
    <w:p w14:paraId="74CCAEF6" w14:textId="77777777" w:rsidR="005D00B3" w:rsidRPr="005D00B3" w:rsidRDefault="005D00B3" w:rsidP="005D00B3">
      <w:pPr>
        <w:pStyle w:val="Odlomakpopisa"/>
        <w:ind w:left="405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5686"/>
        <w:gridCol w:w="2486"/>
      </w:tblGrid>
      <w:tr w:rsidR="005D00B3" w:rsidRPr="005D00B3" w14:paraId="63176BC9" w14:textId="77777777" w:rsidTr="00664508">
        <w:trPr>
          <w:trHeight w:val="247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B60F7B2" w14:textId="77777777" w:rsidR="005D00B3" w:rsidRPr="005D00B3" w:rsidRDefault="005D00B3" w:rsidP="005D00B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00B3">
              <w:rPr>
                <w:rFonts w:ascii="Arial" w:hAnsi="Arial" w:cs="Arial"/>
                <w:b/>
                <w:sz w:val="24"/>
                <w:szCs w:val="24"/>
              </w:rPr>
              <w:t>R.BR.</w:t>
            </w:r>
          </w:p>
        </w:tc>
        <w:tc>
          <w:tcPr>
            <w:tcW w:w="57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20B49E6" w14:textId="77777777" w:rsidR="005D00B3" w:rsidRPr="005D00B3" w:rsidRDefault="005D00B3" w:rsidP="005D00B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00B3">
              <w:rPr>
                <w:rFonts w:ascii="Arial" w:hAnsi="Arial" w:cs="Arial"/>
                <w:b/>
                <w:bCs/>
                <w:sz w:val="24"/>
                <w:szCs w:val="24"/>
              </w:rPr>
              <w:t>NAZIV OBJEKTA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1EB521" w14:textId="77777777" w:rsidR="005D00B3" w:rsidRPr="005D00B3" w:rsidRDefault="005D00B3" w:rsidP="005D00B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00B3">
              <w:rPr>
                <w:rFonts w:ascii="Arial" w:hAnsi="Arial" w:cs="Arial"/>
                <w:b/>
                <w:bCs/>
                <w:sz w:val="24"/>
                <w:szCs w:val="24"/>
              </w:rPr>
              <w:t>PROGRAM 2019.</w:t>
            </w:r>
          </w:p>
        </w:tc>
      </w:tr>
      <w:tr w:rsidR="005D00B3" w:rsidRPr="005D00B3" w14:paraId="7464CE90" w14:textId="77777777" w:rsidTr="00664508">
        <w:trPr>
          <w:trHeight w:val="258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E2B7" w14:textId="77777777" w:rsidR="005D00B3" w:rsidRPr="005D00B3" w:rsidRDefault="005D00B3" w:rsidP="005D00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00B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7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55D4" w14:textId="77777777" w:rsidR="005D00B3" w:rsidRPr="005D00B3" w:rsidRDefault="005D00B3" w:rsidP="005D00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D00B3">
              <w:rPr>
                <w:rFonts w:ascii="Arial" w:hAnsi="Arial" w:cs="Arial"/>
                <w:sz w:val="24"/>
                <w:szCs w:val="24"/>
              </w:rPr>
              <w:t>Martane</w:t>
            </w:r>
            <w:proofErr w:type="spellEnd"/>
            <w:r w:rsidRPr="005D00B3">
              <w:rPr>
                <w:rFonts w:ascii="Arial" w:hAnsi="Arial" w:cs="Arial"/>
                <w:sz w:val="24"/>
                <w:szCs w:val="24"/>
              </w:rPr>
              <w:t xml:space="preserve"> Istok – stambena zona, Čakovec, uređenje neuređenih dijelova građevinskog područja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958D91" w14:textId="77777777" w:rsidR="005D00B3" w:rsidRPr="005D00B3" w:rsidRDefault="005D00B3" w:rsidP="005D00B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00B3">
              <w:rPr>
                <w:rFonts w:ascii="Arial" w:hAnsi="Arial" w:cs="Arial"/>
                <w:sz w:val="24"/>
                <w:szCs w:val="24"/>
              </w:rPr>
              <w:t xml:space="preserve">200.000,00 </w:t>
            </w:r>
          </w:p>
        </w:tc>
      </w:tr>
      <w:tr w:rsidR="005D00B3" w:rsidRPr="005D00B3" w14:paraId="649BFAA1" w14:textId="77777777" w:rsidTr="00664508">
        <w:trPr>
          <w:trHeight w:val="258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50D0" w14:textId="77777777" w:rsidR="005D00B3" w:rsidRPr="005D00B3" w:rsidRDefault="005D00B3" w:rsidP="005D00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00B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27FD" w14:textId="77777777" w:rsidR="005D00B3" w:rsidRPr="005D00B3" w:rsidRDefault="005D00B3" w:rsidP="005D00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00B3">
              <w:rPr>
                <w:rFonts w:ascii="Arial" w:hAnsi="Arial" w:cs="Arial"/>
                <w:sz w:val="24"/>
                <w:szCs w:val="24"/>
              </w:rPr>
              <w:t xml:space="preserve">Dopuna javne rasvjete na području Grada, građenje  kom. inf. u uređenim dijelovima građevinskih područja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ACC205" w14:textId="77777777" w:rsidR="005D00B3" w:rsidRPr="005D00B3" w:rsidRDefault="005D00B3" w:rsidP="005D00B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00B3">
              <w:rPr>
                <w:rFonts w:ascii="Arial" w:hAnsi="Arial" w:cs="Arial"/>
                <w:sz w:val="24"/>
                <w:szCs w:val="24"/>
              </w:rPr>
              <w:t xml:space="preserve">500.000,00 </w:t>
            </w:r>
          </w:p>
        </w:tc>
      </w:tr>
      <w:tr w:rsidR="005D00B3" w:rsidRPr="005D00B3" w14:paraId="72CFF59B" w14:textId="77777777" w:rsidTr="00664508">
        <w:trPr>
          <w:trHeight w:val="258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AD0E6" w14:textId="77777777" w:rsidR="005D00B3" w:rsidRPr="005D00B3" w:rsidRDefault="005D00B3" w:rsidP="005D00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00B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DC4D" w14:textId="77777777" w:rsidR="005D00B3" w:rsidRPr="005D00B3" w:rsidRDefault="005D00B3" w:rsidP="005D00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00B3">
              <w:rPr>
                <w:rFonts w:ascii="Arial" w:hAnsi="Arial" w:cs="Arial"/>
                <w:sz w:val="24"/>
                <w:szCs w:val="24"/>
              </w:rPr>
              <w:t xml:space="preserve">Dopuna javne rasvjete u ul. dr. I. Novaka, građenje kom infrastrukture u uređenim dijelovima </w:t>
            </w:r>
            <w:proofErr w:type="spellStart"/>
            <w:r w:rsidRPr="005D00B3">
              <w:rPr>
                <w:rFonts w:ascii="Arial" w:hAnsi="Arial" w:cs="Arial"/>
                <w:sz w:val="24"/>
                <w:szCs w:val="24"/>
              </w:rPr>
              <w:t>građ</w:t>
            </w:r>
            <w:proofErr w:type="spellEnd"/>
            <w:r w:rsidRPr="005D00B3">
              <w:rPr>
                <w:rFonts w:ascii="Arial" w:hAnsi="Arial" w:cs="Arial"/>
                <w:sz w:val="24"/>
                <w:szCs w:val="24"/>
              </w:rPr>
              <w:t>. područja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7C3A29" w14:textId="77777777" w:rsidR="005D00B3" w:rsidRPr="005D00B3" w:rsidRDefault="005D00B3" w:rsidP="005D00B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00B3">
              <w:rPr>
                <w:rFonts w:ascii="Arial" w:hAnsi="Arial" w:cs="Arial"/>
                <w:sz w:val="24"/>
                <w:szCs w:val="24"/>
              </w:rPr>
              <w:t>400.000,00</w:t>
            </w:r>
          </w:p>
        </w:tc>
      </w:tr>
      <w:tr w:rsidR="005D00B3" w:rsidRPr="005D00B3" w14:paraId="75B476ED" w14:textId="77777777" w:rsidTr="00664508">
        <w:trPr>
          <w:trHeight w:val="258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F0E3CCA" w14:textId="77777777" w:rsidR="005D00B3" w:rsidRPr="005D00B3" w:rsidRDefault="005D00B3" w:rsidP="005D00B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00B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03ED724" w14:textId="77777777" w:rsidR="005D00B3" w:rsidRPr="005D00B3" w:rsidRDefault="005D00B3" w:rsidP="005D00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00B3">
              <w:rPr>
                <w:rFonts w:ascii="Arial" w:hAnsi="Arial" w:cs="Arial"/>
                <w:sz w:val="24"/>
                <w:szCs w:val="24"/>
              </w:rPr>
              <w:t xml:space="preserve">Dopuna javne rasvjete Vukovarska – </w:t>
            </w:r>
            <w:proofErr w:type="spellStart"/>
            <w:r w:rsidRPr="005D00B3">
              <w:rPr>
                <w:rFonts w:ascii="Arial" w:hAnsi="Arial" w:cs="Arial"/>
                <w:sz w:val="24"/>
                <w:szCs w:val="24"/>
              </w:rPr>
              <w:t>Globetka</w:t>
            </w:r>
            <w:proofErr w:type="spellEnd"/>
            <w:r w:rsidRPr="005D00B3">
              <w:rPr>
                <w:rFonts w:ascii="Arial" w:hAnsi="Arial" w:cs="Arial"/>
                <w:sz w:val="24"/>
                <w:szCs w:val="24"/>
              </w:rPr>
              <w:t xml:space="preserve">, građenje kom. infrastrukture radi uređenja neuređenih dijelova </w:t>
            </w:r>
            <w:proofErr w:type="spellStart"/>
            <w:r w:rsidRPr="005D00B3">
              <w:rPr>
                <w:rFonts w:ascii="Arial" w:hAnsi="Arial" w:cs="Arial"/>
                <w:sz w:val="24"/>
                <w:szCs w:val="24"/>
              </w:rPr>
              <w:t>građ</w:t>
            </w:r>
            <w:proofErr w:type="spellEnd"/>
            <w:r w:rsidRPr="005D00B3">
              <w:rPr>
                <w:rFonts w:ascii="Arial" w:hAnsi="Arial" w:cs="Arial"/>
                <w:sz w:val="24"/>
                <w:szCs w:val="24"/>
              </w:rPr>
              <w:t>. područja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D05E0B" w14:textId="77777777" w:rsidR="005D00B3" w:rsidRPr="005D00B3" w:rsidRDefault="005D00B3" w:rsidP="005D00B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00B3">
              <w:rPr>
                <w:rFonts w:ascii="Arial" w:hAnsi="Arial" w:cs="Arial"/>
                <w:sz w:val="24"/>
                <w:szCs w:val="24"/>
              </w:rPr>
              <w:t>300.000,00</w:t>
            </w:r>
          </w:p>
        </w:tc>
      </w:tr>
      <w:tr w:rsidR="005D00B3" w:rsidRPr="005D00B3" w14:paraId="6B0989D9" w14:textId="77777777" w:rsidTr="00664508">
        <w:trPr>
          <w:trHeight w:val="258"/>
        </w:trPr>
        <w:tc>
          <w:tcPr>
            <w:tcW w:w="6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7436560" w14:textId="77777777" w:rsidR="005D00B3" w:rsidRPr="005D00B3" w:rsidRDefault="005D00B3" w:rsidP="005D00B3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D00B3">
              <w:rPr>
                <w:rFonts w:ascii="Arial" w:hAnsi="Arial" w:cs="Arial"/>
                <w:b/>
                <w:sz w:val="24"/>
                <w:szCs w:val="24"/>
              </w:rPr>
              <w:t>UKUPNO :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F94D057" w14:textId="77777777" w:rsidR="005D00B3" w:rsidRPr="005D00B3" w:rsidRDefault="005D00B3" w:rsidP="005D00B3">
            <w:pPr>
              <w:tabs>
                <w:tab w:val="left" w:pos="3324"/>
              </w:tabs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5D00B3">
              <w:rPr>
                <w:rFonts w:ascii="Arial" w:hAnsi="Arial" w:cs="Arial"/>
                <w:b/>
                <w:sz w:val="24"/>
                <w:szCs w:val="24"/>
              </w:rPr>
              <w:t>1.400.000,00</w:t>
            </w:r>
          </w:p>
        </w:tc>
      </w:tr>
    </w:tbl>
    <w:p w14:paraId="67FA276A" w14:textId="77777777" w:rsidR="005D00B3" w:rsidRPr="005D00B3" w:rsidRDefault="005D00B3" w:rsidP="005D00B3">
      <w:pPr>
        <w:tabs>
          <w:tab w:val="left" w:pos="3324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2C708C5" w14:textId="74CA700F" w:rsidR="005D00B3" w:rsidRPr="005D00B3" w:rsidRDefault="005D00B3" w:rsidP="005D00B3">
      <w:pPr>
        <w:tabs>
          <w:tab w:val="left" w:pos="332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00B3">
        <w:rPr>
          <w:rFonts w:ascii="Arial" w:hAnsi="Arial" w:cs="Arial"/>
          <w:sz w:val="24"/>
          <w:szCs w:val="24"/>
        </w:rPr>
        <w:lastRenderedPageBreak/>
        <w:t>Građenje komunalne infrastrukture financira se sredstvima komunalnog doprinosa, komunalne naknade.</w:t>
      </w:r>
    </w:p>
    <w:p w14:paraId="28A81954" w14:textId="77777777" w:rsidR="005D00B3" w:rsidRPr="005D00B3" w:rsidRDefault="005D00B3" w:rsidP="005D00B3">
      <w:pPr>
        <w:tabs>
          <w:tab w:val="left" w:pos="332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B8B57B" w14:textId="0C9D5DFF" w:rsidR="00813303" w:rsidRDefault="00813303" w:rsidP="00813303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>Članak</w:t>
      </w:r>
      <w:r w:rsidR="005D00B3">
        <w:rPr>
          <w:sz w:val="24"/>
          <w:szCs w:val="24"/>
        </w:rPr>
        <w:t xml:space="preserve"> 2.</w:t>
      </w:r>
      <w:r>
        <w:rPr>
          <w:sz w:val="24"/>
          <w:szCs w:val="24"/>
        </w:rPr>
        <w:t xml:space="preserve"> </w:t>
      </w:r>
    </w:p>
    <w:p w14:paraId="61D40492" w14:textId="1DC02CB5" w:rsidR="00813303" w:rsidRDefault="00813303" w:rsidP="00813303">
      <w:pPr>
        <w:pStyle w:val="Tijeloteksta"/>
        <w:rPr>
          <w:sz w:val="24"/>
          <w:szCs w:val="24"/>
        </w:rPr>
      </w:pPr>
    </w:p>
    <w:p w14:paraId="707FE328" w14:textId="56E5C6F9" w:rsidR="00813303" w:rsidRPr="00813303" w:rsidRDefault="00813303" w:rsidP="00813303">
      <w:pPr>
        <w:pStyle w:val="Tijeloteksta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 xml:space="preserve">Ovaj Program stupa na snagu osmog dana od dana objave </w:t>
      </w:r>
      <w:r w:rsidR="00224673">
        <w:rPr>
          <w:b w:val="0"/>
          <w:sz w:val="24"/>
          <w:szCs w:val="24"/>
        </w:rPr>
        <w:t>u Službenom glasniku Grada Čakovca, a primjenjuje se od 1. siječnja 201</w:t>
      </w:r>
      <w:r w:rsidR="007209D7">
        <w:rPr>
          <w:b w:val="0"/>
          <w:sz w:val="24"/>
          <w:szCs w:val="24"/>
        </w:rPr>
        <w:t>9</w:t>
      </w:r>
      <w:r w:rsidR="00224673">
        <w:rPr>
          <w:b w:val="0"/>
          <w:sz w:val="24"/>
          <w:szCs w:val="24"/>
        </w:rPr>
        <w:t>.</w:t>
      </w:r>
    </w:p>
    <w:p w14:paraId="4DCD90E8" w14:textId="77777777" w:rsidR="00813303" w:rsidRPr="00813303" w:rsidRDefault="00813303" w:rsidP="00224673">
      <w:pPr>
        <w:pStyle w:val="Tijeloteksta"/>
        <w:ind w:firstLine="720"/>
        <w:rPr>
          <w:color w:val="FF0000"/>
          <w:sz w:val="32"/>
          <w:szCs w:val="32"/>
        </w:rPr>
      </w:pPr>
    </w:p>
    <w:p w14:paraId="7CAC1452" w14:textId="6CFED1A2" w:rsidR="00813303" w:rsidRDefault="00224673" w:rsidP="0022467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KLASA: 021-05/18-01/</w:t>
      </w:r>
      <w:r w:rsidR="00EF7A47">
        <w:rPr>
          <w:rFonts w:ascii="Arial" w:hAnsi="Arial" w:cs="Arial"/>
        </w:rPr>
        <w:t>117</w:t>
      </w:r>
    </w:p>
    <w:p w14:paraId="1E30F2BD" w14:textId="2423C798" w:rsidR="00224673" w:rsidRDefault="00224673" w:rsidP="0022467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URBROJ: 2109/2-02-18-</w:t>
      </w:r>
      <w:r w:rsidR="00EF7A47">
        <w:rPr>
          <w:rFonts w:ascii="Arial" w:hAnsi="Arial" w:cs="Arial"/>
        </w:rPr>
        <w:t>02</w:t>
      </w:r>
      <w:bookmarkStart w:id="0" w:name="_GoBack"/>
      <w:bookmarkEnd w:id="0"/>
    </w:p>
    <w:p w14:paraId="1840B7B8" w14:textId="5E3CC6FA" w:rsidR="00224673" w:rsidRDefault="00224673" w:rsidP="0022467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Čakovec, _________ 2018.</w:t>
      </w:r>
    </w:p>
    <w:p w14:paraId="5CAA4F4B" w14:textId="0CB0CE5C" w:rsidR="00224673" w:rsidRDefault="00224673" w:rsidP="00224673">
      <w:pPr>
        <w:spacing w:after="0" w:line="240" w:lineRule="auto"/>
        <w:jc w:val="both"/>
        <w:rPr>
          <w:rFonts w:ascii="Arial" w:hAnsi="Arial" w:cs="Arial"/>
        </w:rPr>
      </w:pPr>
    </w:p>
    <w:p w14:paraId="07A239BE" w14:textId="12EC8BB2" w:rsidR="00224673" w:rsidRPr="00224673" w:rsidRDefault="00224673" w:rsidP="00224673">
      <w:pPr>
        <w:spacing w:after="0" w:line="240" w:lineRule="auto"/>
        <w:ind w:left="4248" w:firstLine="708"/>
        <w:jc w:val="both"/>
        <w:rPr>
          <w:rFonts w:ascii="Arial" w:hAnsi="Arial" w:cs="Arial"/>
          <w:b/>
        </w:rPr>
      </w:pPr>
      <w:r w:rsidRPr="00224673">
        <w:rPr>
          <w:rFonts w:ascii="Arial" w:hAnsi="Arial" w:cs="Arial"/>
          <w:b/>
        </w:rPr>
        <w:t>PREDSJEDNIK GRADSKOG VIJEĆA</w:t>
      </w:r>
    </w:p>
    <w:p w14:paraId="17B7E510" w14:textId="1BD21850" w:rsidR="00224673" w:rsidRDefault="00224673" w:rsidP="00224673">
      <w:pPr>
        <w:spacing w:after="0" w:line="240" w:lineRule="auto"/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Jurica Horvat, v.r.</w:t>
      </w:r>
    </w:p>
    <w:p w14:paraId="0AF05F70" w14:textId="428A13D8" w:rsidR="00813303" w:rsidRDefault="00813303" w:rsidP="00B552E4">
      <w:pPr>
        <w:jc w:val="both"/>
        <w:rPr>
          <w:rFonts w:ascii="Arial" w:hAnsi="Arial" w:cs="Arial"/>
        </w:rPr>
      </w:pPr>
    </w:p>
    <w:p w14:paraId="46281C3C" w14:textId="0BD010AD" w:rsidR="00813303" w:rsidRDefault="00813303" w:rsidP="00B552E4">
      <w:pPr>
        <w:jc w:val="both"/>
        <w:rPr>
          <w:rFonts w:ascii="Arial" w:hAnsi="Arial" w:cs="Arial"/>
        </w:rPr>
      </w:pPr>
    </w:p>
    <w:sectPr w:rsidR="00813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C3667"/>
    <w:multiLevelType w:val="hybridMultilevel"/>
    <w:tmpl w:val="6108E4B4"/>
    <w:lvl w:ilvl="0" w:tplc="E2A0A9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99031D5"/>
    <w:multiLevelType w:val="hybridMultilevel"/>
    <w:tmpl w:val="00E0052C"/>
    <w:lvl w:ilvl="0" w:tplc="4274D64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D61FC4"/>
    <w:multiLevelType w:val="multilevel"/>
    <w:tmpl w:val="B14099AC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05" w:hanging="4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4B2"/>
    <w:rsid w:val="00056B58"/>
    <w:rsid w:val="0009309A"/>
    <w:rsid w:val="000C78CB"/>
    <w:rsid w:val="000D2CC9"/>
    <w:rsid w:val="000E3A4A"/>
    <w:rsid w:val="00146646"/>
    <w:rsid w:val="001914B2"/>
    <w:rsid w:val="00224673"/>
    <w:rsid w:val="002853B5"/>
    <w:rsid w:val="0034458F"/>
    <w:rsid w:val="004655DF"/>
    <w:rsid w:val="004F2E88"/>
    <w:rsid w:val="004F7544"/>
    <w:rsid w:val="005020B7"/>
    <w:rsid w:val="005D00B3"/>
    <w:rsid w:val="007209D7"/>
    <w:rsid w:val="00813303"/>
    <w:rsid w:val="009E672F"/>
    <w:rsid w:val="00A54A68"/>
    <w:rsid w:val="00AD2BEF"/>
    <w:rsid w:val="00B552E4"/>
    <w:rsid w:val="00C313B5"/>
    <w:rsid w:val="00EF32DE"/>
    <w:rsid w:val="00EF7A47"/>
    <w:rsid w:val="00FE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1D63D"/>
  <w15:chartTrackingRefBased/>
  <w15:docId w15:val="{9039F9FF-FF20-494B-A3DE-1577151F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813303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813303"/>
    <w:rPr>
      <w:rFonts w:ascii="Arial" w:eastAsia="Times New Roman" w:hAnsi="Arial" w:cs="Arial"/>
      <w:b/>
      <w:bCs/>
      <w:sz w:val="28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5D00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DragicaKemeter</dc:creator>
  <cp:keywords/>
  <dc:description/>
  <cp:lastModifiedBy>DragicaKemeter</cp:lastModifiedBy>
  <cp:revision>12</cp:revision>
  <cp:lastPrinted>2018-12-04T07:58:00Z</cp:lastPrinted>
  <dcterms:created xsi:type="dcterms:W3CDTF">2018-09-28T09:08:00Z</dcterms:created>
  <dcterms:modified xsi:type="dcterms:W3CDTF">2018-12-04T07:58:00Z</dcterms:modified>
</cp:coreProperties>
</file>