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BFA" w:rsidRPr="00710BFA" w:rsidRDefault="00710BFA" w:rsidP="00710BFA">
      <w:pPr>
        <w:jc w:val="right"/>
        <w:rPr>
          <w:rFonts w:ascii="Arial" w:hAnsi="Arial" w:cs="Arial"/>
          <w:b/>
          <w:color w:val="000000"/>
        </w:rPr>
      </w:pPr>
      <w:r w:rsidRPr="00710BFA">
        <w:rPr>
          <w:rFonts w:ascii="Arial" w:hAnsi="Arial" w:cs="Arial"/>
          <w:b/>
          <w:color w:val="000000"/>
        </w:rPr>
        <w:t>PRIJEDLOG</w:t>
      </w:r>
    </w:p>
    <w:p w:rsidR="00710BFA" w:rsidRPr="00DD7321" w:rsidRDefault="00710BFA" w:rsidP="00710BFA">
      <w:pPr>
        <w:rPr>
          <w:rFonts w:ascii="Arial" w:hAnsi="Arial" w:cs="Arial"/>
          <w:color w:val="000000"/>
        </w:rPr>
      </w:pPr>
    </w:p>
    <w:p w:rsidR="00710BFA" w:rsidRPr="00DD7321" w:rsidRDefault="00710BFA" w:rsidP="00710BFA">
      <w:pPr>
        <w:ind w:firstLine="708"/>
        <w:jc w:val="both"/>
        <w:rPr>
          <w:rFonts w:ascii="Arial" w:hAnsi="Arial" w:cs="Arial"/>
          <w:color w:val="000000"/>
        </w:rPr>
      </w:pPr>
      <w:r w:rsidRPr="00DD7321">
        <w:rPr>
          <w:rFonts w:ascii="Arial" w:hAnsi="Arial" w:cs="Arial"/>
          <w:color w:val="000000"/>
        </w:rPr>
        <w:t>Temeljem članka 6. Zakona o socijalnoj skrbi (NN 157/13</w:t>
      </w:r>
      <w:r>
        <w:rPr>
          <w:rFonts w:ascii="Arial" w:hAnsi="Arial" w:cs="Arial"/>
          <w:color w:val="000000"/>
        </w:rPr>
        <w:t>, 152/14, 99/15, 52/16, 16/17, 130/17</w:t>
      </w:r>
      <w:r w:rsidRPr="00DD7321">
        <w:rPr>
          <w:rFonts w:ascii="Arial" w:hAnsi="Arial" w:cs="Arial"/>
          <w:color w:val="000000"/>
        </w:rPr>
        <w:t>) i članka 27. Statuta Grada Čakovca (Sl. gl. Grada Čakovca 9/09</w:t>
      </w:r>
      <w:r>
        <w:rPr>
          <w:rFonts w:ascii="Arial" w:hAnsi="Arial" w:cs="Arial"/>
          <w:color w:val="000000"/>
        </w:rPr>
        <w:t xml:space="preserve">, 2/13, 3/13, 3/13 – </w:t>
      </w:r>
      <w:proofErr w:type="spellStart"/>
      <w:r>
        <w:rPr>
          <w:rFonts w:ascii="Arial" w:hAnsi="Arial" w:cs="Arial"/>
          <w:color w:val="000000"/>
        </w:rPr>
        <w:t>proč</w:t>
      </w:r>
      <w:proofErr w:type="spellEnd"/>
      <w:r>
        <w:rPr>
          <w:rFonts w:ascii="Arial" w:hAnsi="Arial" w:cs="Arial"/>
          <w:color w:val="000000"/>
        </w:rPr>
        <w:t>.</w:t>
      </w:r>
      <w:r w:rsidRPr="00DD7321">
        <w:rPr>
          <w:rFonts w:ascii="Arial" w:hAnsi="Arial" w:cs="Arial"/>
          <w:color w:val="000000"/>
        </w:rPr>
        <w:t xml:space="preserve"> tekst</w:t>
      </w:r>
      <w:r>
        <w:rPr>
          <w:rFonts w:ascii="Arial" w:hAnsi="Arial" w:cs="Arial"/>
          <w:color w:val="000000"/>
        </w:rPr>
        <w:t>,</w:t>
      </w:r>
      <w:r w:rsidRPr="00DD7321">
        <w:rPr>
          <w:rFonts w:ascii="Arial" w:hAnsi="Arial" w:cs="Arial"/>
          <w:color w:val="000000"/>
        </w:rPr>
        <w:t xml:space="preserve"> 1/14</w:t>
      </w:r>
      <w:r>
        <w:rPr>
          <w:rFonts w:ascii="Arial" w:hAnsi="Arial" w:cs="Arial"/>
          <w:color w:val="000000"/>
        </w:rPr>
        <w:t>, 1/18</w:t>
      </w:r>
      <w:r>
        <w:rPr>
          <w:rFonts w:ascii="Arial" w:hAnsi="Arial" w:cs="Arial"/>
          <w:color w:val="000000"/>
        </w:rPr>
        <w:t xml:space="preserve"> i 3/18 – </w:t>
      </w:r>
      <w:proofErr w:type="spellStart"/>
      <w:r>
        <w:rPr>
          <w:rFonts w:ascii="Arial" w:hAnsi="Arial" w:cs="Arial"/>
          <w:color w:val="000000"/>
        </w:rPr>
        <w:t>proč</w:t>
      </w:r>
      <w:proofErr w:type="spellEnd"/>
      <w:r>
        <w:rPr>
          <w:rFonts w:ascii="Arial" w:hAnsi="Arial" w:cs="Arial"/>
          <w:color w:val="000000"/>
        </w:rPr>
        <w:t>. tekst</w:t>
      </w:r>
      <w:r w:rsidRPr="00DD7321">
        <w:rPr>
          <w:rFonts w:ascii="Arial" w:hAnsi="Arial" w:cs="Arial"/>
          <w:color w:val="000000"/>
        </w:rPr>
        <w:t>), Gradsko vijeće Grada Čakovca je na svojoj ___ sjednici održanoj __________</w:t>
      </w:r>
      <w:r>
        <w:rPr>
          <w:rFonts w:ascii="Arial" w:hAnsi="Arial" w:cs="Arial"/>
          <w:color w:val="000000"/>
        </w:rPr>
        <w:t>___ 2018.</w:t>
      </w:r>
      <w:r w:rsidRPr="00DD7321">
        <w:rPr>
          <w:rFonts w:ascii="Arial" w:hAnsi="Arial" w:cs="Arial"/>
          <w:color w:val="000000"/>
        </w:rPr>
        <w:t>, donijelo sljedeću</w:t>
      </w:r>
    </w:p>
    <w:p w:rsidR="00710BFA" w:rsidRPr="00DD7321" w:rsidRDefault="00710BFA" w:rsidP="00710BFA">
      <w:pPr>
        <w:rPr>
          <w:rFonts w:ascii="Arial" w:hAnsi="Arial" w:cs="Arial"/>
          <w:color w:val="000000"/>
        </w:rPr>
      </w:pPr>
    </w:p>
    <w:p w:rsidR="00710BFA" w:rsidRPr="00710BFA" w:rsidRDefault="00710BFA" w:rsidP="00710BFA">
      <w:pPr>
        <w:pStyle w:val="Naslov1"/>
        <w:rPr>
          <w:rFonts w:ascii="Arial" w:hAnsi="Arial" w:cs="Arial"/>
          <w:sz w:val="28"/>
          <w:szCs w:val="28"/>
        </w:rPr>
      </w:pPr>
      <w:r w:rsidRPr="00710BFA">
        <w:rPr>
          <w:rFonts w:ascii="Arial" w:hAnsi="Arial" w:cs="Arial"/>
          <w:sz w:val="28"/>
          <w:szCs w:val="28"/>
        </w:rPr>
        <w:t>O D L U K U</w:t>
      </w:r>
    </w:p>
    <w:p w:rsidR="00710BFA" w:rsidRPr="00DD7321" w:rsidRDefault="00710BFA" w:rsidP="00710BFA">
      <w:pPr>
        <w:jc w:val="center"/>
        <w:rPr>
          <w:rFonts w:ascii="Arial" w:hAnsi="Arial" w:cs="Arial"/>
          <w:b/>
          <w:bCs/>
          <w:color w:val="000000"/>
        </w:rPr>
      </w:pPr>
      <w:r w:rsidRPr="00DD7321">
        <w:rPr>
          <w:rFonts w:ascii="Arial" w:hAnsi="Arial" w:cs="Arial"/>
          <w:b/>
          <w:bCs/>
          <w:color w:val="000000"/>
        </w:rPr>
        <w:t xml:space="preserve">o izmjenama i dopunama Programa javnih potreba u socijalnoj zaštiti </w:t>
      </w:r>
      <w:r>
        <w:rPr>
          <w:rFonts w:ascii="Arial" w:hAnsi="Arial" w:cs="Arial"/>
          <w:b/>
          <w:bCs/>
          <w:color w:val="000000"/>
        </w:rPr>
        <w:t>Grada Čakovca za 2018</w:t>
      </w:r>
      <w:r w:rsidRPr="00DD7321">
        <w:rPr>
          <w:rFonts w:ascii="Arial" w:hAnsi="Arial" w:cs="Arial"/>
          <w:b/>
          <w:bCs/>
          <w:color w:val="000000"/>
        </w:rPr>
        <w:t>.</w:t>
      </w:r>
    </w:p>
    <w:p w:rsidR="00710BFA" w:rsidRPr="00DD7321" w:rsidRDefault="00710BFA" w:rsidP="00710BFA">
      <w:pPr>
        <w:rPr>
          <w:rFonts w:ascii="Arial" w:hAnsi="Arial" w:cs="Arial"/>
          <w:color w:val="000000"/>
        </w:rPr>
      </w:pPr>
    </w:p>
    <w:p w:rsidR="00710BFA" w:rsidRPr="00710BFA" w:rsidRDefault="00710BFA" w:rsidP="00710BFA">
      <w:pPr>
        <w:jc w:val="center"/>
        <w:rPr>
          <w:rFonts w:ascii="Arial" w:hAnsi="Arial" w:cs="Arial"/>
          <w:b/>
          <w:color w:val="000000"/>
        </w:rPr>
      </w:pPr>
      <w:r w:rsidRPr="00710BFA">
        <w:rPr>
          <w:rFonts w:ascii="Arial" w:hAnsi="Arial" w:cs="Arial"/>
          <w:b/>
          <w:color w:val="000000"/>
        </w:rPr>
        <w:t>Članak 1.</w:t>
      </w:r>
      <w:r>
        <w:rPr>
          <w:rFonts w:ascii="Arial" w:hAnsi="Arial" w:cs="Arial"/>
          <w:b/>
          <w:color w:val="000000"/>
        </w:rPr>
        <w:t xml:space="preserve"> </w:t>
      </w:r>
    </w:p>
    <w:p w:rsidR="00710BFA" w:rsidRDefault="00710BFA" w:rsidP="00710BFA">
      <w:pPr>
        <w:rPr>
          <w:rFonts w:ascii="Arial" w:hAnsi="Arial" w:cs="Arial"/>
          <w:color w:val="000000"/>
        </w:rPr>
      </w:pPr>
    </w:p>
    <w:p w:rsidR="00710BFA" w:rsidRPr="00DD7321" w:rsidRDefault="00710BFA" w:rsidP="00710BFA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 Programu</w:t>
      </w:r>
      <w:r w:rsidRPr="00DD7321">
        <w:rPr>
          <w:rFonts w:ascii="Arial" w:hAnsi="Arial" w:cs="Arial"/>
          <w:color w:val="000000"/>
        </w:rPr>
        <w:t xml:space="preserve"> javnih potr</w:t>
      </w:r>
      <w:r>
        <w:rPr>
          <w:rFonts w:ascii="Arial" w:hAnsi="Arial" w:cs="Arial"/>
          <w:color w:val="000000"/>
        </w:rPr>
        <w:t>eba u socijalnoj zaštiti Grada Čakovca za 2018</w:t>
      </w:r>
      <w:r w:rsidRPr="00DD7321">
        <w:rPr>
          <w:rFonts w:ascii="Arial" w:hAnsi="Arial" w:cs="Arial"/>
          <w:color w:val="000000"/>
        </w:rPr>
        <w:t>. godinu (Sl. gl. Grada Čakovca</w:t>
      </w:r>
      <w:r>
        <w:rPr>
          <w:rFonts w:ascii="Arial" w:hAnsi="Arial" w:cs="Arial"/>
          <w:color w:val="000000"/>
        </w:rPr>
        <w:t xml:space="preserve"> 5/17, 3/18 – u daljnjem tekstu: Program</w:t>
      </w:r>
      <w:r w:rsidRPr="00DD7321">
        <w:rPr>
          <w:rFonts w:ascii="Arial" w:hAnsi="Arial" w:cs="Arial"/>
          <w:color w:val="000000"/>
        </w:rPr>
        <w:t>),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mijenja se </w:t>
      </w:r>
      <w:r>
        <w:rPr>
          <w:rFonts w:ascii="Arial" w:hAnsi="Arial" w:cs="Arial"/>
          <w:color w:val="000000"/>
        </w:rPr>
        <w:t xml:space="preserve">tablica u članku 2. </w:t>
      </w:r>
      <w:r>
        <w:rPr>
          <w:rFonts w:ascii="Arial" w:hAnsi="Arial" w:cs="Arial"/>
          <w:color w:val="000000"/>
        </w:rPr>
        <w:t xml:space="preserve">te </w:t>
      </w:r>
      <w:r>
        <w:rPr>
          <w:rFonts w:ascii="Arial" w:hAnsi="Arial" w:cs="Arial"/>
          <w:color w:val="000000"/>
        </w:rPr>
        <w:t>glasi:</w:t>
      </w:r>
    </w:p>
    <w:p w:rsidR="00710BFA" w:rsidRPr="00DD7321" w:rsidRDefault="00710BFA" w:rsidP="00710BFA">
      <w:pPr>
        <w:rPr>
          <w:rFonts w:ascii="Arial" w:hAnsi="Arial" w:cs="Arial"/>
          <w:color w:val="000000"/>
        </w:rPr>
      </w:pPr>
      <w:r w:rsidRPr="00DD7321">
        <w:rPr>
          <w:rFonts w:ascii="Arial" w:hAnsi="Arial" w:cs="Arial"/>
          <w:color w:val="000000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"/>
        <w:gridCol w:w="4421"/>
        <w:gridCol w:w="1402"/>
        <w:gridCol w:w="2694"/>
      </w:tblGrid>
      <w:tr w:rsidR="00710BFA" w:rsidRPr="00ED30C9" w:rsidTr="00B17F13">
        <w:tblPrEx>
          <w:tblCellMar>
            <w:top w:w="0" w:type="dxa"/>
            <w:bottom w:w="0" w:type="dxa"/>
          </w:tblCellMar>
        </w:tblPrEx>
        <w:tc>
          <w:tcPr>
            <w:tcW w:w="522" w:type="dxa"/>
          </w:tcPr>
          <w:p w:rsidR="00710BFA" w:rsidRPr="00ED30C9" w:rsidRDefault="00710BFA" w:rsidP="00B17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23" w:type="dxa"/>
            <w:gridSpan w:val="2"/>
          </w:tcPr>
          <w:p w:rsidR="00710BFA" w:rsidRPr="00ED30C9" w:rsidRDefault="00710BFA" w:rsidP="00B17F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30C9">
              <w:rPr>
                <w:rFonts w:ascii="Arial" w:hAnsi="Arial" w:cs="Arial"/>
                <w:color w:val="000000"/>
                <w:sz w:val="22"/>
                <w:szCs w:val="22"/>
              </w:rPr>
              <w:t>Naziv pomoći</w:t>
            </w:r>
          </w:p>
        </w:tc>
        <w:tc>
          <w:tcPr>
            <w:tcW w:w="2694" w:type="dxa"/>
          </w:tcPr>
          <w:p w:rsidR="00710BFA" w:rsidRPr="00ED30C9" w:rsidRDefault="00710BFA" w:rsidP="00B17F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Izmijenjeni</w:t>
            </w:r>
            <w:r w:rsidRPr="00ED30C9">
              <w:rPr>
                <w:rFonts w:ascii="Arial" w:hAnsi="Arial" w:cs="Arial"/>
                <w:color w:val="000000"/>
                <w:sz w:val="22"/>
                <w:szCs w:val="22"/>
              </w:rPr>
              <w:t xml:space="preserve"> iznos (u kn)</w:t>
            </w:r>
          </w:p>
        </w:tc>
      </w:tr>
      <w:tr w:rsidR="00710BFA" w:rsidRPr="00ED30C9" w:rsidTr="00B17F13">
        <w:tblPrEx>
          <w:tblCellMar>
            <w:top w:w="0" w:type="dxa"/>
            <w:bottom w:w="0" w:type="dxa"/>
          </w:tblCellMar>
        </w:tblPrEx>
        <w:tc>
          <w:tcPr>
            <w:tcW w:w="522" w:type="dxa"/>
          </w:tcPr>
          <w:p w:rsidR="00710BFA" w:rsidRPr="00ED30C9" w:rsidRDefault="00710BFA" w:rsidP="00B17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30C9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23" w:type="dxa"/>
            <w:gridSpan w:val="2"/>
          </w:tcPr>
          <w:p w:rsidR="00710BFA" w:rsidRPr="00ED30C9" w:rsidRDefault="00710BFA" w:rsidP="00B17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30C9">
              <w:rPr>
                <w:rFonts w:ascii="Arial" w:hAnsi="Arial" w:cs="Arial"/>
                <w:color w:val="000000"/>
                <w:sz w:val="22"/>
                <w:szCs w:val="22"/>
              </w:rPr>
              <w:t>Pomoć za podmirenje troškova stanovanja</w:t>
            </w:r>
          </w:p>
        </w:tc>
        <w:tc>
          <w:tcPr>
            <w:tcW w:w="2694" w:type="dxa"/>
          </w:tcPr>
          <w:p w:rsidR="00710BFA" w:rsidRPr="00ED30C9" w:rsidRDefault="00710BFA" w:rsidP="00B17F1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350.000,00</w:t>
            </w:r>
          </w:p>
        </w:tc>
      </w:tr>
      <w:tr w:rsidR="00710BFA" w:rsidRPr="00ED30C9" w:rsidTr="00B17F13">
        <w:tblPrEx>
          <w:tblCellMar>
            <w:top w:w="0" w:type="dxa"/>
            <w:bottom w:w="0" w:type="dxa"/>
          </w:tblCellMar>
        </w:tblPrEx>
        <w:tc>
          <w:tcPr>
            <w:tcW w:w="522" w:type="dxa"/>
          </w:tcPr>
          <w:p w:rsidR="00710BFA" w:rsidRPr="00ED30C9" w:rsidRDefault="00710BFA" w:rsidP="00B17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30C9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823" w:type="dxa"/>
            <w:gridSpan w:val="2"/>
          </w:tcPr>
          <w:p w:rsidR="00710BFA" w:rsidRPr="00ED30C9" w:rsidRDefault="00710BFA" w:rsidP="00B17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30C9">
              <w:rPr>
                <w:rFonts w:ascii="Arial" w:hAnsi="Arial" w:cs="Arial"/>
                <w:color w:val="000000"/>
                <w:sz w:val="22"/>
                <w:szCs w:val="22"/>
              </w:rPr>
              <w:t>Pomoć za podmirenje troškova ogrjeva</w:t>
            </w:r>
          </w:p>
        </w:tc>
        <w:tc>
          <w:tcPr>
            <w:tcW w:w="2694" w:type="dxa"/>
          </w:tcPr>
          <w:p w:rsidR="00710BFA" w:rsidRPr="00ED30C9" w:rsidRDefault="00710BFA" w:rsidP="00B17F1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300.000,00</w:t>
            </w:r>
          </w:p>
        </w:tc>
      </w:tr>
      <w:tr w:rsidR="00710BFA" w:rsidRPr="00ED30C9" w:rsidTr="00B17F13">
        <w:tblPrEx>
          <w:tblCellMar>
            <w:top w:w="0" w:type="dxa"/>
            <w:bottom w:w="0" w:type="dxa"/>
          </w:tblCellMar>
        </w:tblPrEx>
        <w:tc>
          <w:tcPr>
            <w:tcW w:w="522" w:type="dxa"/>
          </w:tcPr>
          <w:p w:rsidR="00710BFA" w:rsidRPr="00ED30C9" w:rsidRDefault="00710BFA" w:rsidP="00B17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30C9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823" w:type="dxa"/>
            <w:gridSpan w:val="2"/>
          </w:tcPr>
          <w:p w:rsidR="00710BFA" w:rsidRPr="00ED30C9" w:rsidRDefault="00710BFA" w:rsidP="00B17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30C9">
              <w:rPr>
                <w:rFonts w:ascii="Arial" w:hAnsi="Arial" w:cs="Arial"/>
                <w:color w:val="000000"/>
                <w:sz w:val="22"/>
                <w:szCs w:val="22"/>
              </w:rPr>
              <w:t>Pomoć roditeljima za predškolski odgoj</w:t>
            </w:r>
          </w:p>
        </w:tc>
        <w:tc>
          <w:tcPr>
            <w:tcW w:w="2694" w:type="dxa"/>
          </w:tcPr>
          <w:p w:rsidR="00710BFA" w:rsidRPr="00ED30C9" w:rsidRDefault="00710BFA" w:rsidP="00B17F1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90.000,00</w:t>
            </w:r>
          </w:p>
        </w:tc>
      </w:tr>
      <w:tr w:rsidR="00710BFA" w:rsidRPr="00ED30C9" w:rsidTr="00B17F13">
        <w:tblPrEx>
          <w:tblCellMar>
            <w:top w:w="0" w:type="dxa"/>
            <w:bottom w:w="0" w:type="dxa"/>
          </w:tblCellMar>
        </w:tblPrEx>
        <w:tc>
          <w:tcPr>
            <w:tcW w:w="522" w:type="dxa"/>
          </w:tcPr>
          <w:p w:rsidR="00710BFA" w:rsidRPr="00ED30C9" w:rsidRDefault="00710BFA" w:rsidP="00B17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30C9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823" w:type="dxa"/>
            <w:gridSpan w:val="2"/>
          </w:tcPr>
          <w:p w:rsidR="00710BFA" w:rsidRPr="00ED30C9" w:rsidRDefault="00710BFA" w:rsidP="00B17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30C9">
              <w:rPr>
                <w:rFonts w:ascii="Arial" w:hAnsi="Arial" w:cs="Arial"/>
                <w:color w:val="000000"/>
                <w:sz w:val="22"/>
                <w:szCs w:val="22"/>
              </w:rPr>
              <w:t>Dodatne potpore za predškolski odgoj</w:t>
            </w:r>
          </w:p>
        </w:tc>
        <w:tc>
          <w:tcPr>
            <w:tcW w:w="2694" w:type="dxa"/>
          </w:tcPr>
          <w:p w:rsidR="00710BFA" w:rsidRPr="00ED30C9" w:rsidRDefault="00710BFA" w:rsidP="00B17F1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31.000,00</w:t>
            </w:r>
          </w:p>
        </w:tc>
      </w:tr>
      <w:tr w:rsidR="00710BFA" w:rsidRPr="00ED30C9" w:rsidTr="00B17F13">
        <w:tblPrEx>
          <w:tblCellMar>
            <w:top w:w="0" w:type="dxa"/>
            <w:bottom w:w="0" w:type="dxa"/>
          </w:tblCellMar>
        </w:tblPrEx>
        <w:tc>
          <w:tcPr>
            <w:tcW w:w="522" w:type="dxa"/>
          </w:tcPr>
          <w:p w:rsidR="00710BFA" w:rsidRPr="00ED30C9" w:rsidRDefault="00710BFA" w:rsidP="00B17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ED30C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23" w:type="dxa"/>
            <w:gridSpan w:val="2"/>
          </w:tcPr>
          <w:p w:rsidR="00710BFA" w:rsidRPr="00ED30C9" w:rsidRDefault="00710BFA" w:rsidP="00B17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30C9">
              <w:rPr>
                <w:rFonts w:ascii="Arial" w:hAnsi="Arial" w:cs="Arial"/>
                <w:color w:val="000000"/>
                <w:sz w:val="22"/>
                <w:szCs w:val="22"/>
              </w:rPr>
              <w:t>Jednokratna pomoć socijalno ugroženim osobama</w:t>
            </w:r>
          </w:p>
        </w:tc>
        <w:tc>
          <w:tcPr>
            <w:tcW w:w="2694" w:type="dxa"/>
          </w:tcPr>
          <w:p w:rsidR="00710BFA" w:rsidRPr="00ED30C9" w:rsidRDefault="00710BFA" w:rsidP="00B17F1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350.000,00</w:t>
            </w:r>
          </w:p>
        </w:tc>
      </w:tr>
      <w:tr w:rsidR="00710BFA" w:rsidRPr="00ED30C9" w:rsidTr="00B17F13">
        <w:tblPrEx>
          <w:tblCellMar>
            <w:top w:w="0" w:type="dxa"/>
            <w:bottom w:w="0" w:type="dxa"/>
          </w:tblCellMar>
        </w:tblPrEx>
        <w:tc>
          <w:tcPr>
            <w:tcW w:w="522" w:type="dxa"/>
          </w:tcPr>
          <w:p w:rsidR="00710BFA" w:rsidRPr="00ED30C9" w:rsidRDefault="00710BFA" w:rsidP="00B17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ED30C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23" w:type="dxa"/>
            <w:gridSpan w:val="2"/>
          </w:tcPr>
          <w:p w:rsidR="00710BFA" w:rsidRPr="00ED30C9" w:rsidRDefault="00710BFA" w:rsidP="00B17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30C9">
              <w:rPr>
                <w:rFonts w:ascii="Arial" w:hAnsi="Arial" w:cs="Arial"/>
                <w:color w:val="000000"/>
                <w:sz w:val="22"/>
                <w:szCs w:val="22"/>
              </w:rPr>
              <w:t>Dar roditeljima za rođenje djeteta</w:t>
            </w:r>
          </w:p>
        </w:tc>
        <w:tc>
          <w:tcPr>
            <w:tcW w:w="2694" w:type="dxa"/>
          </w:tcPr>
          <w:p w:rsidR="00710BFA" w:rsidRPr="00ED30C9" w:rsidRDefault="00710BFA" w:rsidP="00B17F1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290.000,00</w:t>
            </w:r>
          </w:p>
        </w:tc>
      </w:tr>
      <w:tr w:rsidR="00710BFA" w:rsidRPr="00ED30C9" w:rsidTr="00B17F13">
        <w:tblPrEx>
          <w:tblCellMar>
            <w:top w:w="0" w:type="dxa"/>
            <w:bottom w:w="0" w:type="dxa"/>
          </w:tblCellMar>
        </w:tblPrEx>
        <w:tc>
          <w:tcPr>
            <w:tcW w:w="522" w:type="dxa"/>
          </w:tcPr>
          <w:p w:rsidR="00710BFA" w:rsidRPr="00ED30C9" w:rsidRDefault="00710BFA" w:rsidP="00B17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ED30C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23" w:type="dxa"/>
            <w:gridSpan w:val="2"/>
          </w:tcPr>
          <w:p w:rsidR="00710BFA" w:rsidRPr="00ED30C9" w:rsidRDefault="00710BFA" w:rsidP="00B17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30C9">
              <w:rPr>
                <w:rFonts w:ascii="Arial" w:hAnsi="Arial" w:cs="Arial"/>
                <w:color w:val="000000"/>
                <w:sz w:val="22"/>
                <w:szCs w:val="22"/>
              </w:rPr>
              <w:t>Sufinanciranje pučke kuhinje</w:t>
            </w:r>
          </w:p>
        </w:tc>
        <w:tc>
          <w:tcPr>
            <w:tcW w:w="2694" w:type="dxa"/>
          </w:tcPr>
          <w:p w:rsidR="00710BFA" w:rsidRPr="00ED30C9" w:rsidRDefault="00710BFA" w:rsidP="00B17F1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300.000,00</w:t>
            </w:r>
          </w:p>
        </w:tc>
      </w:tr>
      <w:tr w:rsidR="00710BFA" w:rsidRPr="00ED30C9" w:rsidTr="00B17F13">
        <w:tblPrEx>
          <w:tblCellMar>
            <w:top w:w="0" w:type="dxa"/>
            <w:bottom w:w="0" w:type="dxa"/>
          </w:tblCellMar>
        </w:tblPrEx>
        <w:tc>
          <w:tcPr>
            <w:tcW w:w="522" w:type="dxa"/>
          </w:tcPr>
          <w:p w:rsidR="00710BFA" w:rsidRDefault="00710BFA" w:rsidP="00B17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5823" w:type="dxa"/>
            <w:gridSpan w:val="2"/>
          </w:tcPr>
          <w:p w:rsidR="00710BFA" w:rsidRPr="00ED30C9" w:rsidRDefault="00710BFA" w:rsidP="00B17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Sufinanciranje socijalnog dućana</w:t>
            </w:r>
          </w:p>
        </w:tc>
        <w:tc>
          <w:tcPr>
            <w:tcW w:w="2694" w:type="dxa"/>
          </w:tcPr>
          <w:p w:rsidR="00710BFA" w:rsidRDefault="00710BFA" w:rsidP="00B17F1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120.000,00</w:t>
            </w:r>
          </w:p>
        </w:tc>
      </w:tr>
      <w:tr w:rsidR="00710BFA" w:rsidRPr="00ED30C9" w:rsidTr="00B17F13">
        <w:tblPrEx>
          <w:tblCellMar>
            <w:top w:w="0" w:type="dxa"/>
            <w:bottom w:w="0" w:type="dxa"/>
          </w:tblCellMar>
        </w:tblPrEx>
        <w:tc>
          <w:tcPr>
            <w:tcW w:w="522" w:type="dxa"/>
          </w:tcPr>
          <w:p w:rsidR="00710BFA" w:rsidRDefault="00710BFA" w:rsidP="00B17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5823" w:type="dxa"/>
            <w:gridSpan w:val="2"/>
          </w:tcPr>
          <w:p w:rsidR="00710BFA" w:rsidRDefault="00710BFA" w:rsidP="00B17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Jednokratna pomoć socijalno ugroženim umirovljenicima</w:t>
            </w:r>
          </w:p>
        </w:tc>
        <w:tc>
          <w:tcPr>
            <w:tcW w:w="2694" w:type="dxa"/>
          </w:tcPr>
          <w:p w:rsidR="00710BFA" w:rsidRDefault="00710BFA" w:rsidP="00B17F1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46.000,00</w:t>
            </w:r>
          </w:p>
        </w:tc>
      </w:tr>
      <w:tr w:rsidR="00710BFA" w:rsidRPr="00ED30C9" w:rsidTr="00B17F13">
        <w:tblPrEx>
          <w:tblCellMar>
            <w:top w:w="0" w:type="dxa"/>
            <w:bottom w:w="0" w:type="dxa"/>
          </w:tblCellMar>
        </w:tblPrEx>
        <w:tc>
          <w:tcPr>
            <w:tcW w:w="522" w:type="dxa"/>
          </w:tcPr>
          <w:p w:rsidR="00710BFA" w:rsidRDefault="00710BFA" w:rsidP="00B17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5823" w:type="dxa"/>
            <w:gridSpan w:val="2"/>
          </w:tcPr>
          <w:p w:rsidR="00710BFA" w:rsidRDefault="00710BFA" w:rsidP="00B17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Troškovi ukopa hrvatskih branitelja</w:t>
            </w:r>
          </w:p>
        </w:tc>
        <w:tc>
          <w:tcPr>
            <w:tcW w:w="2694" w:type="dxa"/>
          </w:tcPr>
          <w:p w:rsidR="00710BFA" w:rsidRDefault="00710BFA" w:rsidP="00B17F1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5.000,00</w:t>
            </w:r>
          </w:p>
        </w:tc>
      </w:tr>
      <w:tr w:rsidR="00710BFA" w:rsidRPr="00ED30C9" w:rsidTr="00B17F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43" w:type="dxa"/>
            <w:gridSpan w:val="2"/>
            <w:tcBorders>
              <w:left w:val="nil"/>
              <w:bottom w:val="nil"/>
            </w:tcBorders>
          </w:tcPr>
          <w:p w:rsidR="00710BFA" w:rsidRPr="00ED30C9" w:rsidRDefault="00710BFA" w:rsidP="00B17F1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</w:tcPr>
          <w:p w:rsidR="00710BFA" w:rsidRPr="00ED30C9" w:rsidRDefault="00710BFA" w:rsidP="00B17F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UKUPNO:</w:t>
            </w:r>
          </w:p>
        </w:tc>
        <w:tc>
          <w:tcPr>
            <w:tcW w:w="2694" w:type="dxa"/>
          </w:tcPr>
          <w:p w:rsidR="00710BFA" w:rsidRPr="00ED30C9" w:rsidRDefault="00710BFA" w:rsidP="00B17F1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1.882.000,00</w:t>
            </w:r>
          </w:p>
        </w:tc>
      </w:tr>
    </w:tbl>
    <w:p w:rsidR="00710BFA" w:rsidRPr="00DD7321" w:rsidRDefault="00710BFA" w:rsidP="00710BFA">
      <w:pPr>
        <w:rPr>
          <w:rFonts w:ascii="Arial" w:hAnsi="Arial" w:cs="Arial"/>
          <w:color w:val="000000"/>
        </w:rPr>
      </w:pPr>
    </w:p>
    <w:p w:rsidR="00710BFA" w:rsidRPr="00710BFA" w:rsidRDefault="00710BFA" w:rsidP="00710BFA">
      <w:pPr>
        <w:jc w:val="center"/>
        <w:rPr>
          <w:rFonts w:ascii="Arial" w:hAnsi="Arial" w:cs="Arial"/>
          <w:b/>
          <w:color w:val="000000"/>
        </w:rPr>
      </w:pPr>
      <w:r w:rsidRPr="00710BFA">
        <w:rPr>
          <w:rFonts w:ascii="Arial" w:hAnsi="Arial" w:cs="Arial"/>
          <w:b/>
          <w:color w:val="000000"/>
        </w:rPr>
        <w:t>Članak 2.</w:t>
      </w:r>
    </w:p>
    <w:p w:rsidR="00710BFA" w:rsidRPr="00DD7321" w:rsidRDefault="00710BFA" w:rsidP="00710BFA">
      <w:pPr>
        <w:rPr>
          <w:rFonts w:ascii="Arial" w:hAnsi="Arial" w:cs="Arial"/>
          <w:color w:val="000000"/>
        </w:rPr>
      </w:pPr>
    </w:p>
    <w:p w:rsidR="00710BFA" w:rsidRDefault="00710BFA" w:rsidP="00710BFA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 članku 3. Programa umjesto</w:t>
      </w:r>
      <w:r w:rsidRPr="00DD7321">
        <w:rPr>
          <w:rFonts w:ascii="Arial" w:hAnsi="Arial" w:cs="Arial"/>
          <w:color w:val="000000"/>
        </w:rPr>
        <w:t xml:space="preserve"> iznos</w:t>
      </w:r>
      <w:r>
        <w:rPr>
          <w:rFonts w:ascii="Arial" w:hAnsi="Arial" w:cs="Arial"/>
          <w:color w:val="000000"/>
        </w:rPr>
        <w:t>a</w:t>
      </w:r>
      <w:r w:rsidRPr="00DD7321">
        <w:rPr>
          <w:rFonts w:ascii="Arial" w:hAnsi="Arial" w:cs="Arial"/>
          <w:color w:val="000000"/>
        </w:rPr>
        <w:t xml:space="preserve"> „</w:t>
      </w:r>
      <w:r>
        <w:rPr>
          <w:rFonts w:ascii="Arial" w:hAnsi="Arial" w:cs="Arial"/>
          <w:color w:val="000000"/>
        </w:rPr>
        <w:t>1.935.000,00“ upisuje se iznos</w:t>
      </w:r>
      <w:r w:rsidRPr="00DD7321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Pr="00DD7321">
        <w:rPr>
          <w:rFonts w:ascii="Arial" w:hAnsi="Arial" w:cs="Arial"/>
          <w:color w:val="000000"/>
        </w:rPr>
        <w:t>„</w:t>
      </w:r>
      <w:r>
        <w:rPr>
          <w:rFonts w:ascii="Arial" w:hAnsi="Arial" w:cs="Arial"/>
          <w:color w:val="000000"/>
        </w:rPr>
        <w:t>1.882.000,00</w:t>
      </w:r>
      <w:r w:rsidRPr="00DD7321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.</w:t>
      </w:r>
    </w:p>
    <w:p w:rsidR="00710BFA" w:rsidRPr="00710BFA" w:rsidRDefault="00710BFA" w:rsidP="00710BFA">
      <w:pPr>
        <w:jc w:val="center"/>
        <w:rPr>
          <w:rFonts w:ascii="Arial" w:hAnsi="Arial" w:cs="Arial"/>
          <w:b/>
          <w:color w:val="000000"/>
        </w:rPr>
      </w:pPr>
      <w:r w:rsidRPr="00710BFA">
        <w:rPr>
          <w:rFonts w:ascii="Arial" w:hAnsi="Arial" w:cs="Arial"/>
          <w:b/>
          <w:color w:val="000000"/>
        </w:rPr>
        <w:t>Članak 3.</w:t>
      </w:r>
    </w:p>
    <w:p w:rsidR="00710BFA" w:rsidRPr="00DD7321" w:rsidRDefault="00710BFA" w:rsidP="00710BFA">
      <w:pPr>
        <w:jc w:val="center"/>
        <w:rPr>
          <w:rFonts w:ascii="Arial" w:hAnsi="Arial" w:cs="Arial"/>
          <w:color w:val="000000"/>
        </w:rPr>
      </w:pPr>
    </w:p>
    <w:p w:rsidR="00710BFA" w:rsidRPr="00DD7321" w:rsidRDefault="00710BFA" w:rsidP="00710BFA">
      <w:pPr>
        <w:ind w:firstLine="708"/>
        <w:rPr>
          <w:rFonts w:ascii="Arial" w:hAnsi="Arial" w:cs="Arial"/>
        </w:rPr>
      </w:pPr>
      <w:r w:rsidRPr="00DD7321">
        <w:rPr>
          <w:rFonts w:ascii="Arial" w:hAnsi="Arial" w:cs="Arial"/>
        </w:rPr>
        <w:t>Ostale odredbe Programa</w:t>
      </w:r>
      <w:r>
        <w:rPr>
          <w:rFonts w:ascii="Arial" w:hAnsi="Arial" w:cs="Arial"/>
        </w:rPr>
        <w:t xml:space="preserve"> </w:t>
      </w:r>
      <w:r w:rsidRPr="00DD7321">
        <w:rPr>
          <w:rFonts w:ascii="Arial" w:hAnsi="Arial" w:cs="Arial"/>
        </w:rPr>
        <w:t>ostaju na snazi.</w:t>
      </w:r>
    </w:p>
    <w:p w:rsidR="00710BFA" w:rsidRPr="00DD7321" w:rsidRDefault="00710BFA" w:rsidP="00710BFA">
      <w:pPr>
        <w:rPr>
          <w:rFonts w:ascii="Arial" w:hAnsi="Arial" w:cs="Arial"/>
        </w:rPr>
      </w:pPr>
    </w:p>
    <w:p w:rsidR="00710BFA" w:rsidRPr="00710BFA" w:rsidRDefault="00710BFA" w:rsidP="00710BFA">
      <w:pPr>
        <w:jc w:val="center"/>
        <w:rPr>
          <w:rFonts w:ascii="Arial" w:hAnsi="Arial" w:cs="Arial"/>
          <w:b/>
          <w:color w:val="000000"/>
        </w:rPr>
      </w:pPr>
      <w:r w:rsidRPr="00710BFA">
        <w:rPr>
          <w:rFonts w:ascii="Arial" w:hAnsi="Arial" w:cs="Arial"/>
          <w:b/>
          <w:color w:val="000000"/>
        </w:rPr>
        <w:t>Članak 4.</w:t>
      </w:r>
    </w:p>
    <w:p w:rsidR="00710BFA" w:rsidRPr="00DD7321" w:rsidRDefault="00710BFA" w:rsidP="00710BFA">
      <w:pPr>
        <w:jc w:val="center"/>
        <w:rPr>
          <w:rFonts w:ascii="Arial" w:hAnsi="Arial" w:cs="Arial"/>
          <w:color w:val="000000"/>
        </w:rPr>
      </w:pPr>
    </w:p>
    <w:p w:rsidR="00710BFA" w:rsidRDefault="00710BFA" w:rsidP="00710BFA">
      <w:pPr>
        <w:pStyle w:val="Tijelotekst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</w:t>
      </w:r>
      <w:r w:rsidRPr="00DD7321">
        <w:rPr>
          <w:rFonts w:ascii="Arial" w:hAnsi="Arial" w:cs="Arial"/>
        </w:rPr>
        <w:t xml:space="preserve"> stupa na snagu osmog dana od dana objave u Službenom glasniku Grada Čakovca</w:t>
      </w:r>
      <w:r>
        <w:rPr>
          <w:rFonts w:ascii="Arial" w:hAnsi="Arial" w:cs="Arial"/>
        </w:rPr>
        <w:t>.</w:t>
      </w:r>
    </w:p>
    <w:p w:rsidR="00710BFA" w:rsidRPr="00DD7321" w:rsidRDefault="00710BFA" w:rsidP="00710BFA">
      <w:pPr>
        <w:pStyle w:val="Tijeloteksta"/>
        <w:rPr>
          <w:rFonts w:ascii="Arial" w:hAnsi="Arial" w:cs="Arial"/>
        </w:rPr>
      </w:pPr>
    </w:p>
    <w:p w:rsidR="00710BFA" w:rsidRPr="00DD7321" w:rsidRDefault="00710BFA" w:rsidP="00710BF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KLASA: </w:t>
      </w:r>
      <w:r>
        <w:rPr>
          <w:rFonts w:ascii="Arial" w:hAnsi="Arial" w:cs="Arial"/>
          <w:color w:val="000000"/>
        </w:rPr>
        <w:t>021-05/18-01/105</w:t>
      </w:r>
    </w:p>
    <w:p w:rsidR="00710BFA" w:rsidRPr="00DD7321" w:rsidRDefault="00710BFA" w:rsidP="00710BFA">
      <w:pPr>
        <w:rPr>
          <w:rFonts w:ascii="Arial" w:hAnsi="Arial" w:cs="Arial"/>
          <w:color w:val="000000"/>
        </w:rPr>
      </w:pPr>
      <w:r w:rsidRPr="00DD7321">
        <w:rPr>
          <w:rFonts w:ascii="Arial" w:hAnsi="Arial" w:cs="Arial"/>
          <w:color w:val="000000"/>
        </w:rPr>
        <w:t xml:space="preserve">URBROJ: </w:t>
      </w:r>
      <w:r>
        <w:rPr>
          <w:rFonts w:ascii="Arial" w:hAnsi="Arial" w:cs="Arial"/>
          <w:color w:val="000000"/>
        </w:rPr>
        <w:t>2109/2-</w:t>
      </w:r>
      <w:r>
        <w:rPr>
          <w:rFonts w:ascii="Arial" w:hAnsi="Arial" w:cs="Arial"/>
          <w:color w:val="000000"/>
        </w:rPr>
        <w:t>02</w:t>
      </w:r>
      <w:bookmarkStart w:id="0" w:name="_GoBack"/>
      <w:bookmarkEnd w:id="0"/>
      <w:r>
        <w:rPr>
          <w:rFonts w:ascii="Arial" w:hAnsi="Arial" w:cs="Arial"/>
          <w:color w:val="000000"/>
        </w:rPr>
        <w:t>-18-03</w:t>
      </w:r>
    </w:p>
    <w:p w:rsidR="00710BFA" w:rsidRDefault="00710BFA" w:rsidP="00710BFA">
      <w:pPr>
        <w:rPr>
          <w:rFonts w:ascii="Arial" w:hAnsi="Arial" w:cs="Arial"/>
          <w:color w:val="000000"/>
        </w:rPr>
      </w:pPr>
      <w:r w:rsidRPr="00DD7321">
        <w:rPr>
          <w:rFonts w:ascii="Arial" w:hAnsi="Arial" w:cs="Arial"/>
          <w:color w:val="000000"/>
        </w:rPr>
        <w:t>Čakovec,  ___________</w:t>
      </w:r>
      <w:r>
        <w:rPr>
          <w:rFonts w:ascii="Arial" w:hAnsi="Arial" w:cs="Arial"/>
          <w:color w:val="000000"/>
        </w:rPr>
        <w:t>2018</w:t>
      </w:r>
      <w:r w:rsidRPr="00DD7321">
        <w:rPr>
          <w:rFonts w:ascii="Arial" w:hAnsi="Arial" w:cs="Arial"/>
          <w:color w:val="000000"/>
        </w:rPr>
        <w:t>.</w:t>
      </w:r>
    </w:p>
    <w:p w:rsidR="00710BFA" w:rsidRPr="00DD7321" w:rsidRDefault="00710BFA" w:rsidP="00710BFA">
      <w:pPr>
        <w:rPr>
          <w:rFonts w:ascii="Arial" w:hAnsi="Arial" w:cs="Arial"/>
          <w:color w:val="000000"/>
        </w:rPr>
      </w:pPr>
    </w:p>
    <w:p w:rsidR="00710BFA" w:rsidRPr="00710BFA" w:rsidRDefault="00710BFA" w:rsidP="00710BFA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                   </w:t>
      </w:r>
      <w:r w:rsidRPr="00710BFA">
        <w:rPr>
          <w:rFonts w:ascii="Arial" w:hAnsi="Arial" w:cs="Arial"/>
          <w:b/>
          <w:color w:val="000000"/>
        </w:rPr>
        <w:t>PREDSJEDNIK GRADSKOG VIJEĆA</w:t>
      </w:r>
    </w:p>
    <w:p w:rsidR="00710BFA" w:rsidRPr="00710BFA" w:rsidRDefault="00710BFA" w:rsidP="00710BFA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</w:t>
      </w:r>
      <w:r w:rsidRPr="00710BFA">
        <w:rPr>
          <w:rFonts w:ascii="Arial" w:hAnsi="Arial" w:cs="Arial"/>
          <w:color w:val="000000"/>
        </w:rPr>
        <w:t>Jurica Horvat</w:t>
      </w:r>
    </w:p>
    <w:p w:rsidR="00146646" w:rsidRDefault="00146646"/>
    <w:sectPr w:rsidR="0014664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36A" w:rsidRDefault="00710BF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6636A" w:rsidRDefault="00710BF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1BA" w:rsidRDefault="00710BFA">
    <w:pPr>
      <w:pStyle w:val="Podnoje"/>
      <w:jc w:val="right"/>
    </w:pPr>
  </w:p>
  <w:p w:rsidR="00F6636A" w:rsidRDefault="00710BFA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1BA" w:rsidRDefault="00710BFA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1BA" w:rsidRDefault="00710BF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1BA" w:rsidRDefault="00710BF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1BA" w:rsidRDefault="00710BF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FA"/>
    <w:rsid w:val="00056B58"/>
    <w:rsid w:val="000C78CB"/>
    <w:rsid w:val="000D2CC9"/>
    <w:rsid w:val="000E3A4A"/>
    <w:rsid w:val="00146646"/>
    <w:rsid w:val="0034458F"/>
    <w:rsid w:val="004655DF"/>
    <w:rsid w:val="005020B7"/>
    <w:rsid w:val="00710BFA"/>
    <w:rsid w:val="009E672F"/>
    <w:rsid w:val="00A54F21"/>
    <w:rsid w:val="00AD2BEF"/>
    <w:rsid w:val="00C313B5"/>
    <w:rsid w:val="00EF32DE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8A07"/>
  <w15:chartTrackingRefBased/>
  <w15:docId w15:val="{7C696814-DC13-4658-A495-BAE97649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10BFA"/>
    <w:pPr>
      <w:keepNext/>
      <w:jc w:val="center"/>
      <w:outlineLvl w:val="0"/>
    </w:pPr>
    <w:rPr>
      <w:b/>
      <w:bCs/>
      <w:color w:val="00000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10BFA"/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710BFA"/>
    <w:rPr>
      <w:color w:val="000000"/>
    </w:rPr>
  </w:style>
  <w:style w:type="character" w:customStyle="1" w:styleId="TijelotekstaChar">
    <w:name w:val="Tijelo teksta Char"/>
    <w:basedOn w:val="Zadanifontodlomka"/>
    <w:link w:val="Tijeloteksta"/>
    <w:semiHidden/>
    <w:rsid w:val="00710BFA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710BF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0BF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semiHidden/>
    <w:rsid w:val="00710BFA"/>
  </w:style>
  <w:style w:type="paragraph" w:styleId="Zaglavlje">
    <w:name w:val="header"/>
    <w:basedOn w:val="Normal"/>
    <w:link w:val="ZaglavljeChar"/>
    <w:uiPriority w:val="99"/>
    <w:unhideWhenUsed/>
    <w:rsid w:val="00710BF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10BF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DragicaKemeter</dc:creator>
  <cp:keywords/>
  <dc:description/>
  <cp:lastModifiedBy>DragicaKemeter</cp:lastModifiedBy>
  <cp:revision>1</cp:revision>
  <cp:lastPrinted>2018-11-23T10:03:00Z</cp:lastPrinted>
  <dcterms:created xsi:type="dcterms:W3CDTF">2018-11-23T09:54:00Z</dcterms:created>
  <dcterms:modified xsi:type="dcterms:W3CDTF">2018-11-23T10:04:00Z</dcterms:modified>
</cp:coreProperties>
</file>