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6E70E" w14:textId="62343B1B" w:rsidR="00FF0DD5" w:rsidRPr="00FF0DD5" w:rsidRDefault="00FF0DD5" w:rsidP="00FF0DD5">
      <w:pPr>
        <w:ind w:firstLine="708"/>
        <w:jc w:val="right"/>
        <w:rPr>
          <w:rFonts w:ascii="Arial" w:hAnsi="Arial" w:cs="Arial"/>
          <w:b/>
          <w:szCs w:val="24"/>
        </w:rPr>
      </w:pPr>
      <w:r w:rsidRPr="00FF0DD5">
        <w:rPr>
          <w:rFonts w:ascii="Arial" w:hAnsi="Arial" w:cs="Arial"/>
          <w:b/>
          <w:szCs w:val="24"/>
        </w:rPr>
        <w:t>PRIJEDLOG</w:t>
      </w:r>
    </w:p>
    <w:p w14:paraId="08CC7086" w14:textId="77777777" w:rsidR="00FF0DD5" w:rsidRPr="00FF0DD5" w:rsidRDefault="00FF0DD5" w:rsidP="00FF0DD5">
      <w:pPr>
        <w:ind w:firstLine="708"/>
        <w:jc w:val="right"/>
        <w:rPr>
          <w:rFonts w:ascii="Arial" w:hAnsi="Arial" w:cs="Arial"/>
          <w:b/>
          <w:szCs w:val="24"/>
        </w:rPr>
      </w:pPr>
    </w:p>
    <w:p w14:paraId="794A65F0" w14:textId="2B4143C9" w:rsidR="00FF0DD5" w:rsidRDefault="00FF0DD5" w:rsidP="00FF0DD5">
      <w:pPr>
        <w:ind w:firstLine="708"/>
        <w:jc w:val="both"/>
        <w:rPr>
          <w:rFonts w:ascii="Arial" w:hAnsi="Arial" w:cs="Arial"/>
          <w:szCs w:val="24"/>
        </w:rPr>
      </w:pPr>
      <w:r w:rsidRPr="00FF0DD5">
        <w:rPr>
          <w:rFonts w:ascii="Arial" w:hAnsi="Arial" w:cs="Arial"/>
          <w:szCs w:val="24"/>
        </w:rPr>
        <w:t>Temeljem članka 20. Zakona o lokalnim porezima (NN RH 115/16</w:t>
      </w:r>
      <w:r w:rsidR="00335313">
        <w:rPr>
          <w:rFonts w:ascii="Arial" w:hAnsi="Arial" w:cs="Arial"/>
          <w:szCs w:val="24"/>
        </w:rPr>
        <w:t>, 101/17</w:t>
      </w:r>
      <w:r w:rsidRPr="00FF0DD5">
        <w:rPr>
          <w:rFonts w:ascii="Arial" w:hAnsi="Arial" w:cs="Arial"/>
          <w:szCs w:val="24"/>
        </w:rPr>
        <w:t>) te članka 27. Statuta Grada Čakovca (Sl. gl. Grada Čakovca 09/09, 2/13, 3/13, 3/13-proč. tekst, 1/14</w:t>
      </w:r>
      <w:r w:rsidR="005854CE">
        <w:rPr>
          <w:rFonts w:ascii="Arial" w:hAnsi="Arial" w:cs="Arial"/>
          <w:szCs w:val="24"/>
        </w:rPr>
        <w:t xml:space="preserve">, 1/18 i 3/18 – </w:t>
      </w:r>
      <w:proofErr w:type="spellStart"/>
      <w:r w:rsidR="005854CE">
        <w:rPr>
          <w:rFonts w:ascii="Arial" w:hAnsi="Arial" w:cs="Arial"/>
          <w:szCs w:val="24"/>
        </w:rPr>
        <w:t>proč</w:t>
      </w:r>
      <w:proofErr w:type="spellEnd"/>
      <w:r w:rsidR="005854CE">
        <w:rPr>
          <w:rFonts w:ascii="Arial" w:hAnsi="Arial" w:cs="Arial"/>
          <w:szCs w:val="24"/>
        </w:rPr>
        <w:t>. tekst</w:t>
      </w:r>
      <w:r w:rsidRPr="00FF0DD5">
        <w:rPr>
          <w:rFonts w:ascii="Arial" w:hAnsi="Arial" w:cs="Arial"/>
          <w:szCs w:val="24"/>
        </w:rPr>
        <w:t>), Gradsko vije</w:t>
      </w:r>
      <w:r w:rsidR="00B33583">
        <w:rPr>
          <w:rFonts w:ascii="Arial" w:hAnsi="Arial" w:cs="Arial"/>
          <w:szCs w:val="24"/>
        </w:rPr>
        <w:t>će Grada Čakovca je na svojoj __</w:t>
      </w:r>
      <w:r w:rsidRPr="00FF0DD5">
        <w:rPr>
          <w:rFonts w:ascii="Arial" w:hAnsi="Arial" w:cs="Arial"/>
          <w:szCs w:val="24"/>
        </w:rPr>
        <w:t xml:space="preserve">. sjednici, održanoj </w:t>
      </w:r>
      <w:r w:rsidR="00B33583">
        <w:rPr>
          <w:rFonts w:ascii="Arial" w:hAnsi="Arial" w:cs="Arial"/>
          <w:szCs w:val="24"/>
        </w:rPr>
        <w:t xml:space="preserve">_______ </w:t>
      </w:r>
      <w:r w:rsidRPr="00FF0DD5">
        <w:rPr>
          <w:rFonts w:ascii="Arial" w:hAnsi="Arial" w:cs="Arial"/>
          <w:szCs w:val="24"/>
        </w:rPr>
        <w:t>201</w:t>
      </w:r>
      <w:r w:rsidR="005854CE">
        <w:rPr>
          <w:rFonts w:ascii="Arial" w:hAnsi="Arial" w:cs="Arial"/>
          <w:szCs w:val="24"/>
        </w:rPr>
        <w:t>8</w:t>
      </w:r>
      <w:r w:rsidRPr="00FF0DD5">
        <w:rPr>
          <w:rFonts w:ascii="Arial" w:hAnsi="Arial" w:cs="Arial"/>
          <w:szCs w:val="24"/>
        </w:rPr>
        <w:t xml:space="preserve">., donijelo sljedeću </w:t>
      </w:r>
    </w:p>
    <w:p w14:paraId="01D24AB1" w14:textId="77777777" w:rsidR="00D16A02" w:rsidRPr="00FF0DD5" w:rsidRDefault="00D16A02" w:rsidP="00FF0DD5">
      <w:pPr>
        <w:ind w:firstLine="708"/>
        <w:jc w:val="both"/>
        <w:rPr>
          <w:rFonts w:ascii="Arial" w:hAnsi="Arial" w:cs="Arial"/>
          <w:szCs w:val="24"/>
        </w:rPr>
      </w:pPr>
    </w:p>
    <w:p w14:paraId="3635A04C" w14:textId="77777777" w:rsidR="00FF0DD5" w:rsidRDefault="00FF0DD5" w:rsidP="00FF0DD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1E913B" w14:textId="77777777" w:rsidR="00FF0DD5" w:rsidRDefault="00FF0DD5" w:rsidP="00FF0DD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D L U K U </w:t>
      </w:r>
    </w:p>
    <w:p w14:paraId="4253640B" w14:textId="17C8B47F" w:rsidR="00FF0DD5" w:rsidRPr="00FF0DD5" w:rsidRDefault="005F7268" w:rsidP="00FF0DD5">
      <w:pPr>
        <w:jc w:val="center"/>
        <w:rPr>
          <w:rFonts w:ascii="Arial" w:hAnsi="Arial" w:cs="Arial"/>
          <w:b/>
          <w:szCs w:val="24"/>
        </w:rPr>
      </w:pPr>
      <w:r w:rsidRPr="00FF0DD5">
        <w:rPr>
          <w:rFonts w:ascii="Arial" w:hAnsi="Arial" w:cs="Arial"/>
          <w:b/>
          <w:szCs w:val="24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F0DD5">
        <w:rPr>
          <w:rFonts w:ascii="Arial" w:hAnsi="Arial" w:cs="Arial"/>
          <w:b/>
          <w:szCs w:val="24"/>
        </w:rPr>
        <w:t>izmjenama</w:t>
      </w:r>
      <w:r>
        <w:rPr>
          <w:rFonts w:ascii="Arial" w:hAnsi="Arial" w:cs="Arial"/>
          <w:b/>
          <w:szCs w:val="24"/>
        </w:rPr>
        <w:t xml:space="preserve"> i dopunama</w:t>
      </w:r>
      <w:r w:rsidRPr="00FF0DD5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O</w:t>
      </w:r>
      <w:r w:rsidRPr="00FF0DD5">
        <w:rPr>
          <w:rFonts w:ascii="Arial" w:hAnsi="Arial" w:cs="Arial"/>
          <w:b/>
          <w:szCs w:val="24"/>
        </w:rPr>
        <w:t xml:space="preserve">dluke o porezima </w:t>
      </w:r>
    </w:p>
    <w:p w14:paraId="1431CB12" w14:textId="4EEA1539" w:rsidR="00FF0DD5" w:rsidRDefault="00FF0DD5" w:rsidP="00FF0DD5">
      <w:pPr>
        <w:jc w:val="center"/>
        <w:rPr>
          <w:rFonts w:ascii="Arial" w:hAnsi="Arial" w:cs="Arial"/>
          <w:b/>
          <w:sz w:val="22"/>
          <w:szCs w:val="22"/>
        </w:rPr>
      </w:pPr>
    </w:p>
    <w:p w14:paraId="053D1416" w14:textId="13384472" w:rsidR="00FF0DD5" w:rsidRDefault="00FF0DD5" w:rsidP="00FF0DD5">
      <w:pPr>
        <w:jc w:val="center"/>
        <w:rPr>
          <w:rFonts w:ascii="Arial" w:hAnsi="Arial" w:cs="Arial"/>
          <w:b/>
          <w:sz w:val="22"/>
          <w:szCs w:val="22"/>
        </w:rPr>
      </w:pPr>
    </w:p>
    <w:p w14:paraId="70A68295" w14:textId="71F197C1" w:rsidR="00FF0DD5" w:rsidRPr="00FF0DD5" w:rsidRDefault="00FF0DD5" w:rsidP="00FF0DD5">
      <w:pPr>
        <w:jc w:val="center"/>
        <w:rPr>
          <w:rFonts w:ascii="Arial" w:hAnsi="Arial" w:cs="Arial"/>
          <w:b/>
          <w:szCs w:val="24"/>
        </w:rPr>
      </w:pPr>
      <w:r w:rsidRPr="00FF0DD5">
        <w:rPr>
          <w:rFonts w:ascii="Arial" w:hAnsi="Arial" w:cs="Arial"/>
          <w:b/>
          <w:szCs w:val="24"/>
        </w:rPr>
        <w:t xml:space="preserve">Članak 1. </w:t>
      </w:r>
    </w:p>
    <w:p w14:paraId="265FF9A4" w14:textId="5C57B0B0" w:rsidR="00146646" w:rsidRDefault="00146646">
      <w:pPr>
        <w:rPr>
          <w:szCs w:val="24"/>
        </w:rPr>
      </w:pPr>
    </w:p>
    <w:p w14:paraId="46450E25" w14:textId="7B882584" w:rsidR="00FF0DD5" w:rsidRDefault="00FF0DD5">
      <w:pPr>
        <w:rPr>
          <w:rFonts w:ascii="Arial" w:hAnsi="Arial" w:cs="Arial"/>
          <w:szCs w:val="24"/>
        </w:rPr>
      </w:pPr>
      <w:r>
        <w:rPr>
          <w:szCs w:val="24"/>
        </w:rPr>
        <w:tab/>
      </w:r>
      <w:r w:rsidRPr="00FF0DD5">
        <w:rPr>
          <w:rFonts w:ascii="Arial" w:hAnsi="Arial" w:cs="Arial"/>
          <w:szCs w:val="24"/>
        </w:rPr>
        <w:t xml:space="preserve">U Odluci o porezima (Službeni glasnik </w:t>
      </w:r>
      <w:r>
        <w:rPr>
          <w:rFonts w:ascii="Arial" w:hAnsi="Arial" w:cs="Arial"/>
          <w:szCs w:val="24"/>
        </w:rPr>
        <w:t>Grada Čakovca 1/17</w:t>
      </w:r>
      <w:r w:rsidR="005854CE">
        <w:rPr>
          <w:rFonts w:ascii="Arial" w:hAnsi="Arial" w:cs="Arial"/>
          <w:szCs w:val="24"/>
        </w:rPr>
        <w:t xml:space="preserve"> i 5/17</w:t>
      </w:r>
      <w:r>
        <w:rPr>
          <w:rFonts w:ascii="Arial" w:hAnsi="Arial" w:cs="Arial"/>
          <w:szCs w:val="24"/>
        </w:rPr>
        <w:t xml:space="preserve">, u daljnjem tekstu Odluka) u članku </w:t>
      </w:r>
      <w:r w:rsidR="005854CE">
        <w:rPr>
          <w:rFonts w:ascii="Arial" w:hAnsi="Arial" w:cs="Arial"/>
          <w:szCs w:val="24"/>
        </w:rPr>
        <w:t>12., stavku 2 u tabeli, iza alineje „-</w:t>
      </w:r>
      <w:r w:rsidR="00D16A02">
        <w:rPr>
          <w:rFonts w:ascii="Arial" w:hAnsi="Arial" w:cs="Arial"/>
          <w:szCs w:val="24"/>
        </w:rPr>
        <w:t xml:space="preserve"> </w:t>
      </w:r>
      <w:r w:rsidR="005854CE">
        <w:rPr>
          <w:rFonts w:ascii="Arial" w:hAnsi="Arial" w:cs="Arial"/>
          <w:szCs w:val="24"/>
        </w:rPr>
        <w:t>za postavljeni kiosk (osim u ulici J. Kozarca – staro sajmište) dodaju se slijedeće alineje:</w:t>
      </w:r>
    </w:p>
    <w:p w14:paraId="798C8CD9" w14:textId="54E95C98" w:rsidR="005854CE" w:rsidRDefault="005854CE">
      <w:pPr>
        <w:rPr>
          <w:rFonts w:ascii="Arial" w:hAnsi="Arial" w:cs="Arial"/>
          <w:szCs w:val="24"/>
        </w:rPr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664"/>
      </w:tblGrid>
      <w:tr w:rsidR="00D16A02" w:rsidRPr="00D16A02" w14:paraId="54F82B60" w14:textId="77777777" w:rsidTr="00AF566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A58" w14:textId="7D5A383C" w:rsidR="00D16A02" w:rsidRPr="00D16A02" w:rsidRDefault="00D16A02" w:rsidP="00AF5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A02">
              <w:rPr>
                <w:rFonts w:ascii="Arial" w:hAnsi="Arial" w:cs="Arial"/>
                <w:sz w:val="22"/>
                <w:szCs w:val="22"/>
              </w:rPr>
              <w:t xml:space="preserve">- za postavljeni kiosk za prodaju tiskovina u ulici Valentina </w:t>
            </w:r>
            <w:proofErr w:type="spellStart"/>
            <w:r w:rsidRPr="00D16A02">
              <w:rPr>
                <w:rFonts w:ascii="Arial" w:hAnsi="Arial" w:cs="Arial"/>
                <w:sz w:val="22"/>
                <w:szCs w:val="22"/>
              </w:rPr>
              <w:t>Morandinija</w:t>
            </w:r>
            <w:proofErr w:type="spellEnd"/>
            <w:r w:rsidRPr="00D16A02">
              <w:rPr>
                <w:rFonts w:ascii="Arial" w:hAnsi="Arial" w:cs="Arial"/>
                <w:sz w:val="22"/>
                <w:szCs w:val="22"/>
              </w:rPr>
              <w:t xml:space="preserve"> (kod tržnice)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615" w14:textId="454BE9C4" w:rsidR="00D16A02" w:rsidRPr="00D16A02" w:rsidRDefault="00D16A02" w:rsidP="00AF5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A02">
              <w:rPr>
                <w:rFonts w:ascii="Arial" w:hAnsi="Arial" w:cs="Arial"/>
                <w:sz w:val="22"/>
                <w:szCs w:val="22"/>
              </w:rPr>
              <w:t>1.500,00 kuna</w:t>
            </w:r>
            <w:r w:rsidR="004B7AE8">
              <w:rPr>
                <w:rFonts w:ascii="Arial" w:hAnsi="Arial" w:cs="Arial"/>
                <w:sz w:val="22"/>
                <w:szCs w:val="22"/>
              </w:rPr>
              <w:t xml:space="preserve"> mjesečno</w:t>
            </w:r>
          </w:p>
        </w:tc>
      </w:tr>
      <w:tr w:rsidR="00D16A02" w:rsidRPr="00D16A02" w14:paraId="18D1F2B0" w14:textId="77777777" w:rsidTr="00AF566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11C" w14:textId="092C4EE2" w:rsidR="00D16A02" w:rsidRPr="00D16A02" w:rsidRDefault="00D16A02" w:rsidP="00AF5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A02">
              <w:rPr>
                <w:rFonts w:ascii="Arial" w:hAnsi="Arial" w:cs="Arial"/>
                <w:sz w:val="22"/>
                <w:szCs w:val="22"/>
              </w:rPr>
              <w:t xml:space="preserve">- za postavljeni kiosk za prodaju tiskovina u ulici Tome </w:t>
            </w:r>
            <w:proofErr w:type="spellStart"/>
            <w:r w:rsidRPr="00D16A02">
              <w:rPr>
                <w:rFonts w:ascii="Arial" w:hAnsi="Arial" w:cs="Arial"/>
                <w:sz w:val="22"/>
                <w:szCs w:val="22"/>
              </w:rPr>
              <w:t>Masaryka</w:t>
            </w:r>
            <w:proofErr w:type="spellEnd"/>
            <w:r w:rsidRPr="00D16A02">
              <w:rPr>
                <w:rFonts w:ascii="Arial" w:hAnsi="Arial" w:cs="Arial"/>
                <w:sz w:val="22"/>
                <w:szCs w:val="22"/>
              </w:rPr>
              <w:t xml:space="preserve"> (kod Macanovog doma)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C3D8" w14:textId="69705A46" w:rsidR="00D16A02" w:rsidRPr="00D16A02" w:rsidRDefault="00D16A02" w:rsidP="00AF5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A02">
              <w:rPr>
                <w:rFonts w:ascii="Arial" w:hAnsi="Arial" w:cs="Arial"/>
                <w:sz w:val="22"/>
                <w:szCs w:val="22"/>
              </w:rPr>
              <w:t>1.200,00 kuna</w:t>
            </w:r>
            <w:r w:rsidR="004B7AE8">
              <w:rPr>
                <w:rFonts w:ascii="Arial" w:hAnsi="Arial" w:cs="Arial"/>
                <w:sz w:val="22"/>
                <w:szCs w:val="22"/>
              </w:rPr>
              <w:t xml:space="preserve"> mjesečno</w:t>
            </w:r>
          </w:p>
        </w:tc>
      </w:tr>
      <w:tr w:rsidR="00D16A02" w:rsidRPr="00D16A02" w14:paraId="547A92AF" w14:textId="77777777" w:rsidTr="00AF566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0CC6" w14:textId="03DAFBF6" w:rsidR="00D16A02" w:rsidRPr="00D16A02" w:rsidRDefault="00D16A02" w:rsidP="00AF5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A02">
              <w:rPr>
                <w:rFonts w:ascii="Arial" w:hAnsi="Arial" w:cs="Arial"/>
                <w:sz w:val="22"/>
                <w:szCs w:val="22"/>
              </w:rPr>
              <w:t xml:space="preserve">-  za postavljeni kiosk za prodaju tiskovina (ostale lokacije u Gradu)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E2AB" w14:textId="2B4419BB" w:rsidR="00D16A02" w:rsidRPr="00D16A02" w:rsidRDefault="00D16A02" w:rsidP="00AF5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A02">
              <w:rPr>
                <w:rFonts w:ascii="Arial" w:hAnsi="Arial" w:cs="Arial"/>
                <w:sz w:val="22"/>
                <w:szCs w:val="22"/>
              </w:rPr>
              <w:t>1.000,00 kuna</w:t>
            </w:r>
            <w:r w:rsidR="004B7AE8">
              <w:rPr>
                <w:rFonts w:ascii="Arial" w:hAnsi="Arial" w:cs="Arial"/>
                <w:sz w:val="22"/>
                <w:szCs w:val="22"/>
              </w:rPr>
              <w:t xml:space="preserve"> mjesečno</w:t>
            </w:r>
          </w:p>
        </w:tc>
      </w:tr>
    </w:tbl>
    <w:p w14:paraId="41D2F40D" w14:textId="77777777" w:rsidR="005854CE" w:rsidRPr="00D16A02" w:rsidRDefault="005854CE">
      <w:pPr>
        <w:rPr>
          <w:rFonts w:ascii="Arial" w:hAnsi="Arial" w:cs="Arial"/>
          <w:szCs w:val="24"/>
        </w:rPr>
      </w:pPr>
    </w:p>
    <w:p w14:paraId="470FD6C8" w14:textId="48713C26" w:rsidR="00FF0DD5" w:rsidRPr="00FF0DD5" w:rsidRDefault="00FF0DD5" w:rsidP="00FF0DD5">
      <w:pPr>
        <w:jc w:val="center"/>
        <w:rPr>
          <w:rFonts w:ascii="Arial" w:hAnsi="Arial" w:cs="Arial"/>
          <w:b/>
          <w:szCs w:val="24"/>
        </w:rPr>
      </w:pPr>
      <w:r w:rsidRPr="00FF0DD5">
        <w:rPr>
          <w:rFonts w:ascii="Arial" w:hAnsi="Arial" w:cs="Arial"/>
          <w:b/>
          <w:szCs w:val="24"/>
        </w:rPr>
        <w:t>Članak 2.</w:t>
      </w:r>
    </w:p>
    <w:p w14:paraId="4E97764D" w14:textId="77777777" w:rsidR="006D72EB" w:rsidRPr="00FF0DD5" w:rsidRDefault="006D72EB" w:rsidP="00FF0DD5">
      <w:pPr>
        <w:jc w:val="center"/>
        <w:rPr>
          <w:rFonts w:ascii="Arial" w:hAnsi="Arial" w:cs="Arial"/>
          <w:b/>
          <w:szCs w:val="24"/>
        </w:rPr>
      </w:pPr>
    </w:p>
    <w:p w14:paraId="385B8177" w14:textId="2C742464" w:rsidR="00FF0DD5" w:rsidRDefault="003741D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Ostale odredbe Odluke ostaju na snazi.</w:t>
      </w:r>
    </w:p>
    <w:p w14:paraId="7EA4ED50" w14:textId="77777777" w:rsidR="003741DC" w:rsidRDefault="003741DC">
      <w:pPr>
        <w:rPr>
          <w:rFonts w:ascii="Arial" w:hAnsi="Arial" w:cs="Arial"/>
          <w:szCs w:val="24"/>
        </w:rPr>
      </w:pPr>
    </w:p>
    <w:p w14:paraId="79187B6C" w14:textId="53DEF3F1" w:rsidR="003741DC" w:rsidRPr="003741DC" w:rsidRDefault="006D72EB" w:rsidP="003741DC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Članak </w:t>
      </w:r>
      <w:r w:rsidR="00D16A02">
        <w:rPr>
          <w:rFonts w:ascii="Arial" w:hAnsi="Arial" w:cs="Arial"/>
          <w:b/>
          <w:szCs w:val="24"/>
        </w:rPr>
        <w:t>3</w:t>
      </w:r>
      <w:r w:rsidR="003741DC" w:rsidRPr="003741DC">
        <w:rPr>
          <w:rFonts w:ascii="Arial" w:hAnsi="Arial" w:cs="Arial"/>
          <w:b/>
          <w:szCs w:val="24"/>
        </w:rPr>
        <w:t>.</w:t>
      </w:r>
    </w:p>
    <w:p w14:paraId="5AD11602" w14:textId="22463042" w:rsidR="003741DC" w:rsidRDefault="003741DC">
      <w:pPr>
        <w:rPr>
          <w:rFonts w:ascii="Arial" w:hAnsi="Arial" w:cs="Arial"/>
          <w:szCs w:val="24"/>
        </w:rPr>
      </w:pPr>
    </w:p>
    <w:p w14:paraId="79B60C2B" w14:textId="1F5708F6" w:rsidR="003741DC" w:rsidRDefault="003741DC" w:rsidP="003741D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Ova Odluka stupa na snagu osmog dana od dana objave u S</w:t>
      </w:r>
      <w:r w:rsidR="0036022C">
        <w:rPr>
          <w:rFonts w:ascii="Arial" w:hAnsi="Arial" w:cs="Arial"/>
          <w:szCs w:val="24"/>
        </w:rPr>
        <w:t>lužbenom glasniku Grada Čakovca</w:t>
      </w:r>
      <w:r w:rsidR="00431F17">
        <w:rPr>
          <w:rFonts w:ascii="Arial" w:hAnsi="Arial" w:cs="Arial"/>
          <w:szCs w:val="24"/>
        </w:rPr>
        <w:t>, a objavljuje se</w:t>
      </w:r>
      <w:r w:rsidR="0036022C">
        <w:rPr>
          <w:rFonts w:ascii="Arial" w:hAnsi="Arial" w:cs="Arial"/>
          <w:szCs w:val="24"/>
        </w:rPr>
        <w:t xml:space="preserve"> i u Narodnim novinama Republike Hrvatske.</w:t>
      </w:r>
      <w:bookmarkStart w:id="0" w:name="_GoBack"/>
      <w:bookmarkEnd w:id="0"/>
    </w:p>
    <w:p w14:paraId="6D1F74EE" w14:textId="77777777" w:rsidR="003741DC" w:rsidRDefault="003741DC">
      <w:pPr>
        <w:rPr>
          <w:rFonts w:ascii="Arial" w:hAnsi="Arial" w:cs="Arial"/>
          <w:szCs w:val="24"/>
        </w:rPr>
      </w:pPr>
    </w:p>
    <w:p w14:paraId="0EDFF040" w14:textId="419F8B87" w:rsidR="00FF0DD5" w:rsidRDefault="00FF0DD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KLASA:</w:t>
      </w:r>
      <w:r w:rsidR="003741DC">
        <w:rPr>
          <w:rFonts w:ascii="Arial" w:hAnsi="Arial" w:cs="Arial"/>
          <w:szCs w:val="24"/>
        </w:rPr>
        <w:t xml:space="preserve"> 021-05/1</w:t>
      </w:r>
      <w:r w:rsidR="005854CE">
        <w:rPr>
          <w:rFonts w:ascii="Arial" w:hAnsi="Arial" w:cs="Arial"/>
          <w:szCs w:val="24"/>
        </w:rPr>
        <w:t>8</w:t>
      </w:r>
      <w:r w:rsidR="003741DC">
        <w:rPr>
          <w:rFonts w:ascii="Arial" w:hAnsi="Arial" w:cs="Arial"/>
          <w:szCs w:val="24"/>
        </w:rPr>
        <w:t>-01/</w:t>
      </w:r>
      <w:r w:rsidR="00172F86">
        <w:rPr>
          <w:rFonts w:ascii="Arial" w:hAnsi="Arial" w:cs="Arial"/>
          <w:szCs w:val="24"/>
        </w:rPr>
        <w:t>100</w:t>
      </w:r>
    </w:p>
    <w:p w14:paraId="4296BCD0" w14:textId="6FCBB6F0" w:rsidR="00FF0DD5" w:rsidRDefault="00FF0DD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URBROJ: 2109/2-02-1</w:t>
      </w:r>
      <w:r w:rsidR="005854CE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-0</w:t>
      </w:r>
      <w:r w:rsidR="005854CE">
        <w:rPr>
          <w:rFonts w:ascii="Arial" w:hAnsi="Arial" w:cs="Arial"/>
          <w:szCs w:val="24"/>
        </w:rPr>
        <w:t>2</w:t>
      </w:r>
    </w:p>
    <w:p w14:paraId="17DAD967" w14:textId="32D77D6E" w:rsidR="00FF0DD5" w:rsidRDefault="00FF0DD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Čakovec, ___________ 201</w:t>
      </w:r>
      <w:r w:rsidR="005854CE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.</w:t>
      </w:r>
    </w:p>
    <w:p w14:paraId="76853461" w14:textId="6F37692B" w:rsidR="00FF0DD5" w:rsidRDefault="00FF0DD5">
      <w:pPr>
        <w:rPr>
          <w:rFonts w:ascii="Arial" w:hAnsi="Arial" w:cs="Arial"/>
          <w:szCs w:val="24"/>
        </w:rPr>
      </w:pPr>
    </w:p>
    <w:p w14:paraId="70777EE6" w14:textId="69A16779" w:rsidR="00FF0DD5" w:rsidRPr="00FF0DD5" w:rsidRDefault="00FF0DD5" w:rsidP="00FF0DD5">
      <w:pPr>
        <w:ind w:left="3540" w:firstLine="708"/>
        <w:rPr>
          <w:rFonts w:ascii="Arial" w:hAnsi="Arial" w:cs="Arial"/>
          <w:b/>
          <w:szCs w:val="24"/>
        </w:rPr>
      </w:pPr>
      <w:r w:rsidRPr="00FF0DD5">
        <w:rPr>
          <w:rFonts w:ascii="Arial" w:hAnsi="Arial" w:cs="Arial"/>
          <w:b/>
          <w:szCs w:val="24"/>
        </w:rPr>
        <w:t>PREDSJEDNIK GRADSKOG VIJEĆA</w:t>
      </w:r>
    </w:p>
    <w:p w14:paraId="24A1AE1D" w14:textId="58D5071C" w:rsidR="00FF0DD5" w:rsidRPr="00FF0DD5" w:rsidRDefault="00FF0DD5" w:rsidP="008D0DFD">
      <w:pPr>
        <w:ind w:left="3540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Jurica Horvat, v.r.</w:t>
      </w:r>
    </w:p>
    <w:sectPr w:rsidR="00FF0DD5" w:rsidRPr="00FF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7A8D"/>
    <w:multiLevelType w:val="hybridMultilevel"/>
    <w:tmpl w:val="B31A77FC"/>
    <w:lvl w:ilvl="0" w:tplc="9DAC5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9C"/>
    <w:rsid w:val="00013895"/>
    <w:rsid w:val="00056B58"/>
    <w:rsid w:val="000C78CB"/>
    <w:rsid w:val="000D2CC9"/>
    <w:rsid w:val="000E3A4A"/>
    <w:rsid w:val="000F6F4D"/>
    <w:rsid w:val="00146646"/>
    <w:rsid w:val="00172F86"/>
    <w:rsid w:val="00335313"/>
    <w:rsid w:val="0034458F"/>
    <w:rsid w:val="0036022C"/>
    <w:rsid w:val="003741DC"/>
    <w:rsid w:val="00431F17"/>
    <w:rsid w:val="004655DF"/>
    <w:rsid w:val="004B7AE8"/>
    <w:rsid w:val="005020B7"/>
    <w:rsid w:val="005854CE"/>
    <w:rsid w:val="005F7268"/>
    <w:rsid w:val="006D72EB"/>
    <w:rsid w:val="008D0DFD"/>
    <w:rsid w:val="009E672F"/>
    <w:rsid w:val="00AD2BEF"/>
    <w:rsid w:val="00B33583"/>
    <w:rsid w:val="00C313B5"/>
    <w:rsid w:val="00CC3983"/>
    <w:rsid w:val="00CE6E80"/>
    <w:rsid w:val="00CF74E9"/>
    <w:rsid w:val="00D16A02"/>
    <w:rsid w:val="00F8469C"/>
    <w:rsid w:val="00F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398B"/>
  <w15:chartTrackingRefBased/>
  <w15:docId w15:val="{643FDDBB-9AB1-474B-BD11-B4812280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D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0D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0DF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DragicaKemeter</cp:lastModifiedBy>
  <cp:revision>22</cp:revision>
  <cp:lastPrinted>2018-11-15T13:48:00Z</cp:lastPrinted>
  <dcterms:created xsi:type="dcterms:W3CDTF">2017-11-08T10:15:00Z</dcterms:created>
  <dcterms:modified xsi:type="dcterms:W3CDTF">2018-11-20T10:52:00Z</dcterms:modified>
</cp:coreProperties>
</file>