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F006EF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855ED9">
              <w:rPr>
                <w:rFonts w:eastAsia="Simsun (Founder Extended)"/>
                <w:b/>
                <w:szCs w:val="24"/>
                <w:lang w:val="hr-HR" w:eastAsia="zh-CN"/>
              </w:rPr>
              <w:t>IZMJENAMA I DOPUNAMA ODLUKE O IZVRŠAVANJU PRORAČUNA GRADA ČAKOVCA ZA 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F006EF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ODLUKA O </w:t>
            </w:r>
            <w:r w:rsidR="00E22BA3">
              <w:rPr>
                <w:rFonts w:ascii="Times New Roman" w:eastAsia="Simsun (Founder Extended)" w:hAnsi="Times New Roman"/>
                <w:sz w:val="24"/>
                <w:szCs w:val="24"/>
              </w:rPr>
              <w:t>IZMJENAMA I DOPUNAMA ODLUKE O IZVRŠAVANJU PRORAČUNA GRADA ČAKOVCA ZA 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Odluke </w:t>
            </w:r>
            <w:r w:rsidR="00F006E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o </w:t>
            </w:r>
            <w:r w:rsidR="00E22BA3">
              <w:rPr>
                <w:rFonts w:ascii="Times New Roman" w:eastAsia="Simsun (Founder Extended)" w:hAnsi="Times New Roman"/>
                <w:sz w:val="24"/>
                <w:szCs w:val="24"/>
              </w:rPr>
              <w:t>izmjenama i dopunama Odluke o izvršavanju Proračuna Grada Čakovca za 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496C47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Studeni 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496C4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financiranje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496C4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F006E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496C4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studenog do 10. prosinca 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FF075C" w:rsidRDefault="00496C47">
      <w:bookmarkStart w:id="0" w:name="_GoBack"/>
      <w:bookmarkEnd w:id="0"/>
    </w:p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F60A4"/>
    <w:rsid w:val="001350BD"/>
    <w:rsid w:val="003F4F55"/>
    <w:rsid w:val="00414744"/>
    <w:rsid w:val="00496C47"/>
    <w:rsid w:val="005318DA"/>
    <w:rsid w:val="00575A4F"/>
    <w:rsid w:val="00751332"/>
    <w:rsid w:val="00855ED9"/>
    <w:rsid w:val="009069D6"/>
    <w:rsid w:val="00B15ECB"/>
    <w:rsid w:val="00D12033"/>
    <w:rsid w:val="00D42A6C"/>
    <w:rsid w:val="00E22BA3"/>
    <w:rsid w:val="00E47347"/>
    <w:rsid w:val="00EF0B72"/>
    <w:rsid w:val="00F006EF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B688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16</cp:revision>
  <dcterms:created xsi:type="dcterms:W3CDTF">2016-11-22T12:46:00Z</dcterms:created>
  <dcterms:modified xsi:type="dcterms:W3CDTF">2018-12-11T07:36:00Z</dcterms:modified>
</cp:coreProperties>
</file>