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Default="00751332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</w:t>
            </w:r>
            <w:r w:rsidR="001E2594">
              <w:rPr>
                <w:rFonts w:eastAsia="Simsun (Founder Extended)"/>
                <w:b/>
                <w:szCs w:val="24"/>
                <w:lang w:val="hr-HR" w:eastAsia="zh-CN"/>
              </w:rPr>
              <w:t xml:space="preserve">O </w:t>
            </w:r>
            <w:r w:rsidR="002A1531">
              <w:rPr>
                <w:rFonts w:eastAsia="Simsun (Founder Extended)"/>
                <w:b/>
                <w:szCs w:val="24"/>
                <w:lang w:val="hr-HR" w:eastAsia="zh-CN"/>
              </w:rPr>
              <w:t>IZMJENI I DOPUNI ODLUKE O KRITERIJIMA, MJERILIMA I POSTUPKU DODJELE PROSTORA U VLASNIŠTVU ILI POD UPRAVOM GRADA ČAKOVCA NA KORIŠTENJE UDRUGAMA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1E259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Odluka  o </w:t>
            </w:r>
            <w:r w:rsidR="002A1531">
              <w:rPr>
                <w:rFonts w:ascii="Times New Roman" w:eastAsia="Simsun (Founder Extended)" w:hAnsi="Times New Roman"/>
                <w:sz w:val="24"/>
                <w:szCs w:val="24"/>
              </w:rPr>
              <w:t>izmjeni i dopuni Odluke o kriterijima, mjerilima i postupku dodjele prostora u vlasništvu ili pod upravom Grada Čakovca na korištenje udrugama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prijedloga Odluke </w:t>
            </w:r>
            <w:r w:rsidR="001E2594">
              <w:rPr>
                <w:rFonts w:ascii="Times New Roman" w:eastAsia="Simsun (Founder Extended)" w:hAnsi="Times New Roman"/>
                <w:sz w:val="24"/>
                <w:szCs w:val="24"/>
              </w:rPr>
              <w:t xml:space="preserve">o </w:t>
            </w:r>
            <w:r w:rsidR="002A1531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2A1531">
              <w:rPr>
                <w:rFonts w:ascii="Times New Roman" w:eastAsia="Simsun (Founder Extended)" w:hAnsi="Times New Roman"/>
                <w:sz w:val="24"/>
                <w:szCs w:val="24"/>
              </w:rPr>
              <w:t>izmjeni i dopuni Odluke o kriterijima, mjerilima i postupku dodjele prostora u vlasništvu ili pod upravom Grada Čakovca na korištenje udrugama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1E2594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1</w:t>
            </w:r>
            <w:r w:rsidR="002A1531">
              <w:rPr>
                <w:rFonts w:ascii="Times New Roman" w:eastAsia="Simsun (Founder Extended)" w:hAnsi="Times New Roman"/>
                <w:sz w:val="24"/>
                <w:szCs w:val="24"/>
              </w:rPr>
              <w:t>8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lipanj </w:t>
            </w:r>
            <w:r w:rsidR="001350BD">
              <w:rPr>
                <w:rFonts w:ascii="Times New Roman" w:eastAsia="Simsun (Founder Extended)" w:hAnsi="Times New Roman"/>
                <w:sz w:val="24"/>
                <w:szCs w:val="24"/>
              </w:rPr>
              <w:t>2018.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2A153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prostorno uređenje i europske fondove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4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2A153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8.</w:t>
            </w:r>
            <w:bookmarkStart w:id="0" w:name="_GoBack"/>
            <w:bookmarkEnd w:id="0"/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lipnja 2018. do 11. srpnja 2018. 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:rsidR="00751332" w:rsidRDefault="00751332" w:rsidP="00751332"/>
    <w:p w:rsidR="00751332" w:rsidRDefault="00751332" w:rsidP="00751332"/>
    <w:p w:rsidR="00751332" w:rsidRDefault="00751332" w:rsidP="00751332"/>
    <w:p w:rsidR="00FF075C" w:rsidRDefault="002A1531"/>
    <w:sectPr w:rsidR="00FF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903F0"/>
    <w:rsid w:val="000F60A4"/>
    <w:rsid w:val="001350BD"/>
    <w:rsid w:val="001E2594"/>
    <w:rsid w:val="002A1531"/>
    <w:rsid w:val="003F4F55"/>
    <w:rsid w:val="00414744"/>
    <w:rsid w:val="005318DA"/>
    <w:rsid w:val="00575A4F"/>
    <w:rsid w:val="00751332"/>
    <w:rsid w:val="009069D6"/>
    <w:rsid w:val="00B15ECB"/>
    <w:rsid w:val="00D12033"/>
    <w:rsid w:val="00D42A6C"/>
    <w:rsid w:val="00E47347"/>
    <w:rsid w:val="00EF0B72"/>
    <w:rsid w:val="00F06A0A"/>
    <w:rsid w:val="00F56860"/>
    <w:rsid w:val="00F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E65A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DragicaKemeter</cp:lastModifiedBy>
  <cp:revision>16</cp:revision>
  <dcterms:created xsi:type="dcterms:W3CDTF">2016-11-22T12:46:00Z</dcterms:created>
  <dcterms:modified xsi:type="dcterms:W3CDTF">2018-06-18T11:55:00Z</dcterms:modified>
</cp:coreProperties>
</file>