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17" w:rsidRPr="00C71917" w:rsidRDefault="00C71917" w:rsidP="00C71917">
      <w:pPr>
        <w:jc w:val="right"/>
        <w:rPr>
          <w:rFonts w:ascii="Arial" w:hAnsi="Arial" w:cs="Arial"/>
          <w:b/>
          <w:color w:val="000000"/>
        </w:rPr>
      </w:pPr>
      <w:r w:rsidRPr="00C71917">
        <w:rPr>
          <w:rFonts w:ascii="Arial" w:hAnsi="Arial" w:cs="Arial"/>
          <w:b/>
          <w:color w:val="000000"/>
        </w:rPr>
        <w:t>PRIJEDLOG</w:t>
      </w:r>
    </w:p>
    <w:p w:rsidR="00C71917" w:rsidRPr="00C71917" w:rsidRDefault="00C71917" w:rsidP="00C71917">
      <w:pPr>
        <w:rPr>
          <w:rFonts w:ascii="Arial" w:hAnsi="Arial" w:cs="Arial"/>
          <w:b/>
          <w:color w:val="000000"/>
        </w:rPr>
      </w:pPr>
    </w:p>
    <w:p w:rsidR="00C71917" w:rsidRDefault="00C71917" w:rsidP="00C71917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Temeljem članka 6. Zakona o socijalnoj skr</w:t>
      </w:r>
      <w:r w:rsidR="00063079">
        <w:rPr>
          <w:rFonts w:ascii="Arial" w:hAnsi="Arial" w:cs="Arial"/>
          <w:color w:val="000000"/>
        </w:rPr>
        <w:t>bi (NN RH 157/13, 152/14, 99/15,</w:t>
      </w:r>
      <w:r>
        <w:rPr>
          <w:rFonts w:ascii="Arial" w:hAnsi="Arial" w:cs="Arial"/>
          <w:color w:val="000000"/>
        </w:rPr>
        <w:t xml:space="preserve"> 52/16</w:t>
      </w:r>
      <w:r w:rsidR="00063079">
        <w:rPr>
          <w:rFonts w:ascii="Arial" w:hAnsi="Arial" w:cs="Arial"/>
          <w:color w:val="000000"/>
        </w:rPr>
        <w:t>, 16/17</w:t>
      </w:r>
      <w:r>
        <w:rPr>
          <w:rFonts w:ascii="Arial" w:hAnsi="Arial" w:cs="Arial"/>
          <w:color w:val="000000"/>
        </w:rPr>
        <w:t>) i članka 27. Statuta Grada Čakovca (Sl. gl. Grada Čakovca 9/09, 2/13, 3/13 i 3/13 – pročišćeni tekst i 1/14), Gradsko vijeće Grada Čakovca je na svojoj ______</w:t>
      </w:r>
      <w:r w:rsidR="00063079">
        <w:rPr>
          <w:rFonts w:ascii="Arial" w:hAnsi="Arial" w:cs="Arial"/>
          <w:color w:val="000000"/>
        </w:rPr>
        <w:t xml:space="preserve"> sjednici održanoj ________ 2017</w:t>
      </w:r>
      <w:r>
        <w:rPr>
          <w:rFonts w:ascii="Arial" w:hAnsi="Arial" w:cs="Arial"/>
          <w:color w:val="000000"/>
        </w:rPr>
        <w:t>. godine, donijelo sljedeću</w:t>
      </w:r>
    </w:p>
    <w:p w:rsidR="00C71917" w:rsidRDefault="00C71917" w:rsidP="00C71917">
      <w:pPr>
        <w:rPr>
          <w:rFonts w:ascii="Arial" w:hAnsi="Arial" w:cs="Arial"/>
          <w:color w:val="000000"/>
        </w:rPr>
      </w:pPr>
    </w:p>
    <w:p w:rsidR="00C71917" w:rsidRDefault="00C71917" w:rsidP="00C71917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O D L U K U</w:t>
      </w:r>
    </w:p>
    <w:p w:rsidR="00C71917" w:rsidRDefault="00C71917" w:rsidP="00C71917">
      <w:pPr>
        <w:jc w:val="center"/>
        <w:rPr>
          <w:rFonts w:ascii="Arial" w:hAnsi="Arial" w:cs="Arial"/>
          <w:b/>
          <w:bCs/>
          <w:color w:val="000000"/>
        </w:rPr>
      </w:pPr>
    </w:p>
    <w:p w:rsidR="00C71917" w:rsidRDefault="00C71917" w:rsidP="00C7191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izmjenama i dopunama Programa javnih potr</w:t>
      </w:r>
      <w:r w:rsidR="00063079">
        <w:rPr>
          <w:rFonts w:ascii="Arial" w:hAnsi="Arial" w:cs="Arial"/>
          <w:b/>
          <w:bCs/>
          <w:color w:val="000000"/>
        </w:rPr>
        <w:t>eba u socijalnoj zaštiti za 2017</w:t>
      </w:r>
      <w:r>
        <w:rPr>
          <w:rFonts w:ascii="Arial" w:hAnsi="Arial" w:cs="Arial"/>
          <w:b/>
          <w:bCs/>
          <w:color w:val="000000"/>
        </w:rPr>
        <w:t>.</w:t>
      </w:r>
    </w:p>
    <w:p w:rsidR="00C71917" w:rsidRPr="00C71917" w:rsidRDefault="00C71917" w:rsidP="00C71917">
      <w:pPr>
        <w:rPr>
          <w:rFonts w:ascii="Arial" w:hAnsi="Arial" w:cs="Arial"/>
          <w:b/>
          <w:color w:val="000000"/>
        </w:rPr>
      </w:pPr>
    </w:p>
    <w:p w:rsidR="00C71917" w:rsidRPr="00C71917" w:rsidRDefault="00C71917" w:rsidP="00C71917">
      <w:pPr>
        <w:jc w:val="center"/>
        <w:rPr>
          <w:rFonts w:ascii="Arial" w:hAnsi="Arial" w:cs="Arial"/>
          <w:b/>
          <w:color w:val="000000"/>
        </w:rPr>
      </w:pPr>
      <w:r w:rsidRPr="00C71917">
        <w:rPr>
          <w:rFonts w:ascii="Arial" w:hAnsi="Arial" w:cs="Arial"/>
          <w:b/>
          <w:color w:val="000000"/>
        </w:rPr>
        <w:t>Članak 1.</w:t>
      </w:r>
      <w:r>
        <w:rPr>
          <w:rFonts w:ascii="Arial" w:hAnsi="Arial" w:cs="Arial"/>
          <w:b/>
          <w:color w:val="000000"/>
        </w:rPr>
        <w:t xml:space="preserve"> </w:t>
      </w:r>
    </w:p>
    <w:p w:rsidR="00C71917" w:rsidRDefault="00C71917" w:rsidP="00C71917">
      <w:pPr>
        <w:jc w:val="center"/>
        <w:rPr>
          <w:rFonts w:ascii="Arial" w:hAnsi="Arial" w:cs="Arial"/>
          <w:color w:val="000000"/>
        </w:rPr>
      </w:pPr>
    </w:p>
    <w:p w:rsidR="00C71917" w:rsidRDefault="00C71917" w:rsidP="00C71917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Programu javnih potr</w:t>
      </w:r>
      <w:r w:rsidR="00063079">
        <w:rPr>
          <w:rFonts w:ascii="Arial" w:hAnsi="Arial" w:cs="Arial"/>
          <w:color w:val="000000"/>
        </w:rPr>
        <w:t>eba u socijalnoj zaštiti za 2017</w:t>
      </w:r>
      <w:r>
        <w:rPr>
          <w:rFonts w:ascii="Arial" w:hAnsi="Arial" w:cs="Arial"/>
          <w:color w:val="000000"/>
        </w:rPr>
        <w:t xml:space="preserve">. godinu (Sl. gl. Grada Čakovca </w:t>
      </w:r>
      <w:r w:rsidR="002A3102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/16 – u daljnjem tekst</w:t>
      </w:r>
      <w:r w:rsidR="00063079">
        <w:rPr>
          <w:rFonts w:ascii="Arial" w:hAnsi="Arial" w:cs="Arial"/>
          <w:color w:val="000000"/>
        </w:rPr>
        <w:t>u</w:t>
      </w:r>
      <w:r w:rsidR="002A3102">
        <w:rPr>
          <w:rFonts w:ascii="Arial" w:hAnsi="Arial" w:cs="Arial"/>
          <w:color w:val="000000"/>
        </w:rPr>
        <w:t>: Program), tablica u članku 2</w:t>
      </w:r>
      <w:r w:rsidR="000630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mijenja se i glasi:</w:t>
      </w:r>
    </w:p>
    <w:p w:rsidR="00C71917" w:rsidRDefault="00C71917" w:rsidP="0006307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A3102" w:rsidRPr="0040270A" w:rsidRDefault="002A3102" w:rsidP="002A3102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4432"/>
        <w:gridCol w:w="1363"/>
        <w:gridCol w:w="2943"/>
      </w:tblGrid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Naziv pomoći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Planirani iznos (u kn)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Pomoć za podmirenje troškova stanovanja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330.000,00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Pomoć za podmirenje troškova ogrjeva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312.300,00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Pomoć roditeljima za predškolski odgoj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100.000,00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Dodatne potpore za predškolski odgoj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25.000,00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4027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Jednokratna pomoć socijalno ugroženim osobama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350.000,00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4027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Dar roditeljima za rođenje djeteta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280.000,00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Pr="0040270A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4027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795" w:type="dxa"/>
            <w:gridSpan w:val="2"/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Sufinanciranje pučke kuhinje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310.000,00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795" w:type="dxa"/>
            <w:gridSpan w:val="2"/>
          </w:tcPr>
          <w:p w:rsidR="002A3102" w:rsidRDefault="002A3102" w:rsidP="00B91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Sufinanciranje socijalnog dućana</w:t>
            </w:r>
          </w:p>
        </w:tc>
        <w:tc>
          <w:tcPr>
            <w:tcW w:w="2943" w:type="dxa"/>
          </w:tcPr>
          <w:p w:rsidR="002A3102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120.000,00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2A3102" w:rsidRDefault="002A3102" w:rsidP="00B91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795" w:type="dxa"/>
            <w:gridSpan w:val="2"/>
          </w:tcPr>
          <w:p w:rsidR="002A3102" w:rsidRPr="00996F3E" w:rsidRDefault="002A3102" w:rsidP="00B91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6F3E">
              <w:rPr>
                <w:rFonts w:ascii="Arial" w:hAnsi="Arial" w:cs="Arial"/>
                <w:color w:val="000000"/>
                <w:sz w:val="22"/>
                <w:szCs w:val="22"/>
              </w:rPr>
              <w:t>Jednokratna pomoć socijalno ugroženim umirovljen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icima</w:t>
            </w:r>
          </w:p>
        </w:tc>
        <w:tc>
          <w:tcPr>
            <w:tcW w:w="2943" w:type="dxa"/>
          </w:tcPr>
          <w:p w:rsidR="002A3102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36.900,00</w:t>
            </w:r>
          </w:p>
        </w:tc>
      </w:tr>
      <w:tr w:rsidR="002A3102" w:rsidRPr="0040270A" w:rsidTr="00B91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2" w:type="dxa"/>
            <w:gridSpan w:val="2"/>
            <w:tcBorders>
              <w:left w:val="nil"/>
              <w:bottom w:val="nil"/>
            </w:tcBorders>
          </w:tcPr>
          <w:p w:rsidR="002A3102" w:rsidRPr="0040270A" w:rsidRDefault="002A3102" w:rsidP="00B91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tcBorders>
              <w:left w:val="nil"/>
              <w:bottom w:val="single" w:sz="4" w:space="0" w:color="auto"/>
            </w:tcBorders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 w:rsidRPr="0040270A">
              <w:rPr>
                <w:rFonts w:ascii="Arial" w:hAnsi="Arial" w:cs="Arial"/>
                <w:color w:val="000000"/>
              </w:rPr>
              <w:t>UKUPNO</w:t>
            </w:r>
          </w:p>
        </w:tc>
        <w:tc>
          <w:tcPr>
            <w:tcW w:w="2943" w:type="dxa"/>
          </w:tcPr>
          <w:p w:rsidR="002A3102" w:rsidRPr="0040270A" w:rsidRDefault="002A3102" w:rsidP="00B915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1.864.200,00</w:t>
            </w:r>
          </w:p>
        </w:tc>
      </w:tr>
    </w:tbl>
    <w:p w:rsidR="00063079" w:rsidRDefault="00063079" w:rsidP="00063079">
      <w:pPr>
        <w:rPr>
          <w:rFonts w:ascii="Arial" w:hAnsi="Arial" w:cs="Arial"/>
          <w:color w:val="000000"/>
        </w:rPr>
      </w:pPr>
    </w:p>
    <w:p w:rsidR="00C71917" w:rsidRDefault="00C71917" w:rsidP="00C71917">
      <w:pPr>
        <w:jc w:val="center"/>
        <w:rPr>
          <w:rFonts w:ascii="Arial" w:hAnsi="Arial" w:cs="Arial"/>
          <w:b/>
          <w:color w:val="000000"/>
        </w:rPr>
      </w:pPr>
      <w:r w:rsidRPr="001B7F04">
        <w:rPr>
          <w:rFonts w:ascii="Arial" w:hAnsi="Arial" w:cs="Arial"/>
          <w:b/>
          <w:color w:val="000000"/>
        </w:rPr>
        <w:t>Članak 2.</w:t>
      </w:r>
    </w:p>
    <w:p w:rsidR="002A3102" w:rsidRPr="001B7F04" w:rsidRDefault="002A3102" w:rsidP="00C71917">
      <w:pPr>
        <w:jc w:val="center"/>
        <w:rPr>
          <w:rFonts w:ascii="Arial" w:hAnsi="Arial" w:cs="Arial"/>
          <w:b/>
          <w:color w:val="000000"/>
        </w:rPr>
      </w:pPr>
    </w:p>
    <w:p w:rsidR="002A3102" w:rsidRPr="00DD7321" w:rsidRDefault="002A3102" w:rsidP="002A3102">
      <w:pPr>
        <w:rPr>
          <w:rFonts w:ascii="Arial" w:hAnsi="Arial" w:cs="Arial"/>
          <w:color w:val="000000"/>
        </w:rPr>
      </w:pPr>
      <w:r w:rsidRPr="00DD7321">
        <w:rPr>
          <w:rFonts w:ascii="Arial" w:hAnsi="Arial" w:cs="Arial"/>
          <w:color w:val="000000"/>
        </w:rPr>
        <w:t>U članku 3. Programa, iznos „</w:t>
      </w:r>
      <w:r>
        <w:rPr>
          <w:rFonts w:ascii="Arial" w:hAnsi="Arial" w:cs="Arial"/>
          <w:color w:val="000000"/>
        </w:rPr>
        <w:t>1.882.000,00</w:t>
      </w:r>
      <w:r w:rsidRPr="00DD7321">
        <w:rPr>
          <w:rFonts w:ascii="Arial" w:hAnsi="Arial" w:cs="Arial"/>
          <w:color w:val="000000"/>
        </w:rPr>
        <w:t>“ zamjenjuje se iznosom: „</w:t>
      </w:r>
      <w:r>
        <w:rPr>
          <w:rFonts w:ascii="Arial" w:hAnsi="Arial" w:cs="Arial"/>
          <w:color w:val="000000"/>
        </w:rPr>
        <w:t>1.864.200,00</w:t>
      </w:r>
      <w:r w:rsidRPr="00DD7321">
        <w:rPr>
          <w:rFonts w:ascii="Arial" w:hAnsi="Arial" w:cs="Arial"/>
          <w:color w:val="000000"/>
        </w:rPr>
        <w:t>“.</w:t>
      </w:r>
    </w:p>
    <w:p w:rsidR="00063079" w:rsidRDefault="00063079" w:rsidP="002A3102">
      <w:pPr>
        <w:rPr>
          <w:rFonts w:ascii="Arial" w:hAnsi="Arial" w:cs="Arial"/>
          <w:color w:val="000000"/>
        </w:rPr>
      </w:pPr>
    </w:p>
    <w:p w:rsidR="00C71917" w:rsidRPr="001B7F04" w:rsidRDefault="00C71917" w:rsidP="00C71917">
      <w:pPr>
        <w:jc w:val="center"/>
        <w:rPr>
          <w:rFonts w:ascii="Arial" w:hAnsi="Arial" w:cs="Arial"/>
          <w:b/>
          <w:color w:val="000000"/>
        </w:rPr>
      </w:pPr>
      <w:r w:rsidRPr="001B7F04">
        <w:rPr>
          <w:rFonts w:ascii="Arial" w:hAnsi="Arial" w:cs="Arial"/>
          <w:b/>
          <w:color w:val="000000"/>
        </w:rPr>
        <w:t>Članak 3.</w:t>
      </w:r>
    </w:p>
    <w:p w:rsidR="00C71917" w:rsidRDefault="00C71917" w:rsidP="00C71917">
      <w:pPr>
        <w:jc w:val="center"/>
        <w:rPr>
          <w:rFonts w:ascii="Arial" w:hAnsi="Arial" w:cs="Arial"/>
          <w:color w:val="000000"/>
        </w:rPr>
      </w:pPr>
    </w:p>
    <w:p w:rsidR="00C71917" w:rsidRDefault="00C71917" w:rsidP="00C719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Ostale odredbe Programa ostaju na snazi.</w:t>
      </w:r>
    </w:p>
    <w:p w:rsidR="00C71917" w:rsidRDefault="00C71917" w:rsidP="00C71917">
      <w:pPr>
        <w:rPr>
          <w:rFonts w:ascii="Arial" w:hAnsi="Arial" w:cs="Arial"/>
        </w:rPr>
      </w:pPr>
    </w:p>
    <w:p w:rsidR="00C71917" w:rsidRPr="001B7F04" w:rsidRDefault="00C71917" w:rsidP="00C71917">
      <w:pPr>
        <w:jc w:val="center"/>
        <w:rPr>
          <w:rFonts w:ascii="Arial" w:hAnsi="Arial" w:cs="Arial"/>
          <w:b/>
          <w:color w:val="000000"/>
        </w:rPr>
      </w:pPr>
      <w:r w:rsidRPr="001B7F04">
        <w:rPr>
          <w:rFonts w:ascii="Arial" w:hAnsi="Arial" w:cs="Arial"/>
          <w:b/>
          <w:color w:val="000000"/>
        </w:rPr>
        <w:t>Članak 4.</w:t>
      </w:r>
    </w:p>
    <w:p w:rsidR="00C71917" w:rsidRDefault="00C71917" w:rsidP="00C71917">
      <w:pPr>
        <w:jc w:val="center"/>
        <w:rPr>
          <w:rFonts w:ascii="Arial" w:hAnsi="Arial" w:cs="Arial"/>
          <w:color w:val="000000"/>
        </w:rPr>
      </w:pPr>
    </w:p>
    <w:p w:rsidR="00C71917" w:rsidRDefault="00C71917" w:rsidP="001B7F04">
      <w:pPr>
        <w:pStyle w:val="Tijelotekst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Službenom glasniku Grada Čakovca.</w:t>
      </w:r>
    </w:p>
    <w:p w:rsidR="00C71917" w:rsidRDefault="00C71917" w:rsidP="00C71917">
      <w:pPr>
        <w:rPr>
          <w:rFonts w:ascii="Arial" w:hAnsi="Arial" w:cs="Arial"/>
          <w:color w:val="000000"/>
        </w:rPr>
      </w:pPr>
    </w:p>
    <w:p w:rsidR="00C71917" w:rsidRDefault="00063079" w:rsidP="00C7191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KLASA:</w:t>
      </w:r>
      <w:r w:rsidR="002A3102">
        <w:rPr>
          <w:rFonts w:ascii="Arial" w:hAnsi="Arial" w:cs="Arial"/>
          <w:color w:val="000000"/>
        </w:rPr>
        <w:t xml:space="preserve"> 021-05/17-01/79</w:t>
      </w:r>
    </w:p>
    <w:p w:rsidR="00C71917" w:rsidRDefault="00063079" w:rsidP="00C7191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2109/2-02-17</w:t>
      </w:r>
      <w:r w:rsidR="001B7F04">
        <w:rPr>
          <w:rFonts w:ascii="Arial" w:hAnsi="Arial" w:cs="Arial"/>
          <w:color w:val="000000"/>
        </w:rPr>
        <w:t>-02</w:t>
      </w:r>
    </w:p>
    <w:p w:rsidR="00C71917" w:rsidRDefault="001B7F04" w:rsidP="00C7191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Čakovec,  __________</w:t>
      </w:r>
      <w:r w:rsidR="00063079">
        <w:rPr>
          <w:rFonts w:ascii="Arial" w:hAnsi="Arial" w:cs="Arial"/>
          <w:color w:val="000000"/>
        </w:rPr>
        <w:t xml:space="preserve"> 2017</w:t>
      </w:r>
      <w:r w:rsidR="00C71917">
        <w:rPr>
          <w:rFonts w:ascii="Arial" w:hAnsi="Arial" w:cs="Arial"/>
          <w:color w:val="000000"/>
        </w:rPr>
        <w:t>.</w:t>
      </w:r>
    </w:p>
    <w:p w:rsidR="001B7F04" w:rsidRDefault="001B7F04" w:rsidP="00C71917">
      <w:pPr>
        <w:rPr>
          <w:rFonts w:ascii="Arial" w:hAnsi="Arial" w:cs="Arial"/>
          <w:color w:val="000000"/>
        </w:rPr>
      </w:pPr>
    </w:p>
    <w:p w:rsidR="001B7F04" w:rsidRDefault="001B7F04" w:rsidP="00C71917">
      <w:pPr>
        <w:jc w:val="right"/>
        <w:rPr>
          <w:rFonts w:ascii="Arial" w:hAnsi="Arial" w:cs="Arial"/>
          <w:color w:val="000000"/>
        </w:rPr>
      </w:pPr>
    </w:p>
    <w:p w:rsidR="001B7F04" w:rsidRDefault="001B7F04" w:rsidP="00C71917">
      <w:pPr>
        <w:jc w:val="right"/>
        <w:rPr>
          <w:rFonts w:ascii="Arial" w:hAnsi="Arial" w:cs="Arial"/>
          <w:color w:val="000000"/>
        </w:rPr>
      </w:pPr>
    </w:p>
    <w:p w:rsidR="00C71917" w:rsidRPr="001B7F04" w:rsidRDefault="001B7F04" w:rsidP="001B7F0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</w:t>
      </w:r>
      <w:r w:rsidR="00C71917" w:rsidRPr="001B7F04">
        <w:rPr>
          <w:rFonts w:ascii="Arial" w:hAnsi="Arial" w:cs="Arial"/>
          <w:b/>
          <w:color w:val="000000"/>
        </w:rPr>
        <w:t>PREDSJEDNIK GRADSKOG VIJEĆA</w:t>
      </w:r>
    </w:p>
    <w:p w:rsidR="00146646" w:rsidRPr="002A3102" w:rsidRDefault="001B7F04" w:rsidP="002A310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</w:t>
      </w:r>
      <w:r w:rsidR="00C71917" w:rsidRPr="001B7F04">
        <w:rPr>
          <w:rFonts w:ascii="Arial" w:hAnsi="Arial" w:cs="Arial"/>
          <w:color w:val="000000"/>
        </w:rPr>
        <w:t>Jurica Horvat</w:t>
      </w:r>
      <w:r>
        <w:rPr>
          <w:rFonts w:ascii="Arial" w:hAnsi="Arial" w:cs="Arial"/>
          <w:color w:val="000000"/>
        </w:rPr>
        <w:t>, v.r.</w:t>
      </w:r>
      <w:bookmarkStart w:id="0" w:name="_GoBack"/>
      <w:bookmarkEnd w:id="0"/>
    </w:p>
    <w:sectPr w:rsidR="00146646" w:rsidRPr="002A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EA6"/>
    <w:rsid w:val="00063079"/>
    <w:rsid w:val="000C78CB"/>
    <w:rsid w:val="00146646"/>
    <w:rsid w:val="001B7F04"/>
    <w:rsid w:val="002A3102"/>
    <w:rsid w:val="009E672F"/>
    <w:rsid w:val="00C71917"/>
    <w:rsid w:val="00C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DE6C"/>
  <w15:docId w15:val="{68280BFB-62A5-456D-9A3D-3E329EA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71917"/>
    <w:pPr>
      <w:keepNext/>
      <w:jc w:val="center"/>
      <w:outlineLvl w:val="0"/>
    </w:pPr>
    <w:rPr>
      <w:b/>
      <w:bCs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71917"/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C71917"/>
    <w:rPr>
      <w:color w:val="000000"/>
    </w:rPr>
  </w:style>
  <w:style w:type="character" w:customStyle="1" w:styleId="TijelotekstaChar">
    <w:name w:val="Tijelo teksta Char"/>
    <w:basedOn w:val="Zadanifontodlomka"/>
    <w:link w:val="Tijeloteksta"/>
    <w:semiHidden/>
    <w:rsid w:val="00C71917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F0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 Kemeter</cp:lastModifiedBy>
  <cp:revision>6</cp:revision>
  <cp:lastPrinted>2016-11-14T08:17:00Z</cp:lastPrinted>
  <dcterms:created xsi:type="dcterms:W3CDTF">2016-11-14T08:11:00Z</dcterms:created>
  <dcterms:modified xsi:type="dcterms:W3CDTF">2017-11-16T09:14:00Z</dcterms:modified>
</cp:coreProperties>
</file>